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350A" w14:textId="77777777" w:rsidR="00DB5C55" w:rsidRPr="00DB5C55" w:rsidRDefault="00DB5C55" w:rsidP="00DB5C55">
      <w:pPr>
        <w:widowControl w:val="0"/>
        <w:autoSpaceDE w:val="0"/>
        <w:autoSpaceDN w:val="0"/>
        <w:adjustRightInd w:val="0"/>
        <w:jc w:val="center"/>
        <w:rPr>
          <w:rFonts w:ascii="Arial" w:hAnsi="Arial" w:cs="Arial"/>
          <w:sz w:val="22"/>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4680"/>
        <w:gridCol w:w="2152"/>
      </w:tblGrid>
      <w:tr w:rsidR="00DB5C55" w:rsidRPr="00DB5C55" w14:paraId="59019E30" w14:textId="77777777" w:rsidTr="00BB21BE">
        <w:trPr>
          <w:trHeight w:val="210"/>
        </w:trPr>
        <w:tc>
          <w:tcPr>
            <w:tcW w:w="9280" w:type="dxa"/>
            <w:gridSpan w:val="3"/>
            <w:tcBorders>
              <w:top w:val="single" w:sz="24" w:space="0" w:color="auto"/>
              <w:left w:val="nil"/>
              <w:bottom w:val="nil"/>
              <w:right w:val="nil"/>
            </w:tcBorders>
            <w:vAlign w:val="center"/>
          </w:tcPr>
          <w:p w14:paraId="0CFE78AF" w14:textId="77777777" w:rsidR="00DB5C55" w:rsidRPr="00DB5C55" w:rsidRDefault="00DB5C55" w:rsidP="00DB5C55">
            <w:pPr>
              <w:widowControl w:val="0"/>
              <w:autoSpaceDE w:val="0"/>
              <w:autoSpaceDN w:val="0"/>
              <w:adjustRightInd w:val="0"/>
              <w:spacing w:before="120"/>
              <w:jc w:val="center"/>
              <w:rPr>
                <w:rFonts w:ascii="Arial" w:hAnsi="Arial" w:cs="Arial"/>
                <w:b/>
              </w:rPr>
            </w:pPr>
            <w:r w:rsidRPr="00DB5C55">
              <w:rPr>
                <w:rFonts w:ascii="Arial" w:hAnsi="Arial" w:cs="Arial"/>
                <w:b/>
              </w:rPr>
              <w:t xml:space="preserve">ФЕДЕРАЛЬНОЕ АГЕНТСТВО </w:t>
            </w:r>
          </w:p>
          <w:p w14:paraId="19687FF5" w14:textId="77777777" w:rsidR="00DB5C55" w:rsidRPr="00DB5C55" w:rsidRDefault="00DB5C55" w:rsidP="00DB5C55">
            <w:pPr>
              <w:widowControl w:val="0"/>
              <w:autoSpaceDE w:val="0"/>
              <w:autoSpaceDN w:val="0"/>
              <w:adjustRightInd w:val="0"/>
              <w:spacing w:before="120"/>
              <w:jc w:val="center"/>
              <w:rPr>
                <w:rFonts w:ascii="Arial" w:hAnsi="Arial" w:cs="Arial"/>
              </w:rPr>
            </w:pPr>
            <w:r w:rsidRPr="00DB5C55">
              <w:rPr>
                <w:rFonts w:ascii="Arial" w:hAnsi="Arial" w:cs="Arial"/>
                <w:b/>
              </w:rPr>
              <w:t>ПО ТЕХНИЧЕСКОМУ РЕГУЛИРОВАНИЮ И МЕТРОЛОГИИ</w:t>
            </w:r>
          </w:p>
        </w:tc>
      </w:tr>
      <w:tr w:rsidR="00DB5C55" w:rsidRPr="00DB5C55" w14:paraId="629BAF10" w14:textId="77777777" w:rsidTr="00BB21BE">
        <w:trPr>
          <w:trHeight w:val="270"/>
        </w:trPr>
        <w:tc>
          <w:tcPr>
            <w:tcW w:w="9280" w:type="dxa"/>
            <w:gridSpan w:val="3"/>
            <w:tcBorders>
              <w:top w:val="nil"/>
              <w:left w:val="nil"/>
              <w:bottom w:val="single" w:sz="24" w:space="0" w:color="auto"/>
              <w:right w:val="nil"/>
            </w:tcBorders>
            <w:vAlign w:val="center"/>
          </w:tcPr>
          <w:p w14:paraId="2E1E7C84" w14:textId="77777777" w:rsidR="00DB5C55" w:rsidRPr="00DB5C55" w:rsidRDefault="00DB5C55" w:rsidP="00DB5C55">
            <w:pPr>
              <w:widowControl w:val="0"/>
              <w:autoSpaceDE w:val="0"/>
              <w:autoSpaceDN w:val="0"/>
              <w:adjustRightInd w:val="0"/>
              <w:spacing w:before="240" w:after="120"/>
              <w:jc w:val="center"/>
              <w:rPr>
                <w:rFonts w:ascii="Arial" w:hAnsi="Arial" w:cs="Arial"/>
              </w:rPr>
            </w:pPr>
          </w:p>
        </w:tc>
      </w:tr>
      <w:tr w:rsidR="00DB5C55" w:rsidRPr="00DB5C55" w14:paraId="4656F548" w14:textId="77777777" w:rsidTr="00BB21BE">
        <w:tc>
          <w:tcPr>
            <w:tcW w:w="2448" w:type="dxa"/>
            <w:tcBorders>
              <w:top w:val="single" w:sz="24" w:space="0" w:color="auto"/>
              <w:left w:val="nil"/>
              <w:bottom w:val="single" w:sz="12" w:space="0" w:color="auto"/>
              <w:right w:val="nil"/>
            </w:tcBorders>
            <w:vAlign w:val="center"/>
          </w:tcPr>
          <w:p w14:paraId="0997F439" w14:textId="77777777" w:rsidR="00DB5C55" w:rsidRPr="00DB5C55" w:rsidRDefault="00DB5C55" w:rsidP="00DB5C55">
            <w:pPr>
              <w:widowControl w:val="0"/>
              <w:autoSpaceDE w:val="0"/>
              <w:autoSpaceDN w:val="0"/>
              <w:adjustRightInd w:val="0"/>
              <w:spacing w:before="240" w:after="240"/>
              <w:jc w:val="center"/>
              <w:rPr>
                <w:rFonts w:ascii="Arial" w:hAnsi="Arial" w:cs="Arial"/>
                <w:sz w:val="18"/>
                <w:szCs w:val="18"/>
              </w:rPr>
            </w:pPr>
          </w:p>
        </w:tc>
        <w:tc>
          <w:tcPr>
            <w:tcW w:w="4680" w:type="dxa"/>
            <w:tcBorders>
              <w:top w:val="single" w:sz="24" w:space="0" w:color="auto"/>
              <w:left w:val="nil"/>
              <w:bottom w:val="single" w:sz="12" w:space="0" w:color="auto"/>
              <w:right w:val="nil"/>
            </w:tcBorders>
            <w:vAlign w:val="center"/>
          </w:tcPr>
          <w:p w14:paraId="2580E867" w14:textId="77777777" w:rsidR="00DB5C55" w:rsidRPr="00DB5C55" w:rsidRDefault="00DB5C55" w:rsidP="00DB5C55">
            <w:pPr>
              <w:widowControl w:val="0"/>
              <w:autoSpaceDE w:val="0"/>
              <w:autoSpaceDN w:val="0"/>
              <w:adjustRightInd w:val="0"/>
              <w:jc w:val="center"/>
              <w:rPr>
                <w:rFonts w:ascii="Arial" w:hAnsi="Arial" w:cs="Arial"/>
                <w:b/>
                <w:spacing w:val="50"/>
              </w:rPr>
            </w:pPr>
          </w:p>
          <w:p w14:paraId="5D608C03" w14:textId="77777777" w:rsidR="00DB5C55" w:rsidRPr="00DB5C55" w:rsidRDefault="00DB5C55" w:rsidP="00DB5C55">
            <w:pPr>
              <w:widowControl w:val="0"/>
              <w:autoSpaceDE w:val="0"/>
              <w:autoSpaceDN w:val="0"/>
              <w:adjustRightInd w:val="0"/>
              <w:jc w:val="center"/>
              <w:rPr>
                <w:rFonts w:ascii="Arial" w:hAnsi="Arial" w:cs="Arial"/>
                <w:b/>
                <w:spacing w:val="50"/>
              </w:rPr>
            </w:pPr>
          </w:p>
          <w:p w14:paraId="5BE82BB3" w14:textId="77777777" w:rsidR="00DB5C55" w:rsidRPr="00DB5C55" w:rsidRDefault="00DB5C55" w:rsidP="00DB5C55">
            <w:pPr>
              <w:widowControl w:val="0"/>
              <w:autoSpaceDE w:val="0"/>
              <w:autoSpaceDN w:val="0"/>
              <w:adjustRightInd w:val="0"/>
              <w:jc w:val="center"/>
              <w:rPr>
                <w:rFonts w:ascii="Arial" w:hAnsi="Arial" w:cs="Arial"/>
                <w:b/>
                <w:spacing w:val="50"/>
              </w:rPr>
            </w:pPr>
            <w:r w:rsidRPr="00DB5C55">
              <w:rPr>
                <w:rFonts w:ascii="Arial" w:hAnsi="Arial" w:cs="Arial"/>
                <w:b/>
                <w:spacing w:val="50"/>
              </w:rPr>
              <w:t xml:space="preserve">НАЦИОНАЛЬНЫЙ </w:t>
            </w:r>
          </w:p>
          <w:p w14:paraId="74E15F58" w14:textId="77777777" w:rsidR="00DB5C55" w:rsidRPr="00DB5C55" w:rsidRDefault="00DB5C55" w:rsidP="00DB5C55">
            <w:pPr>
              <w:widowControl w:val="0"/>
              <w:autoSpaceDE w:val="0"/>
              <w:autoSpaceDN w:val="0"/>
              <w:adjustRightInd w:val="0"/>
              <w:jc w:val="center"/>
              <w:rPr>
                <w:rFonts w:ascii="Arial" w:hAnsi="Arial" w:cs="Arial"/>
                <w:b/>
                <w:spacing w:val="50"/>
              </w:rPr>
            </w:pPr>
            <w:r w:rsidRPr="00DB5C55">
              <w:rPr>
                <w:rFonts w:ascii="Arial" w:hAnsi="Arial" w:cs="Arial"/>
                <w:b/>
                <w:spacing w:val="50"/>
              </w:rPr>
              <w:t>СТАНДАРТ</w:t>
            </w:r>
          </w:p>
          <w:p w14:paraId="0513B3B3" w14:textId="77777777" w:rsidR="00DB5C55" w:rsidRPr="00DB5C55" w:rsidRDefault="00DB5C55" w:rsidP="00DB5C55">
            <w:pPr>
              <w:widowControl w:val="0"/>
              <w:autoSpaceDE w:val="0"/>
              <w:autoSpaceDN w:val="0"/>
              <w:adjustRightInd w:val="0"/>
              <w:jc w:val="center"/>
              <w:rPr>
                <w:rFonts w:ascii="Arial" w:hAnsi="Arial" w:cs="Arial"/>
                <w:b/>
                <w:spacing w:val="50"/>
              </w:rPr>
            </w:pPr>
            <w:r w:rsidRPr="00DB5C55">
              <w:rPr>
                <w:rFonts w:ascii="Arial" w:hAnsi="Arial" w:cs="Arial"/>
                <w:b/>
                <w:spacing w:val="50"/>
              </w:rPr>
              <w:t xml:space="preserve">РОССИЙСКОЙ </w:t>
            </w:r>
          </w:p>
          <w:p w14:paraId="5FE18FE6" w14:textId="77777777" w:rsidR="00DB5C55" w:rsidRPr="00DB5C55" w:rsidRDefault="00DB5C55" w:rsidP="00DB5C55">
            <w:pPr>
              <w:widowControl w:val="0"/>
              <w:autoSpaceDE w:val="0"/>
              <w:autoSpaceDN w:val="0"/>
              <w:adjustRightInd w:val="0"/>
              <w:jc w:val="center"/>
              <w:rPr>
                <w:rFonts w:ascii="Arial" w:hAnsi="Arial" w:cs="Arial"/>
                <w:b/>
                <w:spacing w:val="50"/>
              </w:rPr>
            </w:pPr>
            <w:r w:rsidRPr="00DB5C55">
              <w:rPr>
                <w:rFonts w:ascii="Arial" w:hAnsi="Arial" w:cs="Arial"/>
                <w:b/>
                <w:spacing w:val="50"/>
              </w:rPr>
              <w:t>ФЕДЕРАЦИИ</w:t>
            </w:r>
          </w:p>
          <w:p w14:paraId="6B5A5B65" w14:textId="77777777" w:rsidR="00DB5C55" w:rsidRPr="00DB5C55" w:rsidRDefault="00DB5C55" w:rsidP="00DB5C55">
            <w:pPr>
              <w:widowControl w:val="0"/>
              <w:autoSpaceDE w:val="0"/>
              <w:autoSpaceDN w:val="0"/>
              <w:adjustRightInd w:val="0"/>
              <w:jc w:val="center"/>
              <w:rPr>
                <w:rFonts w:ascii="Arial" w:hAnsi="Arial" w:cs="Arial"/>
                <w:spacing w:val="50"/>
                <w:sz w:val="18"/>
                <w:szCs w:val="18"/>
              </w:rPr>
            </w:pPr>
          </w:p>
          <w:p w14:paraId="047120AA" w14:textId="77777777" w:rsidR="00DB5C55" w:rsidRPr="00DB5C55" w:rsidRDefault="00DB5C55" w:rsidP="00DB5C55">
            <w:pPr>
              <w:widowControl w:val="0"/>
              <w:autoSpaceDE w:val="0"/>
              <w:autoSpaceDN w:val="0"/>
              <w:adjustRightInd w:val="0"/>
              <w:jc w:val="center"/>
              <w:rPr>
                <w:rFonts w:ascii="Arial" w:hAnsi="Arial" w:cs="Arial"/>
                <w:spacing w:val="50"/>
                <w:sz w:val="18"/>
                <w:szCs w:val="18"/>
              </w:rPr>
            </w:pPr>
          </w:p>
          <w:p w14:paraId="02FECDB0" w14:textId="77777777" w:rsidR="00DB5C55" w:rsidRPr="00DB5C55" w:rsidRDefault="00DB5C55" w:rsidP="00DB5C55">
            <w:pPr>
              <w:widowControl w:val="0"/>
              <w:autoSpaceDE w:val="0"/>
              <w:autoSpaceDN w:val="0"/>
              <w:adjustRightInd w:val="0"/>
              <w:jc w:val="center"/>
              <w:rPr>
                <w:rFonts w:ascii="Arial" w:hAnsi="Arial" w:cs="Arial"/>
                <w:spacing w:val="50"/>
                <w:sz w:val="18"/>
                <w:szCs w:val="18"/>
              </w:rPr>
            </w:pPr>
          </w:p>
          <w:p w14:paraId="042587B2" w14:textId="77777777" w:rsidR="00DB5C55" w:rsidRPr="00DB5C55" w:rsidRDefault="00DB5C55" w:rsidP="00DB5C55">
            <w:pPr>
              <w:widowControl w:val="0"/>
              <w:autoSpaceDE w:val="0"/>
              <w:autoSpaceDN w:val="0"/>
              <w:adjustRightInd w:val="0"/>
              <w:rPr>
                <w:rFonts w:ascii="Arial" w:hAnsi="Arial" w:cs="Arial"/>
                <w:spacing w:val="50"/>
                <w:sz w:val="18"/>
                <w:szCs w:val="18"/>
              </w:rPr>
            </w:pPr>
          </w:p>
          <w:p w14:paraId="2ED37855" w14:textId="77777777" w:rsidR="00DB5C55" w:rsidRPr="00DB5C55" w:rsidRDefault="00DB5C55" w:rsidP="00DB5C55">
            <w:pPr>
              <w:widowControl w:val="0"/>
              <w:autoSpaceDE w:val="0"/>
              <w:autoSpaceDN w:val="0"/>
              <w:adjustRightInd w:val="0"/>
              <w:rPr>
                <w:rFonts w:ascii="Arial" w:hAnsi="Arial" w:cs="Arial"/>
                <w:spacing w:val="50"/>
                <w:sz w:val="18"/>
                <w:szCs w:val="18"/>
              </w:rPr>
            </w:pPr>
          </w:p>
        </w:tc>
        <w:tc>
          <w:tcPr>
            <w:tcW w:w="2152" w:type="dxa"/>
            <w:tcBorders>
              <w:top w:val="single" w:sz="24" w:space="0" w:color="auto"/>
              <w:left w:val="nil"/>
              <w:bottom w:val="single" w:sz="12" w:space="0" w:color="auto"/>
              <w:right w:val="nil"/>
            </w:tcBorders>
            <w:vAlign w:val="center"/>
          </w:tcPr>
          <w:p w14:paraId="01BC15FD" w14:textId="77777777" w:rsidR="00DB5C55" w:rsidRPr="00DB5C55" w:rsidRDefault="00DB5C55" w:rsidP="00DB5C55">
            <w:pPr>
              <w:outlineLvl w:val="7"/>
              <w:rPr>
                <w:rFonts w:ascii="Arial" w:hAnsi="Arial" w:cs="Arial"/>
                <w:b/>
                <w:iCs/>
                <w:sz w:val="32"/>
                <w:szCs w:val="32"/>
              </w:rPr>
            </w:pPr>
            <w:bookmarkStart w:id="0" w:name="OLE_LINK1"/>
            <w:bookmarkStart w:id="1" w:name="OLE_LINK2"/>
            <w:r w:rsidRPr="00DB5C55">
              <w:rPr>
                <w:rFonts w:ascii="Arial" w:hAnsi="Arial" w:cs="Arial"/>
                <w:b/>
                <w:iCs/>
                <w:sz w:val="32"/>
                <w:szCs w:val="32"/>
              </w:rPr>
              <w:t>ГОСТ Р</w:t>
            </w:r>
          </w:p>
          <w:p w14:paraId="27A42938" w14:textId="77777777" w:rsidR="00DB5C55" w:rsidRPr="00DB5C55" w:rsidRDefault="00DB5C55" w:rsidP="00DB5C55">
            <w:pPr>
              <w:outlineLvl w:val="7"/>
              <w:rPr>
                <w:rFonts w:ascii="Arial" w:hAnsi="Arial" w:cs="Arial"/>
                <w:b/>
                <w:iCs/>
                <w:sz w:val="32"/>
                <w:szCs w:val="32"/>
              </w:rPr>
            </w:pPr>
            <w:r w:rsidRPr="00DB5C55">
              <w:rPr>
                <w:rFonts w:ascii="Arial" w:hAnsi="Arial" w:cs="Arial"/>
                <w:b/>
                <w:iCs/>
                <w:sz w:val="32"/>
                <w:szCs w:val="32"/>
              </w:rPr>
              <w:t>8.611</w:t>
            </w:r>
            <w:bookmarkEnd w:id="0"/>
            <w:bookmarkEnd w:id="1"/>
            <w:r w:rsidRPr="00DB5C55">
              <w:rPr>
                <w:rFonts w:ascii="Arial" w:hAnsi="Arial" w:cs="Arial"/>
                <w:b/>
                <w:iCs/>
                <w:sz w:val="32"/>
                <w:szCs w:val="32"/>
              </w:rPr>
              <w:t>-</w:t>
            </w:r>
          </w:p>
          <w:p w14:paraId="5FCE222C" w14:textId="77777777" w:rsidR="00DB5C55" w:rsidRPr="00DB5C55" w:rsidRDefault="00DB5C55" w:rsidP="00DB5C55">
            <w:pPr>
              <w:widowControl w:val="0"/>
              <w:autoSpaceDE w:val="0"/>
              <w:autoSpaceDN w:val="0"/>
              <w:adjustRightInd w:val="0"/>
              <w:rPr>
                <w:rFonts w:ascii="Arial" w:hAnsi="Arial" w:cs="Arial"/>
                <w:sz w:val="18"/>
                <w:szCs w:val="18"/>
              </w:rPr>
            </w:pPr>
          </w:p>
          <w:p w14:paraId="0201DC80" w14:textId="77777777" w:rsidR="00DB5C55" w:rsidRPr="00DB5C55" w:rsidRDefault="00DB5C55" w:rsidP="00DB5C55">
            <w:pPr>
              <w:widowControl w:val="0"/>
              <w:autoSpaceDE w:val="0"/>
              <w:autoSpaceDN w:val="0"/>
              <w:adjustRightInd w:val="0"/>
              <w:rPr>
                <w:rFonts w:ascii="Arial" w:hAnsi="Arial" w:cs="Arial"/>
                <w:sz w:val="18"/>
                <w:szCs w:val="18"/>
              </w:rPr>
            </w:pPr>
          </w:p>
          <w:p w14:paraId="1C74C284" w14:textId="77777777" w:rsidR="00DB5C55" w:rsidRPr="00DB5C55" w:rsidRDefault="00DB5C55" w:rsidP="00DB5C55">
            <w:pPr>
              <w:widowControl w:val="0"/>
              <w:autoSpaceDE w:val="0"/>
              <w:autoSpaceDN w:val="0"/>
              <w:adjustRightInd w:val="0"/>
              <w:rPr>
                <w:rFonts w:ascii="Arial" w:hAnsi="Arial" w:cs="Arial"/>
                <w:b/>
                <w:sz w:val="40"/>
                <w:szCs w:val="18"/>
                <w:lang w:val="en-US"/>
              </w:rPr>
            </w:pPr>
          </w:p>
        </w:tc>
      </w:tr>
    </w:tbl>
    <w:p w14:paraId="110CA5E6" w14:textId="77777777" w:rsidR="00DB5C55" w:rsidRPr="00DB5C55" w:rsidRDefault="00DB5C55" w:rsidP="00DB5C55">
      <w:pPr>
        <w:widowControl w:val="0"/>
        <w:autoSpaceDE w:val="0"/>
        <w:autoSpaceDN w:val="0"/>
        <w:adjustRightInd w:val="0"/>
        <w:spacing w:line="360" w:lineRule="auto"/>
        <w:jc w:val="center"/>
        <w:rPr>
          <w:sz w:val="28"/>
          <w:szCs w:val="28"/>
        </w:rPr>
      </w:pPr>
    </w:p>
    <w:p w14:paraId="2D451AC2" w14:textId="77777777" w:rsidR="00DB5C55" w:rsidRPr="00DB5C55" w:rsidRDefault="00DB5C55" w:rsidP="00DB5C55">
      <w:pPr>
        <w:widowControl w:val="0"/>
        <w:autoSpaceDE w:val="0"/>
        <w:autoSpaceDN w:val="0"/>
        <w:adjustRightInd w:val="0"/>
        <w:spacing w:line="360" w:lineRule="auto"/>
        <w:jc w:val="center"/>
        <w:rPr>
          <w:sz w:val="28"/>
          <w:szCs w:val="28"/>
          <w:lang w:val="en-US"/>
        </w:rPr>
      </w:pPr>
    </w:p>
    <w:p w14:paraId="4F2052C7" w14:textId="77777777" w:rsidR="00DB5C55" w:rsidRPr="00DB5C55" w:rsidRDefault="00DB5C55" w:rsidP="00DB5C55">
      <w:pPr>
        <w:widowControl w:val="0"/>
        <w:autoSpaceDE w:val="0"/>
        <w:autoSpaceDN w:val="0"/>
        <w:adjustRightInd w:val="0"/>
        <w:spacing w:line="360" w:lineRule="auto"/>
        <w:jc w:val="center"/>
        <w:rPr>
          <w:b/>
          <w:sz w:val="28"/>
          <w:szCs w:val="28"/>
        </w:rPr>
      </w:pPr>
    </w:p>
    <w:p w14:paraId="26146F04" w14:textId="77777777" w:rsidR="00DB5C55" w:rsidRPr="00DB5C55" w:rsidRDefault="00DB5C55" w:rsidP="00DB5C55">
      <w:pPr>
        <w:widowControl w:val="0"/>
        <w:autoSpaceDE w:val="0"/>
        <w:autoSpaceDN w:val="0"/>
        <w:adjustRightInd w:val="0"/>
        <w:spacing w:line="360" w:lineRule="auto"/>
        <w:jc w:val="center"/>
        <w:rPr>
          <w:b/>
          <w:sz w:val="28"/>
          <w:szCs w:val="28"/>
        </w:rPr>
      </w:pPr>
    </w:p>
    <w:p w14:paraId="78F3B44E" w14:textId="77777777" w:rsidR="00DB5C55" w:rsidRPr="00DB5C55" w:rsidRDefault="00DB5C55" w:rsidP="00DB5C55">
      <w:pPr>
        <w:widowControl w:val="0"/>
        <w:autoSpaceDE w:val="0"/>
        <w:autoSpaceDN w:val="0"/>
        <w:adjustRightInd w:val="0"/>
        <w:spacing w:line="360" w:lineRule="auto"/>
        <w:jc w:val="center"/>
        <w:rPr>
          <w:rFonts w:ascii="Arial" w:hAnsi="Arial" w:cs="Arial"/>
          <w:b/>
          <w:sz w:val="28"/>
          <w:szCs w:val="28"/>
        </w:rPr>
      </w:pPr>
    </w:p>
    <w:p w14:paraId="38591BF5" w14:textId="77777777" w:rsidR="00DB5C55" w:rsidRPr="00DB5C55" w:rsidRDefault="00DB5C55" w:rsidP="00DB5C55">
      <w:pPr>
        <w:widowControl w:val="0"/>
        <w:autoSpaceDE w:val="0"/>
        <w:autoSpaceDN w:val="0"/>
        <w:adjustRightInd w:val="0"/>
        <w:spacing w:line="360" w:lineRule="auto"/>
        <w:jc w:val="center"/>
        <w:rPr>
          <w:rFonts w:ascii="Arial" w:hAnsi="Arial" w:cs="Arial"/>
          <w:b/>
          <w:sz w:val="28"/>
          <w:szCs w:val="28"/>
        </w:rPr>
      </w:pPr>
      <w:r w:rsidRPr="00DB5C55">
        <w:rPr>
          <w:rFonts w:ascii="Arial" w:hAnsi="Arial" w:cs="Arial"/>
          <w:b/>
          <w:sz w:val="28"/>
          <w:szCs w:val="28"/>
        </w:rPr>
        <w:t>Государственная система обеспечения единства измерений</w:t>
      </w:r>
    </w:p>
    <w:p w14:paraId="4D925727" w14:textId="77777777" w:rsidR="00DB5C55" w:rsidRPr="00DB5C55" w:rsidRDefault="00DB5C55" w:rsidP="00DB5C55">
      <w:pPr>
        <w:widowControl w:val="0"/>
        <w:autoSpaceDE w:val="0"/>
        <w:autoSpaceDN w:val="0"/>
        <w:adjustRightInd w:val="0"/>
        <w:jc w:val="center"/>
        <w:rPr>
          <w:rFonts w:ascii="Arial" w:hAnsi="Arial" w:cs="Arial"/>
          <w:b/>
          <w:sz w:val="28"/>
          <w:szCs w:val="28"/>
        </w:rPr>
      </w:pPr>
      <w:r w:rsidRPr="00DB5C55">
        <w:rPr>
          <w:rFonts w:ascii="Arial" w:hAnsi="Arial" w:cs="Arial"/>
          <w:b/>
          <w:sz w:val="28"/>
          <w:szCs w:val="28"/>
        </w:rPr>
        <w:t>ПРЕОБРАЗОВАТЕЛИ ТЕРМОЭЛЕКТРИЧЕСКИЕ</w:t>
      </w:r>
    </w:p>
    <w:p w14:paraId="02264226" w14:textId="77777777" w:rsidR="00DB5C55" w:rsidRPr="00DB5C55" w:rsidRDefault="00DB5C55" w:rsidP="00DB5C55">
      <w:pPr>
        <w:widowControl w:val="0"/>
        <w:autoSpaceDE w:val="0"/>
        <w:autoSpaceDN w:val="0"/>
        <w:adjustRightInd w:val="0"/>
        <w:jc w:val="center"/>
        <w:rPr>
          <w:rFonts w:ascii="Arial" w:hAnsi="Arial" w:cs="Arial"/>
          <w:b/>
          <w:sz w:val="28"/>
          <w:szCs w:val="28"/>
        </w:rPr>
      </w:pPr>
      <w:r w:rsidRPr="00DB5C55">
        <w:rPr>
          <w:rFonts w:ascii="Arial" w:hAnsi="Arial" w:cs="Arial"/>
          <w:b/>
          <w:sz w:val="28"/>
          <w:szCs w:val="28"/>
        </w:rPr>
        <w:t>ПЛАТИНОРОДИЙ-ПЛАТИНОВЫЕ</w:t>
      </w:r>
    </w:p>
    <w:p w14:paraId="10C44A27" w14:textId="77777777" w:rsidR="00DB5C55" w:rsidRPr="00DB5C55" w:rsidRDefault="00DB5C55" w:rsidP="005A70CE">
      <w:pPr>
        <w:widowControl w:val="0"/>
        <w:autoSpaceDE w:val="0"/>
        <w:autoSpaceDN w:val="0"/>
        <w:adjustRightInd w:val="0"/>
        <w:spacing w:line="360" w:lineRule="auto"/>
        <w:jc w:val="center"/>
        <w:rPr>
          <w:rFonts w:ascii="Arial" w:hAnsi="Arial" w:cs="Arial"/>
          <w:b/>
          <w:sz w:val="28"/>
          <w:szCs w:val="28"/>
        </w:rPr>
      </w:pPr>
      <w:r w:rsidRPr="00DB5C55">
        <w:rPr>
          <w:rFonts w:ascii="Arial" w:hAnsi="Arial" w:cs="Arial"/>
          <w:b/>
          <w:sz w:val="28"/>
          <w:szCs w:val="28"/>
        </w:rPr>
        <w:t>ЭТАЛОННЫЕ 1, 2 и 3-го РАЗРЯДОВ</w:t>
      </w:r>
    </w:p>
    <w:p w14:paraId="555D834D" w14:textId="77777777" w:rsidR="00DB5C55" w:rsidRPr="00DB5C55" w:rsidRDefault="00DB5C55" w:rsidP="005A70CE">
      <w:pPr>
        <w:widowControl w:val="0"/>
        <w:autoSpaceDE w:val="0"/>
        <w:autoSpaceDN w:val="0"/>
        <w:adjustRightInd w:val="0"/>
        <w:spacing w:line="360" w:lineRule="auto"/>
        <w:jc w:val="center"/>
        <w:rPr>
          <w:rFonts w:ascii="Arial" w:hAnsi="Arial" w:cs="Arial"/>
          <w:b/>
          <w:sz w:val="28"/>
          <w:szCs w:val="28"/>
        </w:rPr>
      </w:pPr>
      <w:r w:rsidRPr="00DB5C55">
        <w:rPr>
          <w:rFonts w:ascii="Arial" w:hAnsi="Arial" w:cs="Arial"/>
          <w:b/>
          <w:sz w:val="28"/>
          <w:szCs w:val="28"/>
        </w:rPr>
        <w:t>Методика поверки и калибровки</w:t>
      </w:r>
    </w:p>
    <w:p w14:paraId="7F82F63D" w14:textId="77777777" w:rsidR="00DB5C55" w:rsidRPr="00DB5C55" w:rsidRDefault="00DB5C55" w:rsidP="00DB5C55">
      <w:pPr>
        <w:widowControl w:val="0"/>
        <w:autoSpaceDE w:val="0"/>
        <w:autoSpaceDN w:val="0"/>
        <w:adjustRightInd w:val="0"/>
        <w:jc w:val="center"/>
        <w:rPr>
          <w:rFonts w:ascii="Arial" w:hAnsi="Arial" w:cs="Arial"/>
          <w:b/>
          <w:bCs/>
          <w:sz w:val="28"/>
          <w:szCs w:val="28"/>
        </w:rPr>
      </w:pPr>
      <w:r w:rsidRPr="00DB5C55">
        <w:rPr>
          <w:rFonts w:ascii="Arial" w:hAnsi="Arial" w:cs="Arial"/>
          <w:b/>
          <w:bCs/>
          <w:sz w:val="28"/>
          <w:szCs w:val="28"/>
        </w:rPr>
        <w:t xml:space="preserve"> </w:t>
      </w:r>
    </w:p>
    <w:p w14:paraId="5E2D771F" w14:textId="77777777" w:rsidR="00DB5C55" w:rsidRPr="00DB5C55" w:rsidRDefault="00DB5C55" w:rsidP="00DB5C55">
      <w:pPr>
        <w:widowControl w:val="0"/>
        <w:autoSpaceDE w:val="0"/>
        <w:autoSpaceDN w:val="0"/>
        <w:adjustRightInd w:val="0"/>
        <w:jc w:val="center"/>
        <w:rPr>
          <w:rFonts w:ascii="Arial" w:hAnsi="Arial" w:cs="Arial"/>
          <w:b/>
          <w:sz w:val="28"/>
          <w:szCs w:val="28"/>
        </w:rPr>
      </w:pPr>
    </w:p>
    <w:p w14:paraId="113FCEEF" w14:textId="77777777" w:rsidR="00DB5C55" w:rsidRPr="00DB5C55" w:rsidRDefault="00DB5C55" w:rsidP="00DB5C55">
      <w:pPr>
        <w:widowControl w:val="0"/>
        <w:autoSpaceDE w:val="0"/>
        <w:autoSpaceDN w:val="0"/>
        <w:adjustRightInd w:val="0"/>
        <w:jc w:val="center"/>
        <w:rPr>
          <w:rFonts w:ascii="Arial" w:hAnsi="Arial" w:cs="Arial"/>
          <w:b/>
          <w:sz w:val="28"/>
          <w:szCs w:val="28"/>
        </w:rPr>
      </w:pPr>
    </w:p>
    <w:p w14:paraId="57F2652A" w14:textId="77777777" w:rsidR="00DB5C55" w:rsidRPr="00B366ED" w:rsidRDefault="00DB5C55" w:rsidP="00DB5C55">
      <w:pPr>
        <w:widowControl w:val="0"/>
        <w:autoSpaceDE w:val="0"/>
        <w:autoSpaceDN w:val="0"/>
        <w:adjustRightInd w:val="0"/>
        <w:jc w:val="center"/>
        <w:rPr>
          <w:rFonts w:ascii="Arial" w:hAnsi="Arial" w:cs="Arial"/>
          <w:bCs/>
        </w:rPr>
      </w:pPr>
      <w:r w:rsidRPr="00B366ED">
        <w:rPr>
          <w:rFonts w:ascii="Arial" w:hAnsi="Arial" w:cs="Arial"/>
          <w:bCs/>
        </w:rPr>
        <w:t>Проект, первая редакция</w:t>
      </w:r>
    </w:p>
    <w:p w14:paraId="091FDAE5" w14:textId="77777777" w:rsidR="00DB5C55" w:rsidRPr="00B366ED" w:rsidRDefault="00DB5C55" w:rsidP="00DB5C55">
      <w:pPr>
        <w:widowControl w:val="0"/>
        <w:autoSpaceDE w:val="0"/>
        <w:autoSpaceDN w:val="0"/>
        <w:adjustRightInd w:val="0"/>
        <w:rPr>
          <w:rFonts w:ascii="Arial" w:hAnsi="Arial" w:cs="Arial"/>
          <w:b/>
        </w:rPr>
      </w:pPr>
    </w:p>
    <w:p w14:paraId="261D467B" w14:textId="77777777" w:rsidR="00DB5C55" w:rsidRPr="00DB5C55" w:rsidRDefault="00DB5C55" w:rsidP="00DB5C55">
      <w:pPr>
        <w:widowControl w:val="0"/>
        <w:autoSpaceDE w:val="0"/>
        <w:autoSpaceDN w:val="0"/>
        <w:adjustRightInd w:val="0"/>
        <w:rPr>
          <w:rFonts w:ascii="Arial" w:hAnsi="Arial" w:cs="Arial"/>
          <w:b/>
          <w:sz w:val="18"/>
          <w:szCs w:val="18"/>
        </w:rPr>
      </w:pPr>
    </w:p>
    <w:p w14:paraId="4C259481" w14:textId="77777777" w:rsidR="00DB5C55" w:rsidRPr="00DB5C55" w:rsidRDefault="00DB5C55" w:rsidP="00DB5C55">
      <w:pPr>
        <w:widowControl w:val="0"/>
        <w:autoSpaceDE w:val="0"/>
        <w:autoSpaceDN w:val="0"/>
        <w:adjustRightInd w:val="0"/>
        <w:rPr>
          <w:rFonts w:ascii="Arial" w:hAnsi="Arial" w:cs="Arial"/>
          <w:b/>
          <w:sz w:val="18"/>
          <w:szCs w:val="18"/>
        </w:rPr>
      </w:pPr>
    </w:p>
    <w:p w14:paraId="58BEFF10" w14:textId="77777777" w:rsidR="00DB5C55" w:rsidRPr="00DB5C55" w:rsidRDefault="00DB5C55" w:rsidP="00DB5C55">
      <w:pPr>
        <w:widowControl w:val="0"/>
        <w:autoSpaceDE w:val="0"/>
        <w:autoSpaceDN w:val="0"/>
        <w:adjustRightInd w:val="0"/>
        <w:rPr>
          <w:rFonts w:ascii="Arial" w:hAnsi="Arial" w:cs="Arial"/>
          <w:b/>
          <w:sz w:val="18"/>
          <w:szCs w:val="18"/>
        </w:rPr>
      </w:pPr>
    </w:p>
    <w:p w14:paraId="324BFFBA" w14:textId="77777777" w:rsidR="00DB5C55" w:rsidRPr="00DB5C55" w:rsidRDefault="00DB5C55" w:rsidP="00DB5C55">
      <w:pPr>
        <w:widowControl w:val="0"/>
        <w:autoSpaceDE w:val="0"/>
        <w:autoSpaceDN w:val="0"/>
        <w:adjustRightInd w:val="0"/>
        <w:rPr>
          <w:rFonts w:ascii="Arial" w:hAnsi="Arial" w:cs="Arial"/>
          <w:b/>
          <w:sz w:val="18"/>
          <w:szCs w:val="18"/>
        </w:rPr>
      </w:pPr>
    </w:p>
    <w:p w14:paraId="289E402A" w14:textId="77777777" w:rsidR="00DB5C55" w:rsidRPr="00DB5C55" w:rsidRDefault="00DB5C55" w:rsidP="00DB5C55">
      <w:pPr>
        <w:widowControl w:val="0"/>
        <w:autoSpaceDE w:val="0"/>
        <w:autoSpaceDN w:val="0"/>
        <w:adjustRightInd w:val="0"/>
        <w:rPr>
          <w:rFonts w:ascii="Arial" w:hAnsi="Arial" w:cs="Arial"/>
          <w:b/>
          <w:sz w:val="18"/>
          <w:szCs w:val="18"/>
        </w:rPr>
      </w:pPr>
    </w:p>
    <w:p w14:paraId="5A104A92" w14:textId="77777777" w:rsidR="00DB5C55" w:rsidRPr="00DB5C55" w:rsidRDefault="00DB5C55" w:rsidP="00DB5C55">
      <w:pPr>
        <w:widowControl w:val="0"/>
        <w:autoSpaceDE w:val="0"/>
        <w:autoSpaceDN w:val="0"/>
        <w:adjustRightInd w:val="0"/>
        <w:rPr>
          <w:rFonts w:ascii="Arial" w:hAnsi="Arial" w:cs="Arial"/>
          <w:b/>
          <w:sz w:val="18"/>
          <w:szCs w:val="18"/>
        </w:rPr>
      </w:pPr>
    </w:p>
    <w:p w14:paraId="3E09AF89" w14:textId="77777777" w:rsidR="00DB5C55" w:rsidRPr="00DB5C55" w:rsidRDefault="00DB5C55" w:rsidP="00DB5C55">
      <w:pPr>
        <w:widowControl w:val="0"/>
        <w:autoSpaceDE w:val="0"/>
        <w:autoSpaceDN w:val="0"/>
        <w:adjustRightInd w:val="0"/>
        <w:rPr>
          <w:rFonts w:ascii="Arial" w:hAnsi="Arial" w:cs="Arial"/>
          <w:b/>
          <w:sz w:val="18"/>
          <w:szCs w:val="18"/>
        </w:rPr>
      </w:pPr>
    </w:p>
    <w:p w14:paraId="149FF536" w14:textId="77777777" w:rsidR="00DB5C55" w:rsidRPr="00DB5C55" w:rsidRDefault="00DB5C55" w:rsidP="00DB5C55">
      <w:pPr>
        <w:widowControl w:val="0"/>
        <w:autoSpaceDE w:val="0"/>
        <w:autoSpaceDN w:val="0"/>
        <w:adjustRightInd w:val="0"/>
        <w:rPr>
          <w:rFonts w:ascii="Arial" w:hAnsi="Arial" w:cs="Arial"/>
          <w:b/>
          <w:sz w:val="18"/>
          <w:szCs w:val="18"/>
        </w:rPr>
      </w:pPr>
    </w:p>
    <w:p w14:paraId="578ED54F" w14:textId="77777777" w:rsidR="00DB5C55" w:rsidRPr="00DB5C55" w:rsidRDefault="00DB5C55" w:rsidP="00DB5C55">
      <w:pPr>
        <w:widowControl w:val="0"/>
        <w:autoSpaceDE w:val="0"/>
        <w:autoSpaceDN w:val="0"/>
        <w:adjustRightInd w:val="0"/>
        <w:rPr>
          <w:rFonts w:ascii="Arial" w:hAnsi="Arial" w:cs="Arial"/>
          <w:b/>
          <w:sz w:val="18"/>
          <w:szCs w:val="18"/>
        </w:rPr>
      </w:pPr>
    </w:p>
    <w:p w14:paraId="1D9A167C" w14:textId="77777777" w:rsidR="00DB5C55" w:rsidRPr="00DB5C55" w:rsidRDefault="00DB5C55" w:rsidP="00DB5C55">
      <w:pPr>
        <w:widowControl w:val="0"/>
        <w:autoSpaceDE w:val="0"/>
        <w:autoSpaceDN w:val="0"/>
        <w:adjustRightInd w:val="0"/>
        <w:rPr>
          <w:rFonts w:ascii="Arial" w:hAnsi="Arial" w:cs="Arial"/>
          <w:b/>
          <w:sz w:val="18"/>
          <w:szCs w:val="18"/>
        </w:rPr>
      </w:pPr>
    </w:p>
    <w:p w14:paraId="3B5D6445" w14:textId="77777777" w:rsidR="00DB5C55" w:rsidRPr="00DB5C55" w:rsidRDefault="00DB5C55" w:rsidP="00DB5C55">
      <w:pPr>
        <w:widowControl w:val="0"/>
        <w:autoSpaceDE w:val="0"/>
        <w:autoSpaceDN w:val="0"/>
        <w:adjustRightInd w:val="0"/>
        <w:rPr>
          <w:rFonts w:ascii="Arial" w:hAnsi="Arial" w:cs="Arial"/>
          <w:b/>
          <w:sz w:val="18"/>
          <w:szCs w:val="18"/>
        </w:rPr>
      </w:pPr>
    </w:p>
    <w:p w14:paraId="08DC8103" w14:textId="77777777" w:rsidR="00DB5C55" w:rsidRPr="00DB5C55" w:rsidRDefault="00DB5C55" w:rsidP="00DB5C55">
      <w:pPr>
        <w:widowControl w:val="0"/>
        <w:autoSpaceDE w:val="0"/>
        <w:autoSpaceDN w:val="0"/>
        <w:adjustRightInd w:val="0"/>
        <w:rPr>
          <w:rFonts w:ascii="Arial" w:hAnsi="Arial" w:cs="Arial"/>
          <w:b/>
          <w:sz w:val="18"/>
          <w:szCs w:val="18"/>
        </w:rPr>
      </w:pPr>
    </w:p>
    <w:p w14:paraId="0A08C997" w14:textId="52D99166" w:rsidR="00DB5C55" w:rsidRPr="00AF1519" w:rsidRDefault="00E54E92" w:rsidP="00AF1519">
      <w:pPr>
        <w:widowControl w:val="0"/>
        <w:autoSpaceDE w:val="0"/>
        <w:autoSpaceDN w:val="0"/>
        <w:adjustRightInd w:val="0"/>
        <w:jc w:val="center"/>
        <w:rPr>
          <w:rFonts w:ascii="Arial" w:hAnsi="Arial" w:cs="Arial"/>
          <w:bCs/>
          <w:sz w:val="28"/>
          <w:szCs w:val="28"/>
        </w:rPr>
      </w:pPr>
      <w:r w:rsidRPr="00AF1519">
        <w:rPr>
          <w:rFonts w:ascii="Arial" w:hAnsi="Arial" w:cs="Arial"/>
          <w:bCs/>
          <w:sz w:val="28"/>
          <w:szCs w:val="28"/>
        </w:rPr>
        <w:t>Москва</w:t>
      </w:r>
    </w:p>
    <w:p w14:paraId="7E954760" w14:textId="38C969AD" w:rsidR="00E54E92" w:rsidRPr="00AF1519" w:rsidRDefault="00E54E92" w:rsidP="00AF1519">
      <w:pPr>
        <w:widowControl w:val="0"/>
        <w:autoSpaceDE w:val="0"/>
        <w:autoSpaceDN w:val="0"/>
        <w:adjustRightInd w:val="0"/>
        <w:jc w:val="center"/>
        <w:rPr>
          <w:rFonts w:ascii="Arial" w:hAnsi="Arial" w:cs="Arial"/>
          <w:bCs/>
          <w:sz w:val="28"/>
          <w:szCs w:val="28"/>
        </w:rPr>
      </w:pPr>
      <w:r w:rsidRPr="00AF1519">
        <w:rPr>
          <w:rFonts w:ascii="Arial" w:hAnsi="Arial" w:cs="Arial"/>
          <w:bCs/>
          <w:sz w:val="28"/>
          <w:szCs w:val="28"/>
        </w:rPr>
        <w:t>Стандартинформ</w:t>
      </w:r>
    </w:p>
    <w:p w14:paraId="0E2A68EB" w14:textId="77777777" w:rsidR="00DB5C55" w:rsidRPr="00DB5C55" w:rsidRDefault="00DB5C55" w:rsidP="00DB5C55">
      <w:pPr>
        <w:widowControl w:val="0"/>
        <w:autoSpaceDE w:val="0"/>
        <w:autoSpaceDN w:val="0"/>
        <w:adjustRightInd w:val="0"/>
        <w:spacing w:line="360" w:lineRule="auto"/>
        <w:jc w:val="center"/>
        <w:rPr>
          <w:rFonts w:ascii="Arial" w:hAnsi="Arial" w:cs="Arial"/>
          <w:bCs/>
          <w:sz w:val="28"/>
          <w:szCs w:val="28"/>
        </w:rPr>
        <w:sectPr w:rsidR="00DB5C55" w:rsidRPr="00DB5C55" w:rsidSect="00BB21BE">
          <w:headerReference w:type="even" r:id="rId8"/>
          <w:headerReference w:type="default" r:id="rId9"/>
          <w:footerReference w:type="even" r:id="rId10"/>
          <w:footerReference w:type="default" r:id="rId11"/>
          <w:pgSz w:w="11906" w:h="16838" w:code="9"/>
          <w:pgMar w:top="1134" w:right="1134" w:bottom="1134" w:left="1134" w:header="709" w:footer="709" w:gutter="0"/>
          <w:cols w:space="708"/>
          <w:titlePg/>
          <w:docGrid w:linePitch="360"/>
        </w:sectPr>
      </w:pPr>
      <w:r w:rsidRPr="00DB5C55">
        <w:rPr>
          <w:rFonts w:ascii="Arial" w:hAnsi="Arial" w:cs="Arial"/>
          <w:bCs/>
          <w:sz w:val="28"/>
          <w:szCs w:val="28"/>
        </w:rPr>
        <w:t>202_</w:t>
      </w:r>
    </w:p>
    <w:p w14:paraId="0C07C8A8" w14:textId="77777777" w:rsidR="00DB5C55" w:rsidRPr="00DB5C55" w:rsidRDefault="00DB5C55" w:rsidP="00DB5C55">
      <w:pPr>
        <w:widowControl w:val="0"/>
        <w:autoSpaceDE w:val="0"/>
        <w:autoSpaceDN w:val="0"/>
        <w:adjustRightInd w:val="0"/>
        <w:spacing w:line="360" w:lineRule="auto"/>
        <w:jc w:val="center"/>
        <w:rPr>
          <w:rFonts w:ascii="Arial" w:hAnsi="Arial" w:cs="Arial"/>
          <w:b/>
          <w:sz w:val="20"/>
          <w:szCs w:val="20"/>
        </w:rPr>
      </w:pPr>
      <w:r w:rsidRPr="00DB5C55">
        <w:rPr>
          <w:bCs/>
          <w:sz w:val="28"/>
          <w:szCs w:val="28"/>
        </w:rPr>
        <w:br w:type="page"/>
      </w:r>
      <w:r w:rsidRPr="00DB5C55">
        <w:rPr>
          <w:rFonts w:ascii="Arial" w:hAnsi="Arial" w:cs="Arial"/>
          <w:b/>
          <w:sz w:val="20"/>
          <w:szCs w:val="20"/>
        </w:rPr>
        <w:lastRenderedPageBreak/>
        <w:t>Предисловие</w:t>
      </w:r>
    </w:p>
    <w:p w14:paraId="21A97ADF" w14:textId="77777777" w:rsidR="00DB5C55" w:rsidRPr="00DB5C55" w:rsidRDefault="00DB5C55" w:rsidP="00DB5C55">
      <w:pPr>
        <w:widowControl w:val="0"/>
        <w:autoSpaceDE w:val="0"/>
        <w:autoSpaceDN w:val="0"/>
        <w:adjustRightInd w:val="0"/>
        <w:jc w:val="center"/>
        <w:rPr>
          <w:rFonts w:ascii="Arial" w:hAnsi="Arial" w:cs="Arial"/>
          <w:b/>
          <w:bCs/>
          <w:color w:val="2B4279"/>
          <w:sz w:val="20"/>
          <w:szCs w:val="20"/>
        </w:rPr>
      </w:pPr>
      <w:r w:rsidRPr="00DB5C55">
        <w:rPr>
          <w:rFonts w:ascii="Arial" w:hAnsi="Arial" w:cs="Arial"/>
          <w:b/>
          <w:bCs/>
          <w:color w:val="2B4279"/>
          <w:sz w:val="20"/>
          <w:szCs w:val="20"/>
        </w:rPr>
        <w:t xml:space="preserve"> </w:t>
      </w:r>
    </w:p>
    <w:p w14:paraId="7DDB8C6F" w14:textId="6EF02838" w:rsidR="00DB5C55" w:rsidRPr="00DB5C55" w:rsidRDefault="00DB5C55" w:rsidP="004D6DD6">
      <w:pPr>
        <w:widowControl w:val="0"/>
        <w:autoSpaceDE w:val="0"/>
        <w:autoSpaceDN w:val="0"/>
        <w:adjustRightInd w:val="0"/>
        <w:ind w:firstLine="568"/>
        <w:jc w:val="both"/>
        <w:rPr>
          <w:rFonts w:ascii="Arial" w:hAnsi="Arial" w:cs="Arial"/>
          <w:sz w:val="20"/>
          <w:szCs w:val="20"/>
        </w:rPr>
      </w:pPr>
      <w:r w:rsidRPr="00DB5C55">
        <w:rPr>
          <w:rFonts w:ascii="Arial" w:hAnsi="Arial" w:cs="Arial"/>
          <w:sz w:val="20"/>
          <w:szCs w:val="20"/>
        </w:rPr>
        <w:t>Задачи, основные принципы и правила проведения работ по национальной</w:t>
      </w:r>
      <w:r w:rsidR="0021074A" w:rsidRPr="0021074A">
        <w:rPr>
          <w:rFonts w:ascii="Arial" w:hAnsi="Arial" w:cs="Arial"/>
          <w:sz w:val="20"/>
          <w:szCs w:val="20"/>
        </w:rPr>
        <w:t xml:space="preserve"> </w:t>
      </w:r>
      <w:r w:rsidRPr="00DB5C55">
        <w:rPr>
          <w:rFonts w:ascii="Arial" w:hAnsi="Arial" w:cs="Arial"/>
          <w:sz w:val="20"/>
          <w:szCs w:val="20"/>
        </w:rPr>
        <w:t>стандартизации в</w:t>
      </w:r>
      <w:r w:rsidR="004D6DD6" w:rsidRPr="005A70CE">
        <w:rPr>
          <w:rFonts w:ascii="Arial" w:hAnsi="Arial" w:cs="Arial"/>
          <w:sz w:val="20"/>
          <w:szCs w:val="20"/>
        </w:rPr>
        <w:t xml:space="preserve"> </w:t>
      </w:r>
      <w:r w:rsidRPr="00DB5C55">
        <w:rPr>
          <w:rFonts w:ascii="Arial" w:hAnsi="Arial" w:cs="Arial"/>
          <w:sz w:val="20"/>
          <w:szCs w:val="20"/>
        </w:rPr>
        <w:t>Российской Федерации установлены ГОСТ Р 1.0-2012 Стандартизация в Российской Федерации.</w:t>
      </w:r>
      <w:r w:rsidR="00BB1BD9">
        <w:rPr>
          <w:rFonts w:ascii="Arial" w:hAnsi="Arial" w:cs="Arial"/>
          <w:sz w:val="20"/>
          <w:szCs w:val="20"/>
        </w:rPr>
        <w:t xml:space="preserve"> </w:t>
      </w:r>
      <w:r w:rsidR="00AF1519">
        <w:rPr>
          <w:rFonts w:ascii="Arial" w:hAnsi="Arial" w:cs="Arial"/>
          <w:sz w:val="20"/>
          <w:szCs w:val="20"/>
        </w:rPr>
        <w:t xml:space="preserve">                                  </w:t>
      </w:r>
      <w:r w:rsidRPr="00DB5C55">
        <w:rPr>
          <w:rFonts w:ascii="Arial" w:hAnsi="Arial" w:cs="Arial"/>
          <w:sz w:val="20"/>
          <w:szCs w:val="20"/>
        </w:rPr>
        <w:t xml:space="preserve">Основные положения и ГОСТ Р 1.2-2020 Стандартизация в Российской Федерации. Стандарты </w:t>
      </w:r>
      <w:r w:rsidR="00AF1519">
        <w:rPr>
          <w:rFonts w:ascii="Arial" w:hAnsi="Arial" w:cs="Arial"/>
          <w:sz w:val="20"/>
          <w:szCs w:val="20"/>
        </w:rPr>
        <w:t xml:space="preserve">                            </w:t>
      </w:r>
      <w:r w:rsidRPr="00DB5C55">
        <w:rPr>
          <w:rFonts w:ascii="Arial" w:hAnsi="Arial" w:cs="Arial"/>
          <w:sz w:val="20"/>
          <w:szCs w:val="20"/>
        </w:rPr>
        <w:t>национальные Российской Федерации. Правила разработки, утверждения, обновления, внесения поправок и отмены.</w:t>
      </w:r>
    </w:p>
    <w:p w14:paraId="6AA76CD7" w14:textId="77777777" w:rsidR="00DB5C55" w:rsidRPr="00DB5C55" w:rsidRDefault="00DB5C55" w:rsidP="00BB1BD9">
      <w:pPr>
        <w:widowControl w:val="0"/>
        <w:autoSpaceDE w:val="0"/>
        <w:autoSpaceDN w:val="0"/>
        <w:adjustRightInd w:val="0"/>
        <w:ind w:firstLine="568"/>
        <w:jc w:val="both"/>
        <w:rPr>
          <w:rFonts w:ascii="Arial" w:hAnsi="Arial" w:cs="Arial"/>
          <w:b/>
          <w:bCs/>
          <w:sz w:val="20"/>
          <w:szCs w:val="20"/>
        </w:rPr>
      </w:pPr>
    </w:p>
    <w:p w14:paraId="34077150" w14:textId="77777777" w:rsidR="00DB5C55" w:rsidRPr="00DB5C55" w:rsidRDefault="00DB5C55" w:rsidP="00DB5C55">
      <w:pPr>
        <w:widowControl w:val="0"/>
        <w:autoSpaceDE w:val="0"/>
        <w:autoSpaceDN w:val="0"/>
        <w:adjustRightInd w:val="0"/>
        <w:ind w:firstLine="568"/>
        <w:jc w:val="both"/>
        <w:rPr>
          <w:rFonts w:ascii="Arial" w:hAnsi="Arial" w:cs="Arial"/>
          <w:sz w:val="20"/>
          <w:szCs w:val="20"/>
        </w:rPr>
      </w:pPr>
      <w:r w:rsidRPr="00DB5C55">
        <w:rPr>
          <w:rFonts w:ascii="Arial" w:hAnsi="Arial" w:cs="Arial"/>
          <w:b/>
          <w:bCs/>
          <w:sz w:val="20"/>
          <w:szCs w:val="20"/>
        </w:rPr>
        <w:t>Сведения о стандарте</w:t>
      </w:r>
    </w:p>
    <w:p w14:paraId="1C92D18C" w14:textId="77777777" w:rsidR="00DB5C55" w:rsidRPr="00DB5C55" w:rsidRDefault="00DB5C55" w:rsidP="00DB5C55">
      <w:pPr>
        <w:widowControl w:val="0"/>
        <w:autoSpaceDE w:val="0"/>
        <w:autoSpaceDN w:val="0"/>
        <w:adjustRightInd w:val="0"/>
        <w:ind w:firstLine="568"/>
        <w:jc w:val="both"/>
        <w:rPr>
          <w:rFonts w:ascii="Arial" w:hAnsi="Arial" w:cs="Arial"/>
          <w:sz w:val="20"/>
          <w:szCs w:val="20"/>
        </w:rPr>
      </w:pPr>
    </w:p>
    <w:p w14:paraId="477DA646" w14:textId="48B62E3D" w:rsidR="00DB5C55" w:rsidRPr="00DB5C55" w:rsidRDefault="00DB5C55" w:rsidP="004D6DD6">
      <w:pPr>
        <w:widowControl w:val="0"/>
        <w:autoSpaceDE w:val="0"/>
        <w:autoSpaceDN w:val="0"/>
        <w:adjustRightInd w:val="0"/>
        <w:ind w:firstLine="567"/>
        <w:jc w:val="both"/>
        <w:rPr>
          <w:rFonts w:ascii="Arial" w:hAnsi="Arial" w:cs="Arial"/>
          <w:sz w:val="20"/>
          <w:szCs w:val="20"/>
        </w:rPr>
      </w:pPr>
      <w:r w:rsidRPr="00DB5C55">
        <w:rPr>
          <w:rFonts w:ascii="Arial" w:hAnsi="Arial" w:cs="Arial"/>
          <w:sz w:val="20"/>
          <w:szCs w:val="20"/>
        </w:rPr>
        <w:t>1 РАЗРАБОТАН Уральским научно-исследовательским институтом метрологии – филиалом</w:t>
      </w:r>
      <w:r w:rsidR="004D6DD6" w:rsidRPr="005A70CE">
        <w:rPr>
          <w:rFonts w:ascii="Arial" w:hAnsi="Arial" w:cs="Arial"/>
          <w:sz w:val="20"/>
          <w:szCs w:val="20"/>
        </w:rPr>
        <w:t xml:space="preserve"> </w:t>
      </w:r>
      <w:r w:rsidR="00AF1519">
        <w:rPr>
          <w:rFonts w:ascii="Arial" w:hAnsi="Arial" w:cs="Arial"/>
          <w:sz w:val="20"/>
          <w:szCs w:val="20"/>
        </w:rPr>
        <w:t xml:space="preserve">                     </w:t>
      </w:r>
      <w:r w:rsidRPr="00DB5C55">
        <w:rPr>
          <w:rFonts w:ascii="Arial" w:hAnsi="Arial" w:cs="Arial"/>
          <w:sz w:val="20"/>
          <w:szCs w:val="20"/>
        </w:rPr>
        <w:t>Федерального государственного унитарного предприятия «Всероссийский научно-исследовательский</w:t>
      </w:r>
      <w:r w:rsidR="004D6DD6" w:rsidRPr="005A70CE">
        <w:rPr>
          <w:rFonts w:ascii="Arial" w:hAnsi="Arial" w:cs="Arial"/>
          <w:sz w:val="20"/>
          <w:szCs w:val="20"/>
        </w:rPr>
        <w:t xml:space="preserve"> </w:t>
      </w:r>
      <w:r w:rsidRPr="00DB5C55">
        <w:rPr>
          <w:rFonts w:ascii="Arial" w:hAnsi="Arial" w:cs="Arial"/>
          <w:sz w:val="20"/>
          <w:szCs w:val="20"/>
        </w:rPr>
        <w:t>институт метрологии им.Д.И.Менделеева» (УНИИМ – филиал ФГУП «ВНИИМ им.Д.И.Менделеева»)</w:t>
      </w:r>
    </w:p>
    <w:p w14:paraId="3A60B108" w14:textId="77777777" w:rsidR="00DB5C55" w:rsidRPr="00DB5C55" w:rsidRDefault="00DB5C55" w:rsidP="00DB5C55">
      <w:pPr>
        <w:widowControl w:val="0"/>
        <w:autoSpaceDE w:val="0"/>
        <w:autoSpaceDN w:val="0"/>
        <w:adjustRightInd w:val="0"/>
        <w:ind w:firstLine="567"/>
        <w:jc w:val="both"/>
        <w:rPr>
          <w:rFonts w:ascii="Arial" w:hAnsi="Arial" w:cs="Arial"/>
          <w:sz w:val="20"/>
          <w:szCs w:val="20"/>
        </w:rPr>
      </w:pPr>
      <w:r w:rsidRPr="00DB5C55">
        <w:rPr>
          <w:rFonts w:ascii="Arial" w:hAnsi="Arial" w:cs="Arial"/>
          <w:sz w:val="20"/>
          <w:szCs w:val="20"/>
        </w:rPr>
        <w:t>2 ВНЕСЕН Техническим комитетом ТК 206 "Эталоны и поверочные схемы»</w:t>
      </w:r>
    </w:p>
    <w:p w14:paraId="2A746570" w14:textId="7DCDE35F" w:rsidR="00DB5C55" w:rsidRPr="00DB5C55" w:rsidRDefault="00DB5C55" w:rsidP="00BB21BE">
      <w:pPr>
        <w:widowControl w:val="0"/>
        <w:autoSpaceDE w:val="0"/>
        <w:autoSpaceDN w:val="0"/>
        <w:adjustRightInd w:val="0"/>
        <w:ind w:firstLine="568"/>
        <w:jc w:val="both"/>
        <w:rPr>
          <w:rFonts w:ascii="Arial" w:hAnsi="Arial" w:cs="Arial"/>
          <w:sz w:val="20"/>
          <w:szCs w:val="20"/>
        </w:rPr>
      </w:pPr>
      <w:r w:rsidRPr="00DB5C55">
        <w:rPr>
          <w:rFonts w:ascii="Arial" w:hAnsi="Arial" w:cs="Arial"/>
          <w:sz w:val="20"/>
          <w:szCs w:val="20"/>
        </w:rPr>
        <w:t xml:space="preserve">3 УТВЕРЖДЕН И ВВЕДЕН В ДЕЙСТВИЕ Приказом Федерального агентства по техническому </w:t>
      </w:r>
      <w:r w:rsidR="00AF1519">
        <w:rPr>
          <w:rFonts w:ascii="Arial" w:hAnsi="Arial" w:cs="Arial"/>
          <w:sz w:val="20"/>
          <w:szCs w:val="20"/>
        </w:rPr>
        <w:t xml:space="preserve">                        </w:t>
      </w:r>
      <w:r w:rsidRPr="00DB5C55">
        <w:rPr>
          <w:rFonts w:ascii="Arial" w:hAnsi="Arial" w:cs="Arial"/>
          <w:sz w:val="20"/>
          <w:szCs w:val="20"/>
        </w:rPr>
        <w:t xml:space="preserve">регулированию и метрологии от                 N </w:t>
      </w:r>
    </w:p>
    <w:p w14:paraId="4E6431E2" w14:textId="18BCAC8A" w:rsidR="00DB5C55" w:rsidRPr="00DB5C55" w:rsidRDefault="00DB5C55" w:rsidP="00DB5C55">
      <w:pPr>
        <w:widowControl w:val="0"/>
        <w:autoSpaceDE w:val="0"/>
        <w:autoSpaceDN w:val="0"/>
        <w:adjustRightInd w:val="0"/>
        <w:ind w:firstLine="568"/>
        <w:jc w:val="both"/>
        <w:rPr>
          <w:rFonts w:ascii="Arial" w:hAnsi="Arial" w:cs="Arial"/>
          <w:sz w:val="20"/>
          <w:szCs w:val="20"/>
        </w:rPr>
      </w:pPr>
      <w:r w:rsidRPr="00DB5C55">
        <w:rPr>
          <w:rFonts w:ascii="Arial" w:hAnsi="Arial" w:cs="Arial"/>
          <w:sz w:val="20"/>
          <w:szCs w:val="20"/>
        </w:rPr>
        <w:t>4 ВЗАМЕН ГОСТ Р 8.611-2005</w:t>
      </w:r>
    </w:p>
    <w:p w14:paraId="74DA8DC7" w14:textId="77777777" w:rsidR="00DB5C55" w:rsidRPr="00DB5C55" w:rsidRDefault="00DB5C55" w:rsidP="00DB5C55">
      <w:pPr>
        <w:widowControl w:val="0"/>
        <w:autoSpaceDE w:val="0"/>
        <w:autoSpaceDN w:val="0"/>
        <w:adjustRightInd w:val="0"/>
        <w:ind w:firstLine="568"/>
        <w:jc w:val="both"/>
        <w:rPr>
          <w:rFonts w:ascii="Arial" w:hAnsi="Arial" w:cs="Arial"/>
          <w:sz w:val="20"/>
          <w:szCs w:val="20"/>
        </w:rPr>
      </w:pPr>
    </w:p>
    <w:p w14:paraId="7F7E13F5" w14:textId="77777777" w:rsidR="00DB5C55" w:rsidRPr="00DB5C55" w:rsidRDefault="00DB5C55" w:rsidP="00DB5C55">
      <w:pPr>
        <w:widowControl w:val="0"/>
        <w:autoSpaceDE w:val="0"/>
        <w:autoSpaceDN w:val="0"/>
        <w:adjustRightInd w:val="0"/>
        <w:ind w:firstLine="567"/>
        <w:rPr>
          <w:rFonts w:cs="Arial"/>
          <w:iCs/>
        </w:rPr>
      </w:pPr>
    </w:p>
    <w:p w14:paraId="22D0AA32" w14:textId="77777777" w:rsidR="00DB5C55" w:rsidRPr="00DB5C55" w:rsidRDefault="00DB5C55" w:rsidP="00DB5C55">
      <w:pPr>
        <w:widowControl w:val="0"/>
        <w:autoSpaceDE w:val="0"/>
        <w:autoSpaceDN w:val="0"/>
        <w:adjustRightInd w:val="0"/>
        <w:ind w:firstLine="567"/>
        <w:jc w:val="both"/>
        <w:rPr>
          <w:rFonts w:ascii="Arial" w:hAnsi="Arial" w:cs="Arial"/>
          <w:i/>
          <w:sz w:val="20"/>
          <w:szCs w:val="20"/>
        </w:rPr>
      </w:pPr>
      <w:r w:rsidRPr="00DB5C55">
        <w:rPr>
          <w:rFonts w:ascii="Arial" w:hAnsi="Arial" w:cs="Arial"/>
          <w:i/>
          <w:sz w:val="20"/>
          <w:szCs w:val="20"/>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14:paraId="4BF22807" w14:textId="77777777" w:rsidR="00497FFB" w:rsidRDefault="00497FFB" w:rsidP="00DB5C55">
      <w:pPr>
        <w:widowControl w:val="0"/>
        <w:autoSpaceDE w:val="0"/>
        <w:autoSpaceDN w:val="0"/>
        <w:adjustRightInd w:val="0"/>
        <w:ind w:firstLine="720"/>
        <w:jc w:val="center"/>
      </w:pPr>
    </w:p>
    <w:p w14:paraId="411D89F4" w14:textId="77777777" w:rsidR="00497FFB" w:rsidRPr="00497FFB" w:rsidRDefault="00497FFB" w:rsidP="00497FFB"/>
    <w:p w14:paraId="76B43865" w14:textId="77777777" w:rsidR="00497FFB" w:rsidRPr="00497FFB" w:rsidRDefault="00497FFB" w:rsidP="00497FFB"/>
    <w:p w14:paraId="2B51093F" w14:textId="77777777" w:rsidR="00497FFB" w:rsidRPr="00497FFB" w:rsidRDefault="00497FFB" w:rsidP="00497FFB"/>
    <w:p w14:paraId="4C15C02D" w14:textId="77777777" w:rsidR="00497FFB" w:rsidRPr="00497FFB" w:rsidRDefault="00497FFB" w:rsidP="00497FFB"/>
    <w:p w14:paraId="66AFAE6F" w14:textId="77777777" w:rsidR="00497FFB" w:rsidRPr="00497FFB" w:rsidRDefault="00497FFB" w:rsidP="00497FFB"/>
    <w:p w14:paraId="7D3D2868" w14:textId="77777777" w:rsidR="00497FFB" w:rsidRPr="00497FFB" w:rsidRDefault="00497FFB" w:rsidP="00497FFB"/>
    <w:p w14:paraId="042E3618" w14:textId="77777777" w:rsidR="00497FFB" w:rsidRPr="00497FFB" w:rsidRDefault="00497FFB" w:rsidP="00497FFB"/>
    <w:p w14:paraId="0B0F761B" w14:textId="77777777" w:rsidR="00497FFB" w:rsidRPr="00497FFB" w:rsidRDefault="00497FFB" w:rsidP="00497FFB"/>
    <w:p w14:paraId="12DC67C2" w14:textId="77777777" w:rsidR="00497FFB" w:rsidRPr="00497FFB" w:rsidRDefault="00497FFB" w:rsidP="00497FFB"/>
    <w:p w14:paraId="0FE42D96" w14:textId="77777777" w:rsidR="00497FFB" w:rsidRPr="00497FFB" w:rsidRDefault="00497FFB" w:rsidP="00497FFB"/>
    <w:p w14:paraId="34CAC9F4" w14:textId="77777777" w:rsidR="00497FFB" w:rsidRPr="00497FFB" w:rsidRDefault="00497FFB" w:rsidP="00497FFB"/>
    <w:p w14:paraId="6FE7B052" w14:textId="77777777" w:rsidR="00497FFB" w:rsidRPr="00497FFB" w:rsidRDefault="00497FFB" w:rsidP="00497FFB"/>
    <w:p w14:paraId="6E5C53A8" w14:textId="77777777" w:rsidR="00497FFB" w:rsidRPr="00497FFB" w:rsidRDefault="00497FFB" w:rsidP="00497FFB"/>
    <w:p w14:paraId="5BD15CB9" w14:textId="77777777" w:rsidR="00497FFB" w:rsidRPr="00497FFB" w:rsidRDefault="00497FFB" w:rsidP="00497FFB"/>
    <w:p w14:paraId="4C63D017" w14:textId="77777777" w:rsidR="00497FFB" w:rsidRPr="00497FFB" w:rsidRDefault="00497FFB" w:rsidP="00497FFB"/>
    <w:p w14:paraId="35BAA166" w14:textId="77777777" w:rsidR="00497FFB" w:rsidRPr="00497FFB" w:rsidRDefault="00497FFB" w:rsidP="00497FFB"/>
    <w:p w14:paraId="36971FDC" w14:textId="77777777" w:rsidR="00497FFB" w:rsidRPr="00497FFB" w:rsidRDefault="00497FFB" w:rsidP="00497FFB"/>
    <w:p w14:paraId="54F54A51" w14:textId="77777777" w:rsidR="00497FFB" w:rsidRPr="00497FFB" w:rsidRDefault="00497FFB" w:rsidP="00497FFB"/>
    <w:p w14:paraId="2B6D9FD1" w14:textId="77777777" w:rsidR="00497FFB" w:rsidRPr="00497FFB" w:rsidRDefault="00497FFB" w:rsidP="00497FFB"/>
    <w:p w14:paraId="2D6C30A6" w14:textId="77777777" w:rsidR="00497FFB" w:rsidRPr="00497FFB" w:rsidRDefault="00497FFB" w:rsidP="00497FFB"/>
    <w:p w14:paraId="68F5D3EF" w14:textId="77777777" w:rsidR="00497FFB" w:rsidRPr="00497FFB" w:rsidRDefault="00497FFB" w:rsidP="00497FFB"/>
    <w:p w14:paraId="097A85AE" w14:textId="77777777" w:rsidR="00497FFB" w:rsidRPr="00497FFB" w:rsidRDefault="00497FFB" w:rsidP="00497FFB"/>
    <w:p w14:paraId="5C631152" w14:textId="77777777" w:rsidR="00497FFB" w:rsidRPr="00497FFB" w:rsidRDefault="00497FFB" w:rsidP="00497FFB"/>
    <w:p w14:paraId="0CA84CD3" w14:textId="77777777" w:rsidR="00497FFB" w:rsidRPr="00497FFB" w:rsidRDefault="00497FFB" w:rsidP="00497FFB"/>
    <w:p w14:paraId="741B4833" w14:textId="77777777" w:rsidR="00497FFB" w:rsidRPr="00497FFB" w:rsidRDefault="00497FFB" w:rsidP="00497FFB"/>
    <w:p w14:paraId="049FF59F" w14:textId="77777777" w:rsidR="00497FFB" w:rsidRPr="00497FFB" w:rsidRDefault="00497FFB" w:rsidP="00497FFB"/>
    <w:p w14:paraId="693EEDEC" w14:textId="77777777" w:rsidR="00497FFB" w:rsidRPr="00497FFB" w:rsidRDefault="00497FFB" w:rsidP="00497FFB"/>
    <w:p w14:paraId="12A715BC" w14:textId="77777777" w:rsidR="00497FFB" w:rsidRPr="00497FFB" w:rsidRDefault="00497FFB" w:rsidP="00497FFB"/>
    <w:p w14:paraId="36C506F8" w14:textId="77777777" w:rsidR="00497FFB" w:rsidRPr="00497FFB" w:rsidRDefault="00497FFB" w:rsidP="00497FFB"/>
    <w:p w14:paraId="378DB239" w14:textId="7D389E40" w:rsidR="00DB5C55" w:rsidRPr="00DB5C55" w:rsidRDefault="00DB5C55" w:rsidP="00DB5C55">
      <w:pPr>
        <w:widowControl w:val="0"/>
        <w:autoSpaceDE w:val="0"/>
        <w:autoSpaceDN w:val="0"/>
        <w:adjustRightInd w:val="0"/>
        <w:ind w:firstLine="720"/>
        <w:jc w:val="center"/>
        <w:rPr>
          <w:rFonts w:ascii="Arial" w:hAnsi="Arial" w:cs="Arial"/>
          <w:b/>
          <w:sz w:val="20"/>
          <w:szCs w:val="20"/>
        </w:rPr>
      </w:pPr>
      <w:r w:rsidRPr="00DB5C55">
        <w:rPr>
          <w:rFonts w:ascii="Arial" w:hAnsi="Arial" w:cs="Arial"/>
          <w:b/>
          <w:sz w:val="20"/>
          <w:szCs w:val="20"/>
        </w:rPr>
        <w:t>Содержание</w:t>
      </w:r>
    </w:p>
    <w:p w14:paraId="51FB0E9F" w14:textId="273A9369" w:rsidR="00DB5C55" w:rsidRPr="00DB5C55" w:rsidRDefault="00E54E92" w:rsidP="00E54E92">
      <w:pPr>
        <w:widowControl w:val="0"/>
        <w:tabs>
          <w:tab w:val="left" w:pos="9356"/>
        </w:tabs>
        <w:autoSpaceDE w:val="0"/>
        <w:autoSpaceDN w:val="0"/>
        <w:adjustRightInd w:val="0"/>
        <w:ind w:right="565" w:firstLine="720"/>
        <w:jc w:val="right"/>
        <w:rPr>
          <w:rFonts w:ascii="Arial" w:hAnsi="Arial" w:cs="Arial"/>
          <w:bCs/>
          <w:sz w:val="20"/>
          <w:szCs w:val="20"/>
        </w:rPr>
      </w:pPr>
      <w:r>
        <w:rPr>
          <w:rFonts w:ascii="Arial" w:hAnsi="Arial" w:cs="Arial"/>
          <w:bCs/>
          <w:sz w:val="20"/>
          <w:szCs w:val="20"/>
        </w:rPr>
        <w:t xml:space="preserve"> </w:t>
      </w:r>
      <w:r w:rsidR="00F071B2">
        <w:rPr>
          <w:rFonts w:ascii="Arial" w:hAnsi="Arial" w:cs="Arial"/>
          <w:bCs/>
          <w:sz w:val="20"/>
          <w:szCs w:val="20"/>
        </w:rPr>
        <w:t>С</w:t>
      </w:r>
      <w:r w:rsidR="00F071B2" w:rsidRPr="00F071B2">
        <w:rPr>
          <w:rFonts w:ascii="Arial" w:hAnsi="Arial" w:cs="Arial"/>
          <w:bCs/>
          <w:sz w:val="20"/>
          <w:szCs w:val="20"/>
        </w:rPr>
        <w:t>тр</w:t>
      </w:r>
    </w:p>
    <w:p w14:paraId="276CC267" w14:textId="19DF5EA7" w:rsidR="00DB5C55" w:rsidRPr="00DB5C55" w:rsidRDefault="00DB5C55" w:rsidP="00DB5C55">
      <w:pPr>
        <w:widowControl w:val="0"/>
        <w:autoSpaceDE w:val="0"/>
        <w:autoSpaceDN w:val="0"/>
        <w:adjustRightInd w:val="0"/>
        <w:spacing w:line="360" w:lineRule="auto"/>
        <w:rPr>
          <w:rFonts w:ascii="Arial" w:hAnsi="Arial" w:cs="Arial"/>
          <w:sz w:val="20"/>
          <w:szCs w:val="20"/>
        </w:rPr>
      </w:pPr>
      <w:r w:rsidRPr="00DB5C55">
        <w:rPr>
          <w:rFonts w:ascii="Arial" w:hAnsi="Arial" w:cs="Arial"/>
          <w:sz w:val="20"/>
          <w:szCs w:val="20"/>
        </w:rPr>
        <w:t>1 Область применения…………………………………………………………………</w:t>
      </w:r>
      <w:r w:rsidR="00F071B2">
        <w:rPr>
          <w:rFonts w:ascii="Arial" w:hAnsi="Arial" w:cs="Arial"/>
          <w:sz w:val="20"/>
          <w:szCs w:val="20"/>
        </w:rPr>
        <w:t>…………………………</w:t>
      </w:r>
    </w:p>
    <w:p w14:paraId="126ABEB1" w14:textId="293EF247" w:rsidR="00DB5C55" w:rsidRPr="00DB5C55" w:rsidRDefault="00DB5C55" w:rsidP="00DB5C55">
      <w:pPr>
        <w:widowControl w:val="0"/>
        <w:autoSpaceDE w:val="0"/>
        <w:autoSpaceDN w:val="0"/>
        <w:adjustRightInd w:val="0"/>
        <w:spacing w:line="360" w:lineRule="auto"/>
        <w:rPr>
          <w:rFonts w:ascii="Arial" w:hAnsi="Arial" w:cs="Arial"/>
          <w:sz w:val="20"/>
          <w:szCs w:val="20"/>
        </w:rPr>
      </w:pPr>
      <w:r w:rsidRPr="00DB5C55">
        <w:rPr>
          <w:rFonts w:ascii="Arial" w:hAnsi="Arial" w:cs="Arial"/>
          <w:sz w:val="20"/>
          <w:szCs w:val="20"/>
        </w:rPr>
        <w:t>2 Нормативные ссылки…………………………………………………………………</w:t>
      </w:r>
      <w:r w:rsidR="00F071B2">
        <w:rPr>
          <w:rFonts w:ascii="Arial" w:hAnsi="Arial" w:cs="Arial"/>
          <w:sz w:val="20"/>
          <w:szCs w:val="20"/>
        </w:rPr>
        <w:t>…………………………</w:t>
      </w:r>
    </w:p>
    <w:p w14:paraId="2422348A" w14:textId="6EE15DD0" w:rsidR="00DB5C55" w:rsidRPr="00DB5C55" w:rsidRDefault="00DB5C55" w:rsidP="00DB5C55">
      <w:pPr>
        <w:widowControl w:val="0"/>
        <w:autoSpaceDE w:val="0"/>
        <w:autoSpaceDN w:val="0"/>
        <w:adjustRightInd w:val="0"/>
        <w:spacing w:line="360" w:lineRule="auto"/>
        <w:rPr>
          <w:rFonts w:ascii="Arial" w:hAnsi="Arial" w:cs="Arial"/>
          <w:sz w:val="20"/>
          <w:szCs w:val="20"/>
        </w:rPr>
      </w:pPr>
      <w:r w:rsidRPr="00DB5C55">
        <w:rPr>
          <w:rFonts w:ascii="Arial" w:hAnsi="Arial" w:cs="Arial"/>
          <w:sz w:val="20"/>
          <w:szCs w:val="20"/>
        </w:rPr>
        <w:t>3 Термины и определения…………………</w:t>
      </w:r>
      <w:proofErr w:type="gramStart"/>
      <w:r w:rsidRPr="00DB5C55">
        <w:rPr>
          <w:rFonts w:ascii="Arial" w:hAnsi="Arial" w:cs="Arial"/>
          <w:sz w:val="20"/>
          <w:szCs w:val="20"/>
        </w:rPr>
        <w:t>…….</w:t>
      </w:r>
      <w:proofErr w:type="gramEnd"/>
      <w:r w:rsidRPr="00DB5C55">
        <w:rPr>
          <w:rFonts w:ascii="Arial" w:hAnsi="Arial" w:cs="Arial"/>
          <w:sz w:val="20"/>
          <w:szCs w:val="20"/>
        </w:rPr>
        <w:t>………………………………………</w:t>
      </w:r>
      <w:r w:rsidR="00F071B2">
        <w:rPr>
          <w:rFonts w:ascii="Arial" w:hAnsi="Arial" w:cs="Arial"/>
          <w:sz w:val="20"/>
          <w:szCs w:val="20"/>
        </w:rPr>
        <w:t>……………………….</w:t>
      </w:r>
    </w:p>
    <w:p w14:paraId="4F465A5D" w14:textId="56D8F477" w:rsidR="00DB5C55" w:rsidRPr="00DB5C55" w:rsidRDefault="00DB5C55" w:rsidP="00DB5C55">
      <w:pPr>
        <w:widowControl w:val="0"/>
        <w:autoSpaceDE w:val="0"/>
        <w:autoSpaceDN w:val="0"/>
        <w:adjustRightInd w:val="0"/>
        <w:spacing w:line="360" w:lineRule="auto"/>
        <w:rPr>
          <w:rFonts w:ascii="Arial" w:hAnsi="Arial" w:cs="Arial"/>
          <w:sz w:val="20"/>
          <w:szCs w:val="20"/>
        </w:rPr>
      </w:pPr>
      <w:r w:rsidRPr="00DB5C55">
        <w:rPr>
          <w:rFonts w:ascii="Arial" w:hAnsi="Arial" w:cs="Arial"/>
          <w:sz w:val="20"/>
          <w:szCs w:val="20"/>
        </w:rPr>
        <w:t>4 Операции поверки</w:t>
      </w:r>
      <w:r w:rsidR="00B96CF1" w:rsidRPr="0075009A">
        <w:rPr>
          <w:rFonts w:ascii="Arial" w:hAnsi="Arial" w:cs="Arial"/>
          <w:sz w:val="20"/>
          <w:szCs w:val="20"/>
        </w:rPr>
        <w:t xml:space="preserve"> (калибровки</w:t>
      </w:r>
      <w:proofErr w:type="gramStart"/>
      <w:r w:rsidR="00B96CF1" w:rsidRPr="0075009A">
        <w:rPr>
          <w:rFonts w:ascii="Arial" w:hAnsi="Arial" w:cs="Arial"/>
          <w:sz w:val="20"/>
          <w:szCs w:val="20"/>
        </w:rPr>
        <w:t>)….</w:t>
      </w:r>
      <w:proofErr w:type="gramEnd"/>
      <w:r w:rsidRPr="00DB5C55">
        <w:rPr>
          <w:rFonts w:ascii="Arial" w:hAnsi="Arial" w:cs="Arial"/>
          <w:sz w:val="20"/>
          <w:szCs w:val="20"/>
        </w:rPr>
        <w:t>…………………………………………………</w:t>
      </w:r>
      <w:r w:rsidR="00F071B2">
        <w:rPr>
          <w:rFonts w:ascii="Arial" w:hAnsi="Arial" w:cs="Arial"/>
          <w:sz w:val="20"/>
          <w:szCs w:val="20"/>
        </w:rPr>
        <w:t>…………………………</w:t>
      </w:r>
    </w:p>
    <w:p w14:paraId="59057F85" w14:textId="5C275577" w:rsidR="00DB5C55" w:rsidRPr="00DB5C55" w:rsidRDefault="00DB5C55" w:rsidP="00DB5C55">
      <w:pPr>
        <w:widowControl w:val="0"/>
        <w:autoSpaceDE w:val="0"/>
        <w:autoSpaceDN w:val="0"/>
        <w:adjustRightInd w:val="0"/>
        <w:spacing w:line="360" w:lineRule="auto"/>
        <w:rPr>
          <w:rFonts w:ascii="Arial" w:hAnsi="Arial" w:cs="Arial"/>
          <w:sz w:val="20"/>
          <w:szCs w:val="20"/>
        </w:rPr>
      </w:pPr>
      <w:r w:rsidRPr="00DB5C55">
        <w:rPr>
          <w:rFonts w:ascii="Arial" w:hAnsi="Arial" w:cs="Arial"/>
          <w:sz w:val="20"/>
          <w:szCs w:val="20"/>
        </w:rPr>
        <w:t>5 Средства поверки</w:t>
      </w:r>
      <w:r w:rsidR="00B96CF1" w:rsidRPr="0075009A">
        <w:rPr>
          <w:rFonts w:ascii="Arial" w:hAnsi="Arial" w:cs="Arial"/>
          <w:sz w:val="20"/>
          <w:szCs w:val="20"/>
        </w:rPr>
        <w:t xml:space="preserve"> (калибровки)…</w:t>
      </w:r>
      <w:r w:rsidRPr="00DB5C55">
        <w:rPr>
          <w:rFonts w:ascii="Arial" w:hAnsi="Arial" w:cs="Arial"/>
          <w:sz w:val="20"/>
          <w:szCs w:val="20"/>
        </w:rPr>
        <w:t>……………………………………………………</w:t>
      </w:r>
      <w:r w:rsidR="00F071B2">
        <w:rPr>
          <w:rFonts w:ascii="Arial" w:hAnsi="Arial" w:cs="Arial"/>
          <w:sz w:val="20"/>
          <w:szCs w:val="20"/>
        </w:rPr>
        <w:t>…………………</w:t>
      </w:r>
      <w:proofErr w:type="gramStart"/>
      <w:r w:rsidR="00F071B2">
        <w:rPr>
          <w:rFonts w:ascii="Arial" w:hAnsi="Arial" w:cs="Arial"/>
          <w:sz w:val="20"/>
          <w:szCs w:val="20"/>
        </w:rPr>
        <w:t>…….</w:t>
      </w:r>
      <w:proofErr w:type="gramEnd"/>
      <w:r w:rsidR="00F071B2">
        <w:rPr>
          <w:rFonts w:ascii="Arial" w:hAnsi="Arial" w:cs="Arial"/>
          <w:sz w:val="20"/>
          <w:szCs w:val="20"/>
        </w:rPr>
        <w:t>.</w:t>
      </w:r>
    </w:p>
    <w:p w14:paraId="0A153FD1" w14:textId="6C06A712" w:rsidR="00DB5C55" w:rsidRPr="00DB5C55" w:rsidRDefault="00DB5C55" w:rsidP="00DB5C55">
      <w:pPr>
        <w:widowControl w:val="0"/>
        <w:autoSpaceDE w:val="0"/>
        <w:autoSpaceDN w:val="0"/>
        <w:adjustRightInd w:val="0"/>
        <w:spacing w:line="360" w:lineRule="auto"/>
        <w:rPr>
          <w:rFonts w:ascii="Arial" w:hAnsi="Arial" w:cs="Arial"/>
          <w:sz w:val="20"/>
          <w:szCs w:val="20"/>
        </w:rPr>
      </w:pPr>
      <w:proofErr w:type="gramStart"/>
      <w:r w:rsidRPr="00DB5C55">
        <w:rPr>
          <w:rFonts w:ascii="Arial" w:hAnsi="Arial" w:cs="Arial"/>
          <w:sz w:val="20"/>
          <w:szCs w:val="20"/>
        </w:rPr>
        <w:t>6  Требования</w:t>
      </w:r>
      <w:proofErr w:type="gramEnd"/>
      <w:r w:rsidRPr="00DB5C55">
        <w:rPr>
          <w:rFonts w:ascii="Arial" w:hAnsi="Arial" w:cs="Arial"/>
          <w:sz w:val="20"/>
          <w:szCs w:val="20"/>
        </w:rPr>
        <w:t xml:space="preserve"> безопасности</w:t>
      </w:r>
      <w:r w:rsidR="00B96CF1" w:rsidRPr="0075009A">
        <w:rPr>
          <w:rFonts w:ascii="Arial" w:hAnsi="Arial" w:cs="Arial"/>
          <w:sz w:val="20"/>
          <w:szCs w:val="20"/>
        </w:rPr>
        <w:t xml:space="preserve"> и охраны труда ….</w:t>
      </w:r>
      <w:r w:rsidRPr="00DB5C55">
        <w:rPr>
          <w:rFonts w:ascii="Arial" w:hAnsi="Arial" w:cs="Arial"/>
          <w:sz w:val="20"/>
          <w:szCs w:val="20"/>
        </w:rPr>
        <w:t>……………………………………</w:t>
      </w:r>
      <w:r w:rsidR="00F071B2">
        <w:rPr>
          <w:rFonts w:ascii="Arial" w:hAnsi="Arial" w:cs="Arial"/>
          <w:sz w:val="20"/>
          <w:szCs w:val="20"/>
        </w:rPr>
        <w:t>…………</w:t>
      </w:r>
      <w:r w:rsidR="00497FFB">
        <w:rPr>
          <w:rFonts w:ascii="Arial" w:hAnsi="Arial" w:cs="Arial"/>
          <w:sz w:val="20"/>
          <w:szCs w:val="20"/>
        </w:rPr>
        <w:t>..</w:t>
      </w:r>
      <w:r w:rsidR="00F071B2">
        <w:rPr>
          <w:rFonts w:ascii="Arial" w:hAnsi="Arial" w:cs="Arial"/>
          <w:sz w:val="20"/>
          <w:szCs w:val="20"/>
        </w:rPr>
        <w:t>…………</w:t>
      </w:r>
      <w:r w:rsidR="00497FFB">
        <w:rPr>
          <w:rFonts w:ascii="Arial" w:hAnsi="Arial" w:cs="Arial"/>
          <w:sz w:val="20"/>
          <w:szCs w:val="20"/>
        </w:rPr>
        <w:t>…</w:t>
      </w:r>
    </w:p>
    <w:p w14:paraId="6C3DF044" w14:textId="09C92122" w:rsidR="00DB5C55" w:rsidRPr="00DB5C55" w:rsidRDefault="009E30B0" w:rsidP="00DB5C55">
      <w:pPr>
        <w:widowControl w:val="0"/>
        <w:autoSpaceDE w:val="0"/>
        <w:autoSpaceDN w:val="0"/>
        <w:adjustRightInd w:val="0"/>
        <w:spacing w:line="360" w:lineRule="auto"/>
        <w:rPr>
          <w:rFonts w:ascii="Arial" w:hAnsi="Arial" w:cs="Arial"/>
          <w:sz w:val="20"/>
          <w:szCs w:val="20"/>
        </w:rPr>
      </w:pPr>
      <w:r>
        <w:rPr>
          <w:rFonts w:ascii="Arial" w:hAnsi="Arial" w:cs="Arial"/>
          <w:sz w:val="20"/>
          <w:szCs w:val="20"/>
        </w:rPr>
        <w:t>7</w:t>
      </w:r>
      <w:r w:rsidR="00DB5C55" w:rsidRPr="00DB5C55">
        <w:rPr>
          <w:rFonts w:ascii="Arial" w:hAnsi="Arial" w:cs="Arial"/>
          <w:sz w:val="20"/>
          <w:szCs w:val="20"/>
        </w:rPr>
        <w:t xml:space="preserve"> Условия </w:t>
      </w:r>
      <w:r w:rsidR="00B96CF1" w:rsidRPr="0075009A">
        <w:rPr>
          <w:rFonts w:ascii="Arial" w:hAnsi="Arial" w:cs="Arial"/>
          <w:sz w:val="20"/>
          <w:szCs w:val="20"/>
        </w:rPr>
        <w:t xml:space="preserve">поверки (калибровки) и требования к квалификации </w:t>
      </w:r>
      <w:proofErr w:type="gramStart"/>
      <w:r w:rsidR="00B96CF1" w:rsidRPr="0075009A">
        <w:rPr>
          <w:rFonts w:ascii="Arial" w:hAnsi="Arial" w:cs="Arial"/>
          <w:sz w:val="20"/>
          <w:szCs w:val="20"/>
        </w:rPr>
        <w:t xml:space="preserve">поверителей  </w:t>
      </w:r>
      <w:r w:rsidR="00E54E92" w:rsidRPr="0075009A">
        <w:rPr>
          <w:rFonts w:ascii="Arial" w:hAnsi="Arial" w:cs="Arial"/>
          <w:sz w:val="20"/>
          <w:szCs w:val="20"/>
        </w:rPr>
        <w:t>(</w:t>
      </w:r>
      <w:proofErr w:type="gramEnd"/>
      <w:r w:rsidR="00E54E92" w:rsidRPr="0075009A">
        <w:rPr>
          <w:rFonts w:ascii="Arial" w:hAnsi="Arial" w:cs="Arial"/>
          <w:sz w:val="20"/>
          <w:szCs w:val="20"/>
        </w:rPr>
        <w:t>калибровщиков)</w:t>
      </w:r>
      <w:r w:rsidR="00E54E92">
        <w:rPr>
          <w:rFonts w:ascii="Arial" w:hAnsi="Arial" w:cs="Arial"/>
          <w:sz w:val="20"/>
          <w:szCs w:val="20"/>
        </w:rPr>
        <w:t>…..</w:t>
      </w:r>
      <w:r w:rsidR="00B96CF1" w:rsidRPr="0075009A">
        <w:rPr>
          <w:rFonts w:ascii="Arial" w:hAnsi="Arial" w:cs="Arial"/>
          <w:sz w:val="20"/>
          <w:szCs w:val="20"/>
        </w:rPr>
        <w:t xml:space="preserve">                                            </w:t>
      </w:r>
    </w:p>
    <w:p w14:paraId="1F375B83" w14:textId="1537F185" w:rsidR="00DB5C55" w:rsidRPr="00DB5C55" w:rsidRDefault="009E30B0" w:rsidP="00DB5C55">
      <w:pPr>
        <w:widowControl w:val="0"/>
        <w:autoSpaceDE w:val="0"/>
        <w:autoSpaceDN w:val="0"/>
        <w:adjustRightInd w:val="0"/>
        <w:spacing w:line="360" w:lineRule="auto"/>
        <w:rPr>
          <w:rFonts w:ascii="Arial" w:hAnsi="Arial" w:cs="Arial"/>
          <w:sz w:val="20"/>
          <w:szCs w:val="20"/>
        </w:rPr>
      </w:pPr>
      <w:r>
        <w:rPr>
          <w:rFonts w:ascii="Arial" w:hAnsi="Arial" w:cs="Arial"/>
          <w:sz w:val="20"/>
          <w:szCs w:val="20"/>
        </w:rPr>
        <w:t>8</w:t>
      </w:r>
      <w:r w:rsidR="00DB5C55" w:rsidRPr="00DB5C55">
        <w:rPr>
          <w:rFonts w:ascii="Arial" w:hAnsi="Arial" w:cs="Arial"/>
          <w:sz w:val="20"/>
          <w:szCs w:val="20"/>
        </w:rPr>
        <w:t xml:space="preserve"> Подготовка к проведению поверки</w:t>
      </w:r>
      <w:r w:rsidR="00B96CF1" w:rsidRPr="0075009A">
        <w:rPr>
          <w:rFonts w:ascii="Arial" w:hAnsi="Arial" w:cs="Arial"/>
          <w:sz w:val="20"/>
          <w:szCs w:val="20"/>
        </w:rPr>
        <w:t xml:space="preserve"> (калибровки)</w:t>
      </w:r>
      <w:r w:rsidR="00DB5C55" w:rsidRPr="00DB5C55">
        <w:rPr>
          <w:rFonts w:ascii="Arial" w:hAnsi="Arial" w:cs="Arial"/>
          <w:sz w:val="20"/>
          <w:szCs w:val="20"/>
        </w:rPr>
        <w:t>…………………………………...</w:t>
      </w:r>
      <w:r w:rsidR="00F071B2">
        <w:rPr>
          <w:rFonts w:ascii="Arial" w:hAnsi="Arial" w:cs="Arial"/>
          <w:sz w:val="20"/>
          <w:szCs w:val="20"/>
        </w:rPr>
        <w:t>.................................</w:t>
      </w:r>
    </w:p>
    <w:p w14:paraId="29BE7F57" w14:textId="1E392A13" w:rsidR="00DB5C55" w:rsidRDefault="009E30B0" w:rsidP="00DB5C55">
      <w:pPr>
        <w:widowControl w:val="0"/>
        <w:autoSpaceDE w:val="0"/>
        <w:autoSpaceDN w:val="0"/>
        <w:adjustRightInd w:val="0"/>
        <w:spacing w:line="360" w:lineRule="auto"/>
        <w:rPr>
          <w:rFonts w:ascii="Arial" w:hAnsi="Arial" w:cs="Arial"/>
          <w:sz w:val="20"/>
          <w:szCs w:val="20"/>
        </w:rPr>
      </w:pPr>
      <w:r>
        <w:rPr>
          <w:rFonts w:ascii="Arial" w:hAnsi="Arial" w:cs="Arial"/>
          <w:sz w:val="20"/>
          <w:szCs w:val="20"/>
        </w:rPr>
        <w:t>9</w:t>
      </w:r>
      <w:r w:rsidR="00DB5C55" w:rsidRPr="00DB5C55">
        <w:rPr>
          <w:rFonts w:ascii="Arial" w:hAnsi="Arial" w:cs="Arial"/>
          <w:sz w:val="20"/>
          <w:szCs w:val="20"/>
        </w:rPr>
        <w:t xml:space="preserve"> Проведение поверки</w:t>
      </w:r>
      <w:r w:rsidR="00AF2BB1" w:rsidRPr="0075009A">
        <w:rPr>
          <w:rFonts w:ascii="Arial" w:hAnsi="Arial" w:cs="Arial"/>
          <w:sz w:val="20"/>
          <w:szCs w:val="20"/>
        </w:rPr>
        <w:t xml:space="preserve"> и (или) калибровки </w:t>
      </w:r>
      <w:r w:rsidR="00DB5C55" w:rsidRPr="00DB5C55">
        <w:rPr>
          <w:rFonts w:ascii="Arial" w:hAnsi="Arial" w:cs="Arial"/>
          <w:sz w:val="20"/>
          <w:szCs w:val="20"/>
        </w:rPr>
        <w:t>…………………………………………</w:t>
      </w:r>
      <w:r w:rsidR="00F071B2">
        <w:rPr>
          <w:rFonts w:ascii="Arial" w:hAnsi="Arial" w:cs="Arial"/>
          <w:sz w:val="20"/>
          <w:szCs w:val="20"/>
        </w:rPr>
        <w:t>………………………</w:t>
      </w:r>
      <w:r>
        <w:rPr>
          <w:rFonts w:ascii="Arial" w:hAnsi="Arial" w:cs="Arial"/>
          <w:sz w:val="20"/>
          <w:szCs w:val="20"/>
        </w:rPr>
        <w:t>….</w:t>
      </w:r>
    </w:p>
    <w:p w14:paraId="11F4D227" w14:textId="05671A27" w:rsidR="009E30B0" w:rsidRPr="00DB5C55" w:rsidRDefault="009E30B0" w:rsidP="00DB5C55">
      <w:pPr>
        <w:widowControl w:val="0"/>
        <w:autoSpaceDE w:val="0"/>
        <w:autoSpaceDN w:val="0"/>
        <w:adjustRightInd w:val="0"/>
        <w:spacing w:line="360" w:lineRule="auto"/>
        <w:rPr>
          <w:rFonts w:ascii="Arial" w:hAnsi="Arial" w:cs="Arial"/>
          <w:sz w:val="20"/>
          <w:szCs w:val="20"/>
        </w:rPr>
      </w:pPr>
      <w:r>
        <w:rPr>
          <w:rFonts w:ascii="Arial" w:hAnsi="Arial" w:cs="Arial"/>
          <w:sz w:val="20"/>
          <w:szCs w:val="20"/>
        </w:rPr>
        <w:t>10 Обработка результатов измерений………………………………………………………………………….</w:t>
      </w:r>
    </w:p>
    <w:p w14:paraId="0C2802C7" w14:textId="74222F2E" w:rsidR="00DB5C55" w:rsidRPr="00DB5C55" w:rsidRDefault="00DB5C55" w:rsidP="00DB5C55">
      <w:pPr>
        <w:widowControl w:val="0"/>
        <w:autoSpaceDE w:val="0"/>
        <w:autoSpaceDN w:val="0"/>
        <w:adjustRightInd w:val="0"/>
        <w:spacing w:line="360" w:lineRule="auto"/>
        <w:rPr>
          <w:rFonts w:ascii="Arial" w:hAnsi="Arial" w:cs="Arial"/>
          <w:sz w:val="20"/>
          <w:szCs w:val="20"/>
        </w:rPr>
      </w:pPr>
      <w:r w:rsidRPr="00DB5C55">
        <w:rPr>
          <w:rFonts w:ascii="Arial" w:hAnsi="Arial" w:cs="Arial"/>
          <w:sz w:val="20"/>
          <w:szCs w:val="20"/>
        </w:rPr>
        <w:t>1</w:t>
      </w:r>
      <w:r w:rsidR="009E30B0">
        <w:rPr>
          <w:rFonts w:ascii="Arial" w:hAnsi="Arial" w:cs="Arial"/>
          <w:sz w:val="20"/>
          <w:szCs w:val="20"/>
        </w:rPr>
        <w:t>1</w:t>
      </w:r>
      <w:r w:rsidRPr="00DB5C55">
        <w:rPr>
          <w:rFonts w:ascii="Arial" w:hAnsi="Arial" w:cs="Arial"/>
          <w:sz w:val="20"/>
          <w:szCs w:val="20"/>
        </w:rPr>
        <w:t xml:space="preserve"> Оформление результатов поверки</w:t>
      </w:r>
      <w:r w:rsidR="00AF2BB1" w:rsidRPr="0075009A">
        <w:rPr>
          <w:rFonts w:ascii="Arial" w:hAnsi="Arial" w:cs="Arial"/>
          <w:sz w:val="20"/>
          <w:szCs w:val="20"/>
        </w:rPr>
        <w:t xml:space="preserve"> (калибровки)…</w:t>
      </w:r>
      <w:r w:rsidRPr="00DB5C55">
        <w:rPr>
          <w:rFonts w:ascii="Arial" w:hAnsi="Arial" w:cs="Arial"/>
          <w:sz w:val="20"/>
          <w:szCs w:val="20"/>
        </w:rPr>
        <w:t>………………………………</w:t>
      </w:r>
      <w:r w:rsidR="00F071B2">
        <w:rPr>
          <w:rFonts w:ascii="Arial" w:hAnsi="Arial" w:cs="Arial"/>
          <w:sz w:val="20"/>
          <w:szCs w:val="20"/>
        </w:rPr>
        <w:t>……………………….</w:t>
      </w:r>
    </w:p>
    <w:p w14:paraId="75FF3B6B" w14:textId="5EC9406A" w:rsidR="00DB5C55" w:rsidRPr="00DB5C55" w:rsidRDefault="00DB5C55" w:rsidP="004D6DD6">
      <w:pPr>
        <w:widowControl w:val="0"/>
        <w:autoSpaceDE w:val="0"/>
        <w:autoSpaceDN w:val="0"/>
        <w:adjustRightInd w:val="0"/>
        <w:spacing w:line="360" w:lineRule="auto"/>
        <w:ind w:left="360"/>
        <w:rPr>
          <w:rFonts w:ascii="Arial" w:hAnsi="Arial" w:cs="Arial"/>
          <w:sz w:val="20"/>
          <w:szCs w:val="20"/>
        </w:rPr>
      </w:pPr>
      <w:r w:rsidRPr="00DB5C55">
        <w:rPr>
          <w:rFonts w:ascii="Arial" w:hAnsi="Arial" w:cs="Arial"/>
          <w:sz w:val="20"/>
          <w:szCs w:val="20"/>
        </w:rPr>
        <w:t xml:space="preserve">Приложение А </w:t>
      </w:r>
      <w:r w:rsidR="00CD00D6" w:rsidRPr="00CD00D6">
        <w:rPr>
          <w:rFonts w:ascii="Arial" w:hAnsi="Arial" w:cs="Arial"/>
          <w:sz w:val="20"/>
          <w:szCs w:val="20"/>
        </w:rPr>
        <w:t>(рекомендуемое)</w:t>
      </w:r>
      <w:r w:rsidR="00CD00D6">
        <w:rPr>
          <w:rFonts w:ascii="Arial" w:hAnsi="Arial" w:cs="Arial"/>
          <w:sz w:val="20"/>
          <w:szCs w:val="20"/>
        </w:rPr>
        <w:t xml:space="preserve"> </w:t>
      </w:r>
      <w:r w:rsidR="00CD00D6" w:rsidRPr="00CD00D6">
        <w:rPr>
          <w:rFonts w:ascii="Arial" w:hAnsi="Arial" w:cs="Arial"/>
          <w:sz w:val="20"/>
          <w:szCs w:val="20"/>
        </w:rPr>
        <w:t>Форма протокола поверки термопреобразователей</w:t>
      </w:r>
      <w:r w:rsidRPr="00DB5C55">
        <w:rPr>
          <w:rFonts w:ascii="Arial" w:hAnsi="Arial" w:cs="Arial"/>
          <w:sz w:val="20"/>
          <w:szCs w:val="20"/>
        </w:rPr>
        <w:t>……………</w:t>
      </w:r>
    </w:p>
    <w:p w14:paraId="5B9781BD" w14:textId="787956B7" w:rsidR="00DB5C55" w:rsidRPr="00DB5C55" w:rsidRDefault="00DB5C55" w:rsidP="004D6DD6">
      <w:pPr>
        <w:widowControl w:val="0"/>
        <w:autoSpaceDE w:val="0"/>
        <w:autoSpaceDN w:val="0"/>
        <w:adjustRightInd w:val="0"/>
        <w:spacing w:line="360" w:lineRule="auto"/>
        <w:ind w:left="360"/>
        <w:rPr>
          <w:rFonts w:ascii="Arial" w:hAnsi="Arial" w:cs="Arial"/>
          <w:bCs/>
          <w:sz w:val="20"/>
          <w:szCs w:val="20"/>
        </w:rPr>
      </w:pPr>
      <w:r w:rsidRPr="00DB5C55">
        <w:rPr>
          <w:rFonts w:ascii="Arial" w:hAnsi="Arial" w:cs="Arial"/>
          <w:bCs/>
          <w:sz w:val="20"/>
          <w:szCs w:val="20"/>
        </w:rPr>
        <w:t>Приложение Б (</w:t>
      </w:r>
      <w:r w:rsidR="00CD00D6">
        <w:rPr>
          <w:rFonts w:ascii="Arial" w:hAnsi="Arial" w:cs="Arial"/>
          <w:bCs/>
          <w:sz w:val="20"/>
          <w:szCs w:val="20"/>
        </w:rPr>
        <w:t>рекомендуемое</w:t>
      </w:r>
      <w:r w:rsidRPr="00DB5C55">
        <w:rPr>
          <w:rFonts w:ascii="Arial" w:hAnsi="Arial" w:cs="Arial"/>
          <w:bCs/>
          <w:sz w:val="20"/>
          <w:szCs w:val="20"/>
        </w:rPr>
        <w:t>)</w:t>
      </w:r>
      <w:r w:rsidRPr="00DB5C55">
        <w:rPr>
          <w:rFonts w:ascii="Arial" w:hAnsi="Arial" w:cs="Arial"/>
          <w:b/>
          <w:bCs/>
          <w:sz w:val="20"/>
          <w:szCs w:val="20"/>
        </w:rPr>
        <w:t xml:space="preserve"> </w:t>
      </w:r>
      <w:r w:rsidR="00CD00D6" w:rsidRPr="00CD00D6">
        <w:rPr>
          <w:rFonts w:ascii="Arial" w:hAnsi="Arial" w:cs="Arial"/>
          <w:sz w:val="20"/>
          <w:szCs w:val="20"/>
        </w:rPr>
        <w:t>Форма протокола</w:t>
      </w:r>
      <w:r w:rsidR="00CD00D6">
        <w:rPr>
          <w:rFonts w:ascii="Arial" w:hAnsi="Arial" w:cs="Arial"/>
          <w:sz w:val="20"/>
          <w:szCs w:val="20"/>
        </w:rPr>
        <w:t xml:space="preserve"> калибровки</w:t>
      </w:r>
      <w:r w:rsidR="00CD00D6" w:rsidRPr="00CD00D6">
        <w:rPr>
          <w:rFonts w:ascii="Arial" w:hAnsi="Arial" w:cs="Arial"/>
          <w:sz w:val="20"/>
          <w:szCs w:val="20"/>
        </w:rPr>
        <w:t xml:space="preserve"> термопреобразователей</w:t>
      </w:r>
      <w:r w:rsidR="00CD00D6" w:rsidRPr="00DB5C55">
        <w:rPr>
          <w:rFonts w:ascii="Arial" w:hAnsi="Arial" w:cs="Arial"/>
          <w:bCs/>
          <w:sz w:val="20"/>
          <w:szCs w:val="20"/>
        </w:rPr>
        <w:t xml:space="preserve"> </w:t>
      </w:r>
      <w:r w:rsidRPr="00DB5C55">
        <w:rPr>
          <w:rFonts w:ascii="Arial" w:hAnsi="Arial" w:cs="Arial"/>
          <w:bCs/>
          <w:sz w:val="20"/>
          <w:szCs w:val="20"/>
        </w:rPr>
        <w:t>……</w:t>
      </w:r>
      <w:r w:rsidR="00F071B2">
        <w:rPr>
          <w:rFonts w:ascii="Arial" w:hAnsi="Arial" w:cs="Arial"/>
          <w:bCs/>
          <w:sz w:val="20"/>
          <w:szCs w:val="20"/>
        </w:rPr>
        <w:t>….</w:t>
      </w:r>
    </w:p>
    <w:p w14:paraId="7585ADE3" w14:textId="77777777" w:rsidR="00A24CBB" w:rsidRDefault="00DB5C55" w:rsidP="004D6DD6">
      <w:pPr>
        <w:widowControl w:val="0"/>
        <w:autoSpaceDE w:val="0"/>
        <w:autoSpaceDN w:val="0"/>
        <w:adjustRightInd w:val="0"/>
        <w:spacing w:line="360" w:lineRule="auto"/>
        <w:ind w:left="360"/>
        <w:rPr>
          <w:rFonts w:ascii="Arial" w:hAnsi="Arial" w:cs="Arial"/>
          <w:sz w:val="20"/>
          <w:szCs w:val="20"/>
        </w:rPr>
      </w:pPr>
      <w:r w:rsidRPr="00DB5C55">
        <w:rPr>
          <w:rFonts w:ascii="Arial" w:hAnsi="Arial" w:cs="Arial"/>
          <w:sz w:val="20"/>
          <w:szCs w:val="20"/>
        </w:rPr>
        <w:t xml:space="preserve">Приложение В </w:t>
      </w:r>
      <w:r w:rsidR="00A24CBB" w:rsidRPr="00A24CBB">
        <w:rPr>
          <w:rFonts w:ascii="Arial" w:hAnsi="Arial" w:cs="Arial"/>
          <w:sz w:val="20"/>
          <w:szCs w:val="20"/>
        </w:rPr>
        <w:t xml:space="preserve">(справочное) Электрическая схема подключения термопреобразователей </w:t>
      </w:r>
    </w:p>
    <w:p w14:paraId="5E5911E4" w14:textId="37DB5EFE" w:rsidR="00DB5C55" w:rsidRPr="00DB5C55" w:rsidRDefault="000E177F" w:rsidP="004D6DD6">
      <w:pPr>
        <w:widowControl w:val="0"/>
        <w:autoSpaceDE w:val="0"/>
        <w:autoSpaceDN w:val="0"/>
        <w:adjustRightInd w:val="0"/>
        <w:spacing w:line="360" w:lineRule="auto"/>
        <w:ind w:left="360"/>
        <w:rPr>
          <w:rFonts w:ascii="Arial" w:hAnsi="Arial" w:cs="Arial"/>
          <w:sz w:val="20"/>
          <w:szCs w:val="20"/>
        </w:rPr>
      </w:pPr>
      <w:r>
        <w:rPr>
          <w:rFonts w:ascii="Arial" w:hAnsi="Arial" w:cs="Arial"/>
          <w:sz w:val="20"/>
          <w:szCs w:val="20"/>
        </w:rPr>
        <w:t xml:space="preserve">                      </w:t>
      </w:r>
      <w:r w:rsidR="00A24CBB" w:rsidRPr="00A24CBB">
        <w:rPr>
          <w:rFonts w:ascii="Arial" w:hAnsi="Arial" w:cs="Arial"/>
          <w:sz w:val="20"/>
          <w:szCs w:val="20"/>
        </w:rPr>
        <w:t>при поэлектродном сличении</w:t>
      </w:r>
      <w:r w:rsidR="00DB5C55" w:rsidRPr="00DB5C55">
        <w:rPr>
          <w:rFonts w:ascii="Arial" w:hAnsi="Arial" w:cs="Arial"/>
          <w:sz w:val="20"/>
          <w:szCs w:val="20"/>
        </w:rPr>
        <w:t>…………………</w:t>
      </w:r>
      <w:r w:rsidR="00A24CBB">
        <w:rPr>
          <w:rFonts w:ascii="Arial" w:hAnsi="Arial" w:cs="Arial"/>
          <w:sz w:val="20"/>
          <w:szCs w:val="20"/>
        </w:rPr>
        <w:t>…………………………………………</w:t>
      </w:r>
      <w:r>
        <w:rPr>
          <w:rFonts w:ascii="Arial" w:hAnsi="Arial" w:cs="Arial"/>
          <w:sz w:val="20"/>
          <w:szCs w:val="20"/>
        </w:rPr>
        <w:t>……</w:t>
      </w:r>
    </w:p>
    <w:p w14:paraId="39F5C300" w14:textId="77777777" w:rsidR="00FC0CE4" w:rsidRDefault="00DB5C55" w:rsidP="004D6DD6">
      <w:pPr>
        <w:widowControl w:val="0"/>
        <w:autoSpaceDE w:val="0"/>
        <w:autoSpaceDN w:val="0"/>
        <w:adjustRightInd w:val="0"/>
        <w:spacing w:line="360" w:lineRule="auto"/>
        <w:ind w:left="360"/>
        <w:rPr>
          <w:rFonts w:ascii="Arial" w:hAnsi="Arial" w:cs="Arial"/>
          <w:sz w:val="20"/>
          <w:szCs w:val="20"/>
        </w:rPr>
      </w:pPr>
      <w:r w:rsidRPr="00DB5C55">
        <w:rPr>
          <w:rFonts w:ascii="Arial" w:hAnsi="Arial" w:cs="Arial"/>
          <w:sz w:val="20"/>
          <w:szCs w:val="20"/>
        </w:rPr>
        <w:t xml:space="preserve">Приложение </w:t>
      </w:r>
      <w:r w:rsidR="00E155C5" w:rsidRPr="00E155C5">
        <w:rPr>
          <w:rFonts w:ascii="Arial" w:hAnsi="Arial" w:cs="Arial"/>
          <w:sz w:val="20"/>
          <w:szCs w:val="20"/>
        </w:rPr>
        <w:t>Г</w:t>
      </w:r>
      <w:r w:rsidR="00E155C5">
        <w:rPr>
          <w:rFonts w:ascii="Arial" w:hAnsi="Arial" w:cs="Arial"/>
          <w:sz w:val="20"/>
          <w:szCs w:val="20"/>
        </w:rPr>
        <w:t xml:space="preserve"> </w:t>
      </w:r>
      <w:r w:rsidR="00E155C5" w:rsidRPr="00E155C5">
        <w:rPr>
          <w:rFonts w:ascii="Arial" w:hAnsi="Arial" w:cs="Arial"/>
          <w:sz w:val="20"/>
          <w:szCs w:val="20"/>
        </w:rPr>
        <w:t>(обязательное)</w:t>
      </w:r>
      <w:r w:rsidR="00E155C5">
        <w:rPr>
          <w:rFonts w:ascii="Arial" w:hAnsi="Arial" w:cs="Arial"/>
          <w:sz w:val="20"/>
          <w:szCs w:val="20"/>
        </w:rPr>
        <w:t xml:space="preserve"> </w:t>
      </w:r>
      <w:r w:rsidR="00E155C5" w:rsidRPr="00E155C5">
        <w:rPr>
          <w:rFonts w:ascii="Arial" w:hAnsi="Arial" w:cs="Arial"/>
          <w:sz w:val="20"/>
          <w:szCs w:val="20"/>
        </w:rPr>
        <w:t xml:space="preserve">Последовательность измерений при поверке (калибровке) </w:t>
      </w:r>
    </w:p>
    <w:p w14:paraId="1A1036B1" w14:textId="75D80AB7" w:rsidR="00DB5C55" w:rsidRPr="00DB5C55" w:rsidRDefault="000E177F" w:rsidP="004D6DD6">
      <w:pPr>
        <w:widowControl w:val="0"/>
        <w:autoSpaceDE w:val="0"/>
        <w:autoSpaceDN w:val="0"/>
        <w:adjustRightInd w:val="0"/>
        <w:spacing w:line="360" w:lineRule="auto"/>
        <w:ind w:left="360"/>
        <w:rPr>
          <w:rFonts w:ascii="Arial" w:hAnsi="Arial" w:cs="Arial"/>
          <w:sz w:val="20"/>
          <w:szCs w:val="20"/>
        </w:rPr>
      </w:pPr>
      <w:r>
        <w:rPr>
          <w:rFonts w:ascii="Arial" w:hAnsi="Arial" w:cs="Arial"/>
          <w:sz w:val="20"/>
          <w:szCs w:val="20"/>
        </w:rPr>
        <w:t xml:space="preserve">                      </w:t>
      </w:r>
      <w:r w:rsidR="00E9535F">
        <w:rPr>
          <w:rFonts w:ascii="Arial" w:hAnsi="Arial" w:cs="Arial"/>
          <w:sz w:val="20"/>
          <w:szCs w:val="20"/>
        </w:rPr>
        <w:t>т</w:t>
      </w:r>
      <w:r w:rsidR="00E155C5" w:rsidRPr="00E155C5">
        <w:rPr>
          <w:rFonts w:ascii="Arial" w:hAnsi="Arial" w:cs="Arial"/>
          <w:sz w:val="20"/>
          <w:szCs w:val="20"/>
        </w:rPr>
        <w:t>ермопреобразователей</w:t>
      </w:r>
      <w:r w:rsidR="00FC0CE4">
        <w:rPr>
          <w:rFonts w:ascii="Arial" w:hAnsi="Arial" w:cs="Arial"/>
          <w:sz w:val="20"/>
          <w:szCs w:val="20"/>
        </w:rPr>
        <w:t>……………………………………………………………………</w:t>
      </w:r>
      <w:r>
        <w:rPr>
          <w:rFonts w:ascii="Arial" w:hAnsi="Arial" w:cs="Arial"/>
          <w:sz w:val="20"/>
          <w:szCs w:val="20"/>
        </w:rPr>
        <w:t>…</w:t>
      </w:r>
    </w:p>
    <w:p w14:paraId="25F88E1B" w14:textId="77777777" w:rsidR="000E177F" w:rsidRDefault="00DB5C55" w:rsidP="005F3AA4">
      <w:pPr>
        <w:widowControl w:val="0"/>
        <w:autoSpaceDE w:val="0"/>
        <w:autoSpaceDN w:val="0"/>
        <w:adjustRightInd w:val="0"/>
        <w:spacing w:line="360" w:lineRule="auto"/>
        <w:ind w:left="360"/>
        <w:rPr>
          <w:rFonts w:ascii="Arial" w:hAnsi="Arial" w:cs="Arial"/>
          <w:sz w:val="20"/>
          <w:szCs w:val="20"/>
        </w:rPr>
      </w:pPr>
      <w:r w:rsidRPr="00DB5C55">
        <w:rPr>
          <w:rFonts w:ascii="Arial" w:hAnsi="Arial" w:cs="Arial"/>
          <w:sz w:val="20"/>
          <w:szCs w:val="20"/>
        </w:rPr>
        <w:t xml:space="preserve">Приложение </w:t>
      </w:r>
      <w:r w:rsidR="00AD3728">
        <w:rPr>
          <w:rFonts w:ascii="Arial" w:hAnsi="Arial" w:cs="Arial"/>
          <w:sz w:val="20"/>
          <w:szCs w:val="20"/>
        </w:rPr>
        <w:t xml:space="preserve">Д </w:t>
      </w:r>
      <w:r w:rsidR="00AD3728" w:rsidRPr="00AD3728">
        <w:rPr>
          <w:rFonts w:ascii="Arial" w:hAnsi="Arial" w:cs="Arial"/>
          <w:sz w:val="20"/>
          <w:szCs w:val="20"/>
        </w:rPr>
        <w:t>(справочное)</w:t>
      </w:r>
      <w:r w:rsidR="00AD3728">
        <w:rPr>
          <w:rFonts w:ascii="Arial" w:hAnsi="Arial" w:cs="Arial"/>
          <w:sz w:val="20"/>
          <w:szCs w:val="20"/>
        </w:rPr>
        <w:t xml:space="preserve"> </w:t>
      </w:r>
      <w:r w:rsidR="00AD3728" w:rsidRPr="00AD3728">
        <w:rPr>
          <w:rFonts w:ascii="Arial" w:hAnsi="Arial" w:cs="Arial"/>
          <w:sz w:val="20"/>
          <w:szCs w:val="20"/>
        </w:rPr>
        <w:t xml:space="preserve">Перечень составляющих погрешности (неопределенности) </w:t>
      </w:r>
    </w:p>
    <w:p w14:paraId="7B0ED620" w14:textId="7D1B053F" w:rsidR="00DB5C55" w:rsidRPr="00DB5C55" w:rsidRDefault="000E177F" w:rsidP="00EC1F15">
      <w:pPr>
        <w:widowControl w:val="0"/>
        <w:autoSpaceDE w:val="0"/>
        <w:autoSpaceDN w:val="0"/>
        <w:adjustRightInd w:val="0"/>
        <w:spacing w:line="360" w:lineRule="auto"/>
        <w:ind w:left="1560" w:hanging="1200"/>
        <w:rPr>
          <w:rFonts w:ascii="Arial" w:hAnsi="Arial" w:cs="Arial"/>
          <w:sz w:val="20"/>
          <w:szCs w:val="20"/>
        </w:rPr>
      </w:pPr>
      <w:r>
        <w:rPr>
          <w:rFonts w:ascii="Arial" w:hAnsi="Arial" w:cs="Arial"/>
          <w:sz w:val="20"/>
          <w:szCs w:val="20"/>
        </w:rPr>
        <w:t xml:space="preserve">                      </w:t>
      </w:r>
      <w:r w:rsidR="00AD3728" w:rsidRPr="00AD3728">
        <w:rPr>
          <w:rFonts w:ascii="Arial" w:hAnsi="Arial" w:cs="Arial"/>
          <w:sz w:val="20"/>
          <w:szCs w:val="20"/>
        </w:rPr>
        <w:t xml:space="preserve">при поверке (калибровке) термопреобразователей методом прямых измерений </w:t>
      </w:r>
      <w:r w:rsidR="00EC1F15">
        <w:rPr>
          <w:rFonts w:ascii="Arial" w:hAnsi="Arial" w:cs="Arial"/>
          <w:sz w:val="20"/>
          <w:szCs w:val="20"/>
        </w:rPr>
        <w:t xml:space="preserve">                             </w:t>
      </w:r>
      <w:r w:rsidR="00AD3728" w:rsidRPr="00AD3728">
        <w:rPr>
          <w:rFonts w:ascii="Arial" w:hAnsi="Arial" w:cs="Arial"/>
          <w:sz w:val="20"/>
          <w:szCs w:val="20"/>
        </w:rPr>
        <w:t>в реперных точках МТШ-90</w:t>
      </w:r>
      <w:r w:rsidR="00DB5C55" w:rsidRPr="00DB5C55">
        <w:rPr>
          <w:rFonts w:ascii="Arial" w:hAnsi="Arial" w:cs="Arial"/>
          <w:sz w:val="20"/>
          <w:szCs w:val="20"/>
        </w:rPr>
        <w:t>…</w:t>
      </w:r>
      <w:r w:rsidR="00C80735">
        <w:rPr>
          <w:rFonts w:ascii="Arial" w:hAnsi="Arial" w:cs="Arial"/>
          <w:sz w:val="20"/>
          <w:szCs w:val="20"/>
        </w:rPr>
        <w:t>……………………………………………………</w:t>
      </w:r>
      <w:r w:rsidR="00EC1F15">
        <w:rPr>
          <w:rFonts w:ascii="Arial" w:hAnsi="Arial" w:cs="Arial"/>
          <w:sz w:val="20"/>
          <w:szCs w:val="20"/>
        </w:rPr>
        <w:t>………….</w:t>
      </w:r>
    </w:p>
    <w:p w14:paraId="472BD949" w14:textId="77777777" w:rsidR="00883B7F" w:rsidRDefault="00883B7F" w:rsidP="00883B7F">
      <w:pPr>
        <w:widowControl w:val="0"/>
        <w:autoSpaceDE w:val="0"/>
        <w:autoSpaceDN w:val="0"/>
        <w:adjustRightInd w:val="0"/>
        <w:spacing w:line="360" w:lineRule="auto"/>
        <w:ind w:left="360"/>
        <w:rPr>
          <w:rFonts w:ascii="Arial" w:hAnsi="Arial" w:cs="Arial"/>
          <w:bCs/>
          <w:sz w:val="20"/>
          <w:szCs w:val="20"/>
        </w:rPr>
      </w:pPr>
      <w:r w:rsidRPr="00DB5C55">
        <w:rPr>
          <w:rFonts w:ascii="Arial" w:hAnsi="Arial" w:cs="Arial"/>
          <w:bCs/>
          <w:sz w:val="20"/>
          <w:szCs w:val="20"/>
        </w:rPr>
        <w:t xml:space="preserve">Приложение </w:t>
      </w:r>
      <w:r>
        <w:rPr>
          <w:rFonts w:ascii="Arial" w:hAnsi="Arial" w:cs="Arial"/>
          <w:bCs/>
          <w:sz w:val="20"/>
          <w:szCs w:val="20"/>
        </w:rPr>
        <w:t>Е</w:t>
      </w:r>
      <w:r w:rsidRPr="00DB5C55">
        <w:rPr>
          <w:rFonts w:ascii="Arial" w:hAnsi="Arial" w:cs="Arial"/>
          <w:bCs/>
          <w:sz w:val="20"/>
          <w:szCs w:val="20"/>
        </w:rPr>
        <w:t xml:space="preserve"> (рекомендуемое</w:t>
      </w:r>
      <w:r>
        <w:rPr>
          <w:rFonts w:ascii="Arial" w:hAnsi="Arial" w:cs="Arial"/>
          <w:bCs/>
          <w:sz w:val="20"/>
          <w:szCs w:val="20"/>
        </w:rPr>
        <w:t xml:space="preserve">) </w:t>
      </w:r>
      <w:r w:rsidRPr="00E9535F">
        <w:rPr>
          <w:rFonts w:ascii="Arial" w:hAnsi="Arial" w:cs="Arial"/>
          <w:bCs/>
          <w:sz w:val="20"/>
          <w:szCs w:val="20"/>
        </w:rPr>
        <w:t xml:space="preserve">Пример расчета расширенной неопределенности при </w:t>
      </w:r>
    </w:p>
    <w:p w14:paraId="783BAC18" w14:textId="4C3067AA" w:rsidR="00883B7F" w:rsidRDefault="00883B7F" w:rsidP="00883B7F">
      <w:pPr>
        <w:widowControl w:val="0"/>
        <w:autoSpaceDE w:val="0"/>
        <w:autoSpaceDN w:val="0"/>
        <w:adjustRightInd w:val="0"/>
        <w:spacing w:line="360" w:lineRule="auto"/>
        <w:ind w:left="360"/>
        <w:rPr>
          <w:rFonts w:ascii="Arial" w:hAnsi="Arial" w:cs="Arial"/>
          <w:bCs/>
          <w:sz w:val="20"/>
          <w:szCs w:val="20"/>
        </w:rPr>
      </w:pPr>
      <w:r>
        <w:rPr>
          <w:rFonts w:ascii="Arial" w:hAnsi="Arial" w:cs="Arial"/>
          <w:bCs/>
          <w:sz w:val="20"/>
          <w:szCs w:val="20"/>
        </w:rPr>
        <w:t xml:space="preserve">                      </w:t>
      </w:r>
      <w:r w:rsidR="00042B05">
        <w:rPr>
          <w:rFonts w:ascii="Arial" w:hAnsi="Arial" w:cs="Arial"/>
          <w:bCs/>
          <w:sz w:val="20"/>
          <w:szCs w:val="20"/>
        </w:rPr>
        <w:t xml:space="preserve">периодической </w:t>
      </w:r>
      <w:r w:rsidRPr="00E9535F">
        <w:rPr>
          <w:rFonts w:ascii="Arial" w:hAnsi="Arial" w:cs="Arial"/>
          <w:bCs/>
          <w:sz w:val="20"/>
          <w:szCs w:val="20"/>
        </w:rPr>
        <w:t>калибровке эталонного термопреобразователя 1-го разряда</w:t>
      </w:r>
      <w:r>
        <w:rPr>
          <w:rFonts w:ascii="Arial" w:hAnsi="Arial" w:cs="Arial"/>
          <w:bCs/>
          <w:sz w:val="20"/>
          <w:szCs w:val="20"/>
        </w:rPr>
        <w:t xml:space="preserve"> ……</w:t>
      </w:r>
    </w:p>
    <w:p w14:paraId="12286305" w14:textId="7DF764EB" w:rsidR="000E177F" w:rsidRDefault="00DB5C55" w:rsidP="004D6DD6">
      <w:pPr>
        <w:widowControl w:val="0"/>
        <w:autoSpaceDE w:val="0"/>
        <w:autoSpaceDN w:val="0"/>
        <w:adjustRightInd w:val="0"/>
        <w:spacing w:line="360" w:lineRule="auto"/>
        <w:ind w:left="360"/>
        <w:rPr>
          <w:rFonts w:ascii="Arial" w:hAnsi="Arial" w:cs="Arial"/>
          <w:sz w:val="20"/>
          <w:szCs w:val="20"/>
        </w:rPr>
      </w:pPr>
      <w:r w:rsidRPr="00DB5C55">
        <w:rPr>
          <w:rFonts w:ascii="Arial" w:hAnsi="Arial" w:cs="Arial"/>
          <w:sz w:val="20"/>
          <w:szCs w:val="20"/>
        </w:rPr>
        <w:t xml:space="preserve">Приложение </w:t>
      </w:r>
      <w:r w:rsidR="00883B7F">
        <w:rPr>
          <w:rFonts w:ascii="Arial" w:hAnsi="Arial" w:cs="Arial"/>
          <w:sz w:val="20"/>
          <w:szCs w:val="20"/>
        </w:rPr>
        <w:t>Ж</w:t>
      </w:r>
      <w:r w:rsidR="004C6D7A">
        <w:rPr>
          <w:rFonts w:ascii="Arial" w:hAnsi="Arial" w:cs="Arial"/>
          <w:sz w:val="20"/>
          <w:szCs w:val="20"/>
        </w:rPr>
        <w:t xml:space="preserve"> </w:t>
      </w:r>
      <w:r w:rsidR="004C6D7A" w:rsidRPr="004C6D7A">
        <w:rPr>
          <w:rFonts w:ascii="Arial" w:hAnsi="Arial" w:cs="Arial"/>
          <w:sz w:val="20"/>
          <w:szCs w:val="20"/>
        </w:rPr>
        <w:t>(рекомендуемое)</w:t>
      </w:r>
      <w:r w:rsidR="004C6D7A">
        <w:rPr>
          <w:rFonts w:ascii="Arial" w:hAnsi="Arial" w:cs="Arial"/>
          <w:sz w:val="20"/>
          <w:szCs w:val="20"/>
        </w:rPr>
        <w:t xml:space="preserve"> </w:t>
      </w:r>
      <w:r w:rsidR="004C6D7A" w:rsidRPr="004C6D7A">
        <w:rPr>
          <w:rFonts w:ascii="Arial" w:hAnsi="Arial" w:cs="Arial"/>
          <w:sz w:val="20"/>
          <w:szCs w:val="20"/>
        </w:rPr>
        <w:t xml:space="preserve">Перечень составляющих погрешности (неопределенности) </w:t>
      </w:r>
    </w:p>
    <w:p w14:paraId="4386AC31" w14:textId="7333D4AA" w:rsidR="000E177F" w:rsidRDefault="000E177F" w:rsidP="004D6DD6">
      <w:pPr>
        <w:widowControl w:val="0"/>
        <w:autoSpaceDE w:val="0"/>
        <w:autoSpaceDN w:val="0"/>
        <w:adjustRightInd w:val="0"/>
        <w:spacing w:line="360" w:lineRule="auto"/>
        <w:ind w:left="360"/>
        <w:rPr>
          <w:rFonts w:ascii="Arial" w:hAnsi="Arial" w:cs="Arial"/>
          <w:sz w:val="20"/>
          <w:szCs w:val="20"/>
        </w:rPr>
      </w:pPr>
      <w:r>
        <w:rPr>
          <w:rFonts w:ascii="Arial" w:hAnsi="Arial" w:cs="Arial"/>
          <w:sz w:val="20"/>
          <w:szCs w:val="20"/>
        </w:rPr>
        <w:t xml:space="preserve">                      </w:t>
      </w:r>
      <w:r w:rsidR="004C6D7A" w:rsidRPr="004C6D7A">
        <w:rPr>
          <w:rFonts w:ascii="Arial" w:hAnsi="Arial" w:cs="Arial"/>
          <w:sz w:val="20"/>
          <w:szCs w:val="20"/>
        </w:rPr>
        <w:t xml:space="preserve">при поверке (калибровке) термопреобразователей непосредственным сличением </w:t>
      </w:r>
    </w:p>
    <w:p w14:paraId="157DB113" w14:textId="26726563" w:rsidR="000E177F" w:rsidRDefault="000E177F" w:rsidP="004D6DD6">
      <w:pPr>
        <w:widowControl w:val="0"/>
        <w:autoSpaceDE w:val="0"/>
        <w:autoSpaceDN w:val="0"/>
        <w:adjustRightInd w:val="0"/>
        <w:spacing w:line="360" w:lineRule="auto"/>
        <w:ind w:left="360"/>
        <w:rPr>
          <w:rFonts w:ascii="Arial" w:hAnsi="Arial" w:cs="Arial"/>
          <w:sz w:val="20"/>
          <w:szCs w:val="20"/>
        </w:rPr>
      </w:pPr>
      <w:r>
        <w:rPr>
          <w:rFonts w:ascii="Arial" w:hAnsi="Arial" w:cs="Arial"/>
          <w:sz w:val="20"/>
          <w:szCs w:val="20"/>
        </w:rPr>
        <w:t xml:space="preserve">                      </w:t>
      </w:r>
      <w:r w:rsidR="004C6D7A" w:rsidRPr="004C6D7A">
        <w:rPr>
          <w:rFonts w:ascii="Arial" w:hAnsi="Arial" w:cs="Arial"/>
          <w:sz w:val="20"/>
          <w:szCs w:val="20"/>
        </w:rPr>
        <w:t xml:space="preserve">или поэлектродным сличением с эталонным термопреобразователем более </w:t>
      </w:r>
    </w:p>
    <w:p w14:paraId="12AB46B0" w14:textId="0DA84289" w:rsidR="004C6D7A" w:rsidRDefault="000E177F" w:rsidP="004D6DD6">
      <w:pPr>
        <w:widowControl w:val="0"/>
        <w:autoSpaceDE w:val="0"/>
        <w:autoSpaceDN w:val="0"/>
        <w:adjustRightInd w:val="0"/>
        <w:spacing w:line="360" w:lineRule="auto"/>
        <w:ind w:left="360"/>
        <w:rPr>
          <w:rFonts w:ascii="Arial" w:hAnsi="Arial" w:cs="Arial"/>
          <w:sz w:val="20"/>
          <w:szCs w:val="20"/>
        </w:rPr>
      </w:pPr>
      <w:r>
        <w:rPr>
          <w:rFonts w:ascii="Arial" w:hAnsi="Arial" w:cs="Arial"/>
          <w:sz w:val="20"/>
          <w:szCs w:val="20"/>
        </w:rPr>
        <w:t xml:space="preserve">                      </w:t>
      </w:r>
      <w:r w:rsidR="004C6D7A" w:rsidRPr="004C6D7A">
        <w:rPr>
          <w:rFonts w:ascii="Arial" w:hAnsi="Arial" w:cs="Arial"/>
          <w:sz w:val="20"/>
          <w:szCs w:val="20"/>
        </w:rPr>
        <w:t>высокого разряда</w:t>
      </w:r>
      <w:r w:rsidR="00F071B2">
        <w:rPr>
          <w:rFonts w:ascii="Arial" w:hAnsi="Arial" w:cs="Arial"/>
          <w:sz w:val="20"/>
          <w:szCs w:val="20"/>
        </w:rPr>
        <w:t>……</w:t>
      </w:r>
      <w:r>
        <w:rPr>
          <w:rFonts w:ascii="Arial" w:hAnsi="Arial" w:cs="Arial"/>
          <w:sz w:val="20"/>
          <w:szCs w:val="20"/>
        </w:rPr>
        <w:t>…………………………………………………………………………</w:t>
      </w:r>
    </w:p>
    <w:p w14:paraId="2523420C" w14:textId="7229D6CC" w:rsidR="00E9535F" w:rsidRDefault="00E9535F" w:rsidP="004D6DD6">
      <w:pPr>
        <w:spacing w:line="360" w:lineRule="auto"/>
        <w:ind w:left="360"/>
        <w:rPr>
          <w:rFonts w:ascii="Arial" w:eastAsiaTheme="minorEastAsia" w:hAnsi="Arial" w:cs="Arial"/>
          <w:sz w:val="20"/>
          <w:szCs w:val="20"/>
          <w14:ligatures w14:val="standardContextual"/>
        </w:rPr>
      </w:pPr>
      <w:r w:rsidRPr="00263360">
        <w:rPr>
          <w:rFonts w:ascii="Arial" w:hAnsi="Arial" w:cs="Arial"/>
          <w:sz w:val="20"/>
          <w:szCs w:val="20"/>
        </w:rPr>
        <w:t xml:space="preserve">Приложение </w:t>
      </w:r>
      <w:r w:rsidR="00587BE2">
        <w:rPr>
          <w:rFonts w:ascii="Arial" w:hAnsi="Arial" w:cs="Arial"/>
          <w:sz w:val="20"/>
          <w:szCs w:val="20"/>
        </w:rPr>
        <w:t>И</w:t>
      </w:r>
      <w:r>
        <w:rPr>
          <w:rFonts w:ascii="Arial" w:hAnsi="Arial" w:cs="Arial"/>
          <w:sz w:val="20"/>
          <w:szCs w:val="20"/>
        </w:rPr>
        <w:t xml:space="preserve"> </w:t>
      </w:r>
      <w:r w:rsidRPr="00263360">
        <w:rPr>
          <w:rFonts w:ascii="Arial" w:eastAsiaTheme="minorEastAsia" w:hAnsi="Arial" w:cs="Arial"/>
          <w:sz w:val="20"/>
          <w:szCs w:val="20"/>
          <w14:ligatures w14:val="standardContextual"/>
        </w:rPr>
        <w:t>(справочное) Таблицы для расчета значений ТЭДС платинородий-платиновых</w:t>
      </w:r>
      <w:r>
        <w:rPr>
          <w:rFonts w:ascii="Arial" w:eastAsiaTheme="minorEastAsia" w:hAnsi="Arial" w:cs="Arial"/>
          <w:sz w:val="20"/>
          <w:szCs w:val="20"/>
          <w14:ligatures w14:val="standardContextual"/>
        </w:rPr>
        <w:t xml:space="preserve"> </w:t>
      </w:r>
    </w:p>
    <w:p w14:paraId="7A37A253" w14:textId="1BEEEBDE" w:rsidR="00C80735" w:rsidRDefault="000E177F" w:rsidP="004D6DD6">
      <w:pPr>
        <w:spacing w:line="360" w:lineRule="auto"/>
        <w:ind w:left="360"/>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t xml:space="preserve">                      </w:t>
      </w:r>
      <w:r w:rsidR="00E9535F" w:rsidRPr="00263360">
        <w:rPr>
          <w:rFonts w:ascii="Arial" w:eastAsiaTheme="minorEastAsia" w:hAnsi="Arial" w:cs="Arial"/>
          <w:sz w:val="20"/>
          <w:szCs w:val="20"/>
          <w14:ligatures w14:val="standardContextual"/>
        </w:rPr>
        <w:t>термопреобразователей</w:t>
      </w:r>
      <w:r w:rsidR="00E9535F">
        <w:rPr>
          <w:rFonts w:ascii="Arial" w:eastAsiaTheme="minorEastAsia" w:hAnsi="Arial" w:cs="Arial"/>
          <w:sz w:val="20"/>
          <w:szCs w:val="20"/>
          <w14:ligatures w14:val="standardContextual"/>
        </w:rPr>
        <w:t xml:space="preserve"> </w:t>
      </w:r>
      <w:r w:rsidR="00E9535F" w:rsidRPr="00263360">
        <w:rPr>
          <w:rFonts w:ascii="Arial" w:eastAsiaTheme="minorEastAsia" w:hAnsi="Arial" w:cs="Arial"/>
          <w:sz w:val="20"/>
          <w:szCs w:val="20"/>
          <w14:ligatures w14:val="standardContextual"/>
        </w:rPr>
        <w:t>в реперных точках цинка, алюминия и меди</w:t>
      </w:r>
      <w:r w:rsidR="00E9535F">
        <w:rPr>
          <w:rFonts w:ascii="Arial" w:eastAsiaTheme="minorEastAsia" w:hAnsi="Arial" w:cs="Arial"/>
          <w:sz w:val="20"/>
          <w:szCs w:val="20"/>
          <w14:ligatures w14:val="standardContextual"/>
        </w:rPr>
        <w:t>………………</w:t>
      </w:r>
    </w:p>
    <w:p w14:paraId="76AC431B" w14:textId="799E7948" w:rsidR="00E9535F" w:rsidRPr="00263360" w:rsidRDefault="00C80735" w:rsidP="004D6DD6">
      <w:pPr>
        <w:spacing w:line="360" w:lineRule="auto"/>
        <w:ind w:left="360"/>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t>Библи</w:t>
      </w:r>
      <w:r w:rsidR="00B366ED">
        <w:rPr>
          <w:rFonts w:ascii="Arial" w:eastAsiaTheme="minorEastAsia" w:hAnsi="Arial" w:cs="Arial"/>
          <w:sz w:val="20"/>
          <w:szCs w:val="20"/>
          <w14:ligatures w14:val="standardContextual"/>
        </w:rPr>
        <w:t>о</w:t>
      </w:r>
      <w:r>
        <w:rPr>
          <w:rFonts w:ascii="Arial" w:eastAsiaTheme="minorEastAsia" w:hAnsi="Arial" w:cs="Arial"/>
          <w:sz w:val="20"/>
          <w:szCs w:val="20"/>
          <w14:ligatures w14:val="standardContextual"/>
        </w:rPr>
        <w:t>графия</w:t>
      </w:r>
      <w:r w:rsidR="00E9535F" w:rsidRPr="00263360">
        <w:rPr>
          <w:rFonts w:ascii="Arial" w:eastAsiaTheme="minorEastAsia" w:hAnsi="Arial" w:cs="Arial"/>
          <w:sz w:val="20"/>
          <w:szCs w:val="20"/>
          <w14:ligatures w14:val="standardContextual"/>
        </w:rPr>
        <w:t xml:space="preserve"> </w:t>
      </w:r>
    </w:p>
    <w:p w14:paraId="3A686534" w14:textId="77777777" w:rsidR="00DB5C55" w:rsidRDefault="00DB5C55" w:rsidP="00DB5C55">
      <w:pPr>
        <w:widowControl w:val="0"/>
        <w:autoSpaceDE w:val="0"/>
        <w:autoSpaceDN w:val="0"/>
        <w:adjustRightInd w:val="0"/>
        <w:spacing w:line="360" w:lineRule="auto"/>
        <w:ind w:firstLine="360"/>
        <w:rPr>
          <w:sz w:val="28"/>
          <w:szCs w:val="28"/>
        </w:rPr>
      </w:pPr>
    </w:p>
    <w:p w14:paraId="02D11E0D" w14:textId="77777777" w:rsidR="00E9535F" w:rsidRPr="00DB5C55" w:rsidRDefault="00E9535F" w:rsidP="00DB5C55">
      <w:pPr>
        <w:widowControl w:val="0"/>
        <w:autoSpaceDE w:val="0"/>
        <w:autoSpaceDN w:val="0"/>
        <w:adjustRightInd w:val="0"/>
        <w:spacing w:line="360" w:lineRule="auto"/>
        <w:ind w:firstLine="360"/>
        <w:rPr>
          <w:sz w:val="28"/>
          <w:szCs w:val="28"/>
        </w:rPr>
        <w:sectPr w:rsidR="00E9535F" w:rsidRPr="00DB5C55" w:rsidSect="00AF1519">
          <w:headerReference w:type="default" r:id="rId12"/>
          <w:footerReference w:type="even" r:id="rId13"/>
          <w:footerReference w:type="default" r:id="rId14"/>
          <w:type w:val="continuous"/>
          <w:pgSz w:w="11906" w:h="16838" w:code="9"/>
          <w:pgMar w:top="1134" w:right="1133" w:bottom="1134" w:left="1134" w:header="709" w:footer="709" w:gutter="0"/>
          <w:pgNumType w:fmt="upperRoman"/>
          <w:cols w:space="708"/>
          <w:titlePg/>
          <w:docGrid w:linePitch="360"/>
        </w:sectPr>
      </w:pPr>
    </w:p>
    <w:p w14:paraId="13CEECF6" w14:textId="77777777" w:rsidR="00C0013F" w:rsidRPr="00EB6D0F" w:rsidRDefault="00C0013F">
      <w:pPr>
        <w:pStyle w:val="2"/>
        <w:rPr>
          <w:rFonts w:ascii="Arial" w:hAnsi="Arial" w:cs="Arial"/>
          <w:sz w:val="20"/>
        </w:rPr>
      </w:pPr>
      <w:r w:rsidRPr="00EB6D0F">
        <w:rPr>
          <w:rFonts w:ascii="Arial" w:hAnsi="Arial" w:cs="Arial"/>
          <w:sz w:val="20"/>
        </w:rPr>
        <w:lastRenderedPageBreak/>
        <w:t>НАЦИОНАЛЬНЫЙ СТАНДАРТ РОССИЙСКОЙ ФЕДЕРАЦИИ</w:t>
      </w:r>
    </w:p>
    <w:p w14:paraId="0465608E" w14:textId="578E897E" w:rsidR="00C0013F" w:rsidRPr="00D839D3" w:rsidRDefault="00BE01F3">
      <w:pPr>
        <w:spacing w:line="360" w:lineRule="auto"/>
        <w:jc w:val="center"/>
        <w:rPr>
          <w:b/>
        </w:rPr>
      </w:pPr>
      <w:r w:rsidRPr="00D839D3">
        <w:rPr>
          <w:b/>
          <w:noProof/>
        </w:rPr>
        <mc:AlternateContent>
          <mc:Choice Requires="wps">
            <w:drawing>
              <wp:anchor distT="0" distB="0" distL="114300" distR="114300" simplePos="0" relativeHeight="251662848" behindDoc="0" locked="0" layoutInCell="1" allowOverlap="1" wp14:anchorId="1D5BAC33" wp14:editId="1B319D58">
                <wp:simplePos x="0" y="0"/>
                <wp:positionH relativeFrom="column">
                  <wp:posOffset>3810</wp:posOffset>
                </wp:positionH>
                <wp:positionV relativeFrom="paragraph">
                  <wp:posOffset>92710</wp:posOffset>
                </wp:positionV>
                <wp:extent cx="6172200" cy="0"/>
                <wp:effectExtent l="18415" t="20320" r="19685" b="17780"/>
                <wp:wrapNone/>
                <wp:docPr id="7256837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B8203" id="Lin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3pt" to="486.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" strokeweight="2.25pt"/>
            </w:pict>
          </mc:Fallback>
        </mc:AlternateContent>
      </w:r>
    </w:p>
    <w:p w14:paraId="4035CA21" w14:textId="77777777" w:rsidR="00C0013F" w:rsidRPr="00EB6D0F" w:rsidRDefault="00C0013F" w:rsidP="00EB6D0F">
      <w:pPr>
        <w:jc w:val="center"/>
        <w:rPr>
          <w:rFonts w:ascii="Arial" w:hAnsi="Arial" w:cs="Arial"/>
          <w:b/>
          <w:sz w:val="20"/>
          <w:szCs w:val="20"/>
        </w:rPr>
      </w:pPr>
      <w:r w:rsidRPr="00EB6D0F">
        <w:rPr>
          <w:rFonts w:ascii="Arial" w:hAnsi="Arial" w:cs="Arial"/>
          <w:b/>
          <w:sz w:val="20"/>
          <w:szCs w:val="20"/>
        </w:rPr>
        <w:t>Государственная система обеспечения единства измерений</w:t>
      </w:r>
    </w:p>
    <w:p w14:paraId="6A9823B6" w14:textId="77777777" w:rsidR="00C0013F" w:rsidRPr="00EB6D0F" w:rsidRDefault="00C0013F" w:rsidP="00EB6D0F">
      <w:pPr>
        <w:jc w:val="center"/>
        <w:rPr>
          <w:rFonts w:ascii="Arial" w:hAnsi="Arial" w:cs="Arial"/>
          <w:b/>
          <w:sz w:val="20"/>
          <w:szCs w:val="20"/>
        </w:rPr>
      </w:pPr>
      <w:r w:rsidRPr="00EB6D0F">
        <w:rPr>
          <w:rFonts w:ascii="Arial" w:hAnsi="Arial" w:cs="Arial"/>
          <w:b/>
          <w:sz w:val="20"/>
          <w:szCs w:val="20"/>
        </w:rPr>
        <w:t xml:space="preserve">ПРЕОБРАЗОВАТЕЛИ ТЕРМОЭЛЕКТРИЧЕСКИЕ ПЛАТИНОРОДИЙ-ПЛАТИНОВЫЕ </w:t>
      </w:r>
    </w:p>
    <w:p w14:paraId="699EE125" w14:textId="77777777" w:rsidR="00C0013F" w:rsidRPr="00EB6D0F" w:rsidRDefault="002620E6" w:rsidP="00EB6D0F">
      <w:pPr>
        <w:pStyle w:val="2"/>
        <w:spacing w:line="240" w:lineRule="auto"/>
        <w:rPr>
          <w:rFonts w:ascii="Arial" w:hAnsi="Arial" w:cs="Arial"/>
          <w:sz w:val="20"/>
        </w:rPr>
      </w:pPr>
      <w:r w:rsidRPr="00EB6D0F">
        <w:rPr>
          <w:rFonts w:ascii="Arial" w:hAnsi="Arial" w:cs="Arial"/>
          <w:sz w:val="20"/>
        </w:rPr>
        <w:t>ЭТАЛОННЫЕ 1, 2 и</w:t>
      </w:r>
      <w:r w:rsidR="00C0013F" w:rsidRPr="00EB6D0F">
        <w:rPr>
          <w:rFonts w:ascii="Arial" w:hAnsi="Arial" w:cs="Arial"/>
          <w:sz w:val="20"/>
        </w:rPr>
        <w:t xml:space="preserve"> 3-го РАЗРЯДОВ</w:t>
      </w:r>
    </w:p>
    <w:p w14:paraId="0F303517" w14:textId="77777777" w:rsidR="00C0013F" w:rsidRPr="00FD2C5A" w:rsidRDefault="00C0013F" w:rsidP="00EB6D0F">
      <w:pPr>
        <w:jc w:val="center"/>
        <w:rPr>
          <w:rFonts w:ascii="Arial" w:hAnsi="Arial" w:cs="Arial"/>
          <w:b/>
          <w:sz w:val="20"/>
          <w:szCs w:val="20"/>
          <w:lang w:val="en-US"/>
        </w:rPr>
      </w:pPr>
      <w:r w:rsidRPr="00EB6D0F">
        <w:rPr>
          <w:rFonts w:ascii="Arial" w:hAnsi="Arial" w:cs="Arial"/>
          <w:b/>
          <w:sz w:val="20"/>
          <w:szCs w:val="20"/>
        </w:rPr>
        <w:t>Методика</w:t>
      </w:r>
      <w:r w:rsidRPr="00FD2C5A">
        <w:rPr>
          <w:rFonts w:ascii="Arial" w:hAnsi="Arial" w:cs="Arial"/>
          <w:b/>
          <w:sz w:val="20"/>
          <w:szCs w:val="20"/>
          <w:lang w:val="en-US"/>
        </w:rPr>
        <w:t xml:space="preserve"> </w:t>
      </w:r>
      <w:r w:rsidRPr="00EB6D0F">
        <w:rPr>
          <w:rFonts w:ascii="Arial" w:hAnsi="Arial" w:cs="Arial"/>
          <w:b/>
          <w:sz w:val="20"/>
          <w:szCs w:val="20"/>
        </w:rPr>
        <w:t>поверки</w:t>
      </w:r>
      <w:r w:rsidR="00A866F6" w:rsidRPr="00FD2C5A">
        <w:rPr>
          <w:rFonts w:ascii="Arial" w:hAnsi="Arial" w:cs="Arial"/>
          <w:b/>
          <w:sz w:val="20"/>
          <w:szCs w:val="20"/>
          <w:lang w:val="en-US"/>
        </w:rPr>
        <w:t xml:space="preserve"> </w:t>
      </w:r>
      <w:r w:rsidR="00A866F6" w:rsidRPr="00EB6D0F">
        <w:rPr>
          <w:rFonts w:ascii="Arial" w:hAnsi="Arial" w:cs="Arial"/>
          <w:b/>
          <w:sz w:val="20"/>
          <w:szCs w:val="20"/>
        </w:rPr>
        <w:t>и</w:t>
      </w:r>
      <w:r w:rsidR="00A866F6" w:rsidRPr="00FD2C5A">
        <w:rPr>
          <w:rFonts w:ascii="Arial" w:hAnsi="Arial" w:cs="Arial"/>
          <w:b/>
          <w:sz w:val="20"/>
          <w:szCs w:val="20"/>
          <w:lang w:val="en-US"/>
        </w:rPr>
        <w:t xml:space="preserve"> </w:t>
      </w:r>
      <w:r w:rsidR="00A866F6" w:rsidRPr="00EB6D0F">
        <w:rPr>
          <w:rFonts w:ascii="Arial" w:hAnsi="Arial" w:cs="Arial"/>
          <w:b/>
          <w:sz w:val="20"/>
          <w:szCs w:val="20"/>
        </w:rPr>
        <w:t>калибровки</w:t>
      </w:r>
    </w:p>
    <w:p w14:paraId="4771755E" w14:textId="77777777" w:rsidR="00C0013F" w:rsidRPr="00EB6D0F" w:rsidRDefault="00C0013F" w:rsidP="00EB6D0F">
      <w:pPr>
        <w:jc w:val="center"/>
        <w:rPr>
          <w:rFonts w:ascii="Arial" w:hAnsi="Arial" w:cs="Arial"/>
          <w:bCs/>
          <w:sz w:val="20"/>
          <w:szCs w:val="20"/>
          <w:lang w:val="en-US"/>
        </w:rPr>
      </w:pPr>
      <w:r w:rsidRPr="00EB6D0F">
        <w:rPr>
          <w:rFonts w:ascii="Arial" w:hAnsi="Arial" w:cs="Arial"/>
          <w:bCs/>
          <w:sz w:val="20"/>
          <w:szCs w:val="20"/>
          <w:lang w:val="en-US"/>
        </w:rPr>
        <w:t>State system for ensuring the uniformity of measurements.</w:t>
      </w:r>
    </w:p>
    <w:p w14:paraId="66B071F6" w14:textId="77777777" w:rsidR="00C0013F" w:rsidRPr="00EB6D0F" w:rsidRDefault="00C0013F" w:rsidP="00EB6D0F">
      <w:pPr>
        <w:tabs>
          <w:tab w:val="left" w:pos="9602"/>
        </w:tabs>
        <w:ind w:right="-99"/>
        <w:jc w:val="center"/>
        <w:rPr>
          <w:rFonts w:ascii="Arial" w:hAnsi="Arial" w:cs="Arial"/>
          <w:sz w:val="20"/>
          <w:szCs w:val="20"/>
          <w:lang w:val="en-US"/>
        </w:rPr>
      </w:pPr>
      <w:r w:rsidRPr="00EB6D0F">
        <w:rPr>
          <w:rFonts w:ascii="Arial" w:hAnsi="Arial" w:cs="Arial"/>
          <w:sz w:val="20"/>
          <w:szCs w:val="20"/>
          <w:lang w:val="en-US"/>
        </w:rPr>
        <w:t xml:space="preserve">Standard thermoelectric converters platinumrhodium / platinum </w:t>
      </w:r>
    </w:p>
    <w:p w14:paraId="1A10C9E7" w14:textId="77777777" w:rsidR="00C0013F" w:rsidRPr="00EB6D0F" w:rsidRDefault="00C0013F" w:rsidP="00EB6D0F">
      <w:pPr>
        <w:tabs>
          <w:tab w:val="left" w:pos="9602"/>
        </w:tabs>
        <w:ind w:right="-99"/>
        <w:jc w:val="center"/>
        <w:rPr>
          <w:rFonts w:ascii="Arial" w:hAnsi="Arial" w:cs="Arial"/>
          <w:sz w:val="20"/>
          <w:szCs w:val="20"/>
          <w:lang w:val="en-US"/>
        </w:rPr>
      </w:pPr>
      <w:r w:rsidRPr="00EB6D0F">
        <w:rPr>
          <w:rFonts w:ascii="Arial" w:hAnsi="Arial" w:cs="Arial"/>
          <w:sz w:val="20"/>
          <w:szCs w:val="20"/>
          <w:lang w:val="en-US"/>
        </w:rPr>
        <w:t>of the first, second and third grades.</w:t>
      </w:r>
    </w:p>
    <w:p w14:paraId="111E6D1A" w14:textId="77777777" w:rsidR="00C0013F" w:rsidRPr="00EB6D0F" w:rsidRDefault="00C0013F" w:rsidP="00EB6D0F">
      <w:pPr>
        <w:jc w:val="center"/>
        <w:rPr>
          <w:rFonts w:ascii="Arial" w:hAnsi="Arial" w:cs="Arial"/>
          <w:b/>
          <w:sz w:val="20"/>
          <w:szCs w:val="20"/>
          <w:lang w:val="en-US"/>
        </w:rPr>
      </w:pPr>
      <w:r w:rsidRPr="00EB6D0F">
        <w:rPr>
          <w:rFonts w:ascii="Arial" w:hAnsi="Arial" w:cs="Arial"/>
          <w:bCs/>
          <w:sz w:val="20"/>
          <w:szCs w:val="20"/>
          <w:lang w:val="en-US"/>
        </w:rPr>
        <w:t xml:space="preserve">Verification </w:t>
      </w:r>
      <w:r w:rsidR="00A866F6" w:rsidRPr="00EB6D0F">
        <w:rPr>
          <w:rFonts w:ascii="Arial" w:hAnsi="Arial" w:cs="Arial"/>
          <w:bCs/>
          <w:sz w:val="20"/>
          <w:szCs w:val="20"/>
          <w:lang w:val="en-US"/>
        </w:rPr>
        <w:t xml:space="preserve">and calibration </w:t>
      </w:r>
      <w:r w:rsidRPr="00EB6D0F">
        <w:rPr>
          <w:rFonts w:ascii="Arial" w:hAnsi="Arial" w:cs="Arial"/>
          <w:bCs/>
          <w:sz w:val="20"/>
          <w:szCs w:val="20"/>
          <w:lang w:val="en-US"/>
        </w:rPr>
        <w:t>procedure</w:t>
      </w:r>
    </w:p>
    <w:p w14:paraId="574C2B2D" w14:textId="10B8DA92" w:rsidR="00C0013F" w:rsidRPr="00D839D3" w:rsidRDefault="00BE01F3">
      <w:pPr>
        <w:spacing w:line="360" w:lineRule="auto"/>
        <w:jc w:val="center"/>
        <w:rPr>
          <w:b/>
          <w:lang w:val="en-US"/>
        </w:rPr>
      </w:pPr>
      <w:r w:rsidRPr="00D839D3">
        <w:rPr>
          <w:b/>
          <w:noProof/>
        </w:rPr>
        <mc:AlternateContent>
          <mc:Choice Requires="wps">
            <w:drawing>
              <wp:anchor distT="0" distB="0" distL="114300" distR="114300" simplePos="0" relativeHeight="251663872" behindDoc="0" locked="0" layoutInCell="0" allowOverlap="1" wp14:anchorId="60E9F0A0" wp14:editId="596DF1D7">
                <wp:simplePos x="0" y="0"/>
                <wp:positionH relativeFrom="column">
                  <wp:posOffset>3810</wp:posOffset>
                </wp:positionH>
                <wp:positionV relativeFrom="paragraph">
                  <wp:posOffset>33020</wp:posOffset>
                </wp:positionV>
                <wp:extent cx="6172200" cy="0"/>
                <wp:effectExtent l="18415" t="17780" r="19685" b="20320"/>
                <wp:wrapNone/>
                <wp:docPr id="171217619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440DD"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6pt" to="486.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" o:allowincell="f" strokeweight="2.25pt"/>
            </w:pict>
          </mc:Fallback>
        </mc:AlternateContent>
      </w:r>
    </w:p>
    <w:p w14:paraId="2021480C" w14:textId="77777777" w:rsidR="00C0013F" w:rsidRPr="00106559" w:rsidRDefault="00C0013F">
      <w:pPr>
        <w:spacing w:line="360" w:lineRule="auto"/>
        <w:ind w:right="-97"/>
        <w:rPr>
          <w:rFonts w:ascii="Arial" w:hAnsi="Arial" w:cs="Arial"/>
          <w:sz w:val="20"/>
          <w:szCs w:val="20"/>
          <w:lang w:val="en-US"/>
        </w:rPr>
      </w:pPr>
      <w:r w:rsidRPr="003B004F">
        <w:rPr>
          <w:b/>
          <w:lang w:val="en-US"/>
        </w:rPr>
        <w:t xml:space="preserve">                                                                                      </w:t>
      </w:r>
      <w:r w:rsidRPr="00EB6D0F">
        <w:rPr>
          <w:rFonts w:ascii="Arial" w:hAnsi="Arial" w:cs="Arial"/>
          <w:b/>
          <w:sz w:val="20"/>
          <w:szCs w:val="20"/>
          <w:lang w:val="en-US"/>
        </w:rPr>
        <w:t xml:space="preserve"> </w:t>
      </w:r>
      <w:r w:rsidRPr="00EB6D0F">
        <w:rPr>
          <w:rFonts w:ascii="Arial" w:hAnsi="Arial" w:cs="Arial"/>
          <w:b/>
          <w:sz w:val="20"/>
          <w:szCs w:val="20"/>
        </w:rPr>
        <w:t>Дата</w:t>
      </w:r>
      <w:r w:rsidRPr="00106559">
        <w:rPr>
          <w:rFonts w:ascii="Arial" w:hAnsi="Arial" w:cs="Arial"/>
          <w:b/>
          <w:sz w:val="20"/>
          <w:szCs w:val="20"/>
          <w:lang w:val="en-US"/>
        </w:rPr>
        <w:t xml:space="preserve"> </w:t>
      </w:r>
      <w:r w:rsidRPr="00EB6D0F">
        <w:rPr>
          <w:rFonts w:ascii="Arial" w:hAnsi="Arial" w:cs="Arial"/>
          <w:b/>
          <w:sz w:val="20"/>
          <w:szCs w:val="20"/>
        </w:rPr>
        <w:t>введения</w:t>
      </w:r>
      <w:r w:rsidRPr="00106559">
        <w:rPr>
          <w:rFonts w:ascii="Arial" w:hAnsi="Arial" w:cs="Arial"/>
          <w:b/>
          <w:sz w:val="20"/>
          <w:szCs w:val="20"/>
          <w:lang w:val="en-US"/>
        </w:rPr>
        <w:t xml:space="preserve"> </w:t>
      </w:r>
      <w:proofErr w:type="gramStart"/>
      <w:r w:rsidRPr="00106559">
        <w:rPr>
          <w:rFonts w:ascii="Arial" w:hAnsi="Arial" w:cs="Arial"/>
          <w:b/>
          <w:sz w:val="20"/>
          <w:szCs w:val="20"/>
          <w:lang w:val="en-US"/>
        </w:rPr>
        <w:t>––  _</w:t>
      </w:r>
      <w:proofErr w:type="gramEnd"/>
      <w:r w:rsidRPr="00106559">
        <w:rPr>
          <w:rFonts w:ascii="Arial" w:hAnsi="Arial" w:cs="Arial"/>
          <w:b/>
          <w:sz w:val="20"/>
          <w:szCs w:val="20"/>
          <w:lang w:val="en-US"/>
        </w:rPr>
        <w:t>____________</w:t>
      </w:r>
    </w:p>
    <w:p w14:paraId="37D5C103" w14:textId="374E567D" w:rsidR="00C0013F" w:rsidRPr="00FD2C5A" w:rsidRDefault="00C0013F" w:rsidP="004D6DD6">
      <w:pPr>
        <w:spacing w:line="360" w:lineRule="auto"/>
        <w:ind w:firstLine="567"/>
        <w:jc w:val="both"/>
        <w:rPr>
          <w:rFonts w:ascii="Arial" w:hAnsi="Arial" w:cs="Arial"/>
          <w:b/>
          <w:bCs/>
          <w:sz w:val="20"/>
          <w:szCs w:val="20"/>
          <w:lang w:val="en-US"/>
        </w:rPr>
      </w:pPr>
      <w:r w:rsidRPr="00FD2C5A">
        <w:rPr>
          <w:rFonts w:ascii="Arial" w:hAnsi="Arial" w:cs="Arial"/>
          <w:b/>
          <w:bCs/>
          <w:sz w:val="20"/>
          <w:szCs w:val="20"/>
          <w:lang w:val="en-US"/>
        </w:rPr>
        <w:t xml:space="preserve">1 </w:t>
      </w:r>
      <w:r w:rsidRPr="00EB6D0F">
        <w:rPr>
          <w:rFonts w:ascii="Arial" w:hAnsi="Arial" w:cs="Arial"/>
          <w:b/>
          <w:bCs/>
          <w:sz w:val="20"/>
          <w:szCs w:val="20"/>
        </w:rPr>
        <w:t>Область</w:t>
      </w:r>
      <w:r w:rsidRPr="00FD2C5A">
        <w:rPr>
          <w:rFonts w:ascii="Arial" w:hAnsi="Arial" w:cs="Arial"/>
          <w:b/>
          <w:bCs/>
          <w:sz w:val="20"/>
          <w:szCs w:val="20"/>
          <w:lang w:val="en-US"/>
        </w:rPr>
        <w:t xml:space="preserve"> </w:t>
      </w:r>
      <w:r w:rsidRPr="00EB6D0F">
        <w:rPr>
          <w:rFonts w:ascii="Arial" w:hAnsi="Arial" w:cs="Arial"/>
          <w:b/>
          <w:bCs/>
          <w:sz w:val="20"/>
          <w:szCs w:val="20"/>
        </w:rPr>
        <w:t>применения</w:t>
      </w:r>
    </w:p>
    <w:p w14:paraId="1E5A62F7" w14:textId="71BB663A" w:rsidR="004D6CFB" w:rsidRDefault="002620E6" w:rsidP="004D6DD6">
      <w:pPr>
        <w:ind w:firstLine="539"/>
        <w:jc w:val="both"/>
        <w:rPr>
          <w:rFonts w:ascii="Arial" w:hAnsi="Arial" w:cs="Arial"/>
          <w:sz w:val="20"/>
          <w:szCs w:val="20"/>
        </w:rPr>
      </w:pPr>
      <w:r w:rsidRPr="00EB6D0F">
        <w:rPr>
          <w:rFonts w:ascii="Arial" w:hAnsi="Arial" w:cs="Arial"/>
          <w:sz w:val="20"/>
          <w:szCs w:val="20"/>
        </w:rPr>
        <w:t xml:space="preserve">Настоящий стандарт распространяется на преобразователи термоэлектрические </w:t>
      </w:r>
      <w:r w:rsidR="00B95A9E">
        <w:rPr>
          <w:rFonts w:ascii="Arial" w:hAnsi="Arial" w:cs="Arial"/>
          <w:sz w:val="20"/>
          <w:szCs w:val="20"/>
        </w:rPr>
        <w:t xml:space="preserve">                                    </w:t>
      </w:r>
      <w:r w:rsidRPr="00EB6D0F">
        <w:rPr>
          <w:rFonts w:ascii="Arial" w:hAnsi="Arial" w:cs="Arial"/>
          <w:sz w:val="20"/>
          <w:szCs w:val="20"/>
        </w:rPr>
        <w:t xml:space="preserve">платинородий-платиновые эталонные 1, 2 и 3-го разрядов (далее </w:t>
      </w:r>
      <w:r w:rsidR="007605DA" w:rsidRPr="00EB6D0F">
        <w:rPr>
          <w:rFonts w:ascii="Arial" w:hAnsi="Arial" w:cs="Arial"/>
          <w:sz w:val="20"/>
          <w:szCs w:val="20"/>
        </w:rPr>
        <w:t>–</w:t>
      </w:r>
      <w:r w:rsidRPr="00EB6D0F">
        <w:rPr>
          <w:rFonts w:ascii="Arial" w:hAnsi="Arial" w:cs="Arial"/>
          <w:sz w:val="20"/>
          <w:szCs w:val="20"/>
        </w:rPr>
        <w:t xml:space="preserve"> термопреобразователи), </w:t>
      </w:r>
      <w:r w:rsidR="00B95A9E">
        <w:rPr>
          <w:rFonts w:ascii="Arial" w:hAnsi="Arial" w:cs="Arial"/>
          <w:sz w:val="20"/>
          <w:szCs w:val="20"/>
        </w:rPr>
        <w:t xml:space="preserve">                   </w:t>
      </w:r>
      <w:r w:rsidRPr="00EB6D0F">
        <w:rPr>
          <w:rFonts w:ascii="Arial" w:hAnsi="Arial" w:cs="Arial"/>
          <w:sz w:val="20"/>
          <w:szCs w:val="20"/>
        </w:rPr>
        <w:t xml:space="preserve">предназначенные для </w:t>
      </w:r>
      <w:r w:rsidR="00B146E0" w:rsidRPr="00EB6D0F">
        <w:rPr>
          <w:rFonts w:ascii="Arial" w:hAnsi="Arial" w:cs="Arial"/>
          <w:sz w:val="20"/>
          <w:szCs w:val="20"/>
        </w:rPr>
        <w:t xml:space="preserve">воспроизведения и </w:t>
      </w:r>
      <w:r w:rsidRPr="00EB6D0F">
        <w:rPr>
          <w:rFonts w:ascii="Arial" w:hAnsi="Arial" w:cs="Arial"/>
          <w:sz w:val="20"/>
          <w:szCs w:val="20"/>
        </w:rPr>
        <w:t>передачи единицы температуры в диапазоне от 300 °С до 1200 °С</w:t>
      </w:r>
      <w:r w:rsidR="00ED09FD" w:rsidRPr="00EB6D0F">
        <w:rPr>
          <w:rFonts w:ascii="Arial" w:hAnsi="Arial" w:cs="Arial"/>
          <w:sz w:val="20"/>
          <w:szCs w:val="20"/>
        </w:rPr>
        <w:t xml:space="preserve"> в соответствии с</w:t>
      </w:r>
      <w:bookmarkStart w:id="2" w:name="_Hlk135234313"/>
      <w:r w:rsidR="007D1B9B">
        <w:rPr>
          <w:rFonts w:ascii="Arial" w:hAnsi="Arial" w:cs="Arial"/>
          <w:sz w:val="20"/>
          <w:szCs w:val="20"/>
        </w:rPr>
        <w:t xml:space="preserve"> </w:t>
      </w:r>
      <w:r w:rsidR="00ED09FD" w:rsidRPr="00EB6D0F">
        <w:rPr>
          <w:rFonts w:ascii="Arial" w:hAnsi="Arial" w:cs="Arial"/>
          <w:sz w:val="20"/>
          <w:szCs w:val="20"/>
        </w:rPr>
        <w:t>[1]</w:t>
      </w:r>
      <w:bookmarkEnd w:id="2"/>
      <w:r w:rsidR="00B95A9E">
        <w:rPr>
          <w:rFonts w:ascii="Arial" w:hAnsi="Arial" w:cs="Arial"/>
          <w:sz w:val="20"/>
          <w:szCs w:val="20"/>
        </w:rPr>
        <w:t>,</w:t>
      </w:r>
      <w:r w:rsidR="004E0426">
        <w:rPr>
          <w:rFonts w:ascii="Arial" w:hAnsi="Arial" w:cs="Arial"/>
          <w:sz w:val="20"/>
          <w:szCs w:val="20"/>
        </w:rPr>
        <w:t xml:space="preserve"> </w:t>
      </w:r>
      <w:r w:rsidR="00B95A9E" w:rsidRPr="00EB6D0F">
        <w:rPr>
          <w:rFonts w:ascii="Arial" w:hAnsi="Arial" w:cs="Arial"/>
          <w:sz w:val="20"/>
          <w:szCs w:val="20"/>
        </w:rPr>
        <w:t>[</w:t>
      </w:r>
      <w:r w:rsidR="00B95A9E">
        <w:rPr>
          <w:rFonts w:ascii="Arial" w:hAnsi="Arial" w:cs="Arial"/>
          <w:sz w:val="20"/>
          <w:szCs w:val="20"/>
        </w:rPr>
        <w:t>2</w:t>
      </w:r>
      <w:r w:rsidR="00B95A9E" w:rsidRPr="00EB6D0F">
        <w:rPr>
          <w:rFonts w:ascii="Arial" w:hAnsi="Arial" w:cs="Arial"/>
          <w:sz w:val="20"/>
          <w:szCs w:val="20"/>
        </w:rPr>
        <w:t>]</w:t>
      </w:r>
      <w:r w:rsidR="00F25B28" w:rsidRPr="00EB6D0F">
        <w:rPr>
          <w:rFonts w:ascii="Arial" w:hAnsi="Arial" w:cs="Arial"/>
          <w:sz w:val="20"/>
          <w:szCs w:val="20"/>
        </w:rPr>
        <w:t xml:space="preserve">, </w:t>
      </w:r>
      <w:r w:rsidRPr="00EB6D0F">
        <w:rPr>
          <w:rFonts w:ascii="Arial" w:hAnsi="Arial" w:cs="Arial"/>
          <w:sz w:val="20"/>
          <w:szCs w:val="20"/>
        </w:rPr>
        <w:t xml:space="preserve">и устанавливает </w:t>
      </w:r>
      <w:r w:rsidR="008D4782" w:rsidRPr="00EB6D0F">
        <w:rPr>
          <w:rFonts w:ascii="Arial" w:hAnsi="Arial" w:cs="Arial"/>
          <w:sz w:val="20"/>
          <w:szCs w:val="20"/>
        </w:rPr>
        <w:t>методику</w:t>
      </w:r>
      <w:r w:rsidR="00FB4A69" w:rsidRPr="00EB6D0F">
        <w:rPr>
          <w:rFonts w:ascii="Arial" w:hAnsi="Arial" w:cs="Arial"/>
          <w:sz w:val="20"/>
          <w:szCs w:val="20"/>
        </w:rPr>
        <w:t xml:space="preserve"> их первичной и периодической поверк</w:t>
      </w:r>
      <w:r w:rsidR="008D4782" w:rsidRPr="00EB6D0F">
        <w:rPr>
          <w:rFonts w:ascii="Arial" w:hAnsi="Arial" w:cs="Arial"/>
          <w:sz w:val="20"/>
          <w:szCs w:val="20"/>
        </w:rPr>
        <w:t>и</w:t>
      </w:r>
      <w:r w:rsidR="00FB4A69" w:rsidRPr="00EB6D0F">
        <w:rPr>
          <w:rFonts w:ascii="Arial" w:hAnsi="Arial" w:cs="Arial"/>
          <w:sz w:val="20"/>
          <w:szCs w:val="20"/>
        </w:rPr>
        <w:t xml:space="preserve"> и </w:t>
      </w:r>
      <w:r w:rsidR="00FB5B05" w:rsidRPr="00EB6D0F">
        <w:rPr>
          <w:rFonts w:ascii="Arial" w:hAnsi="Arial" w:cs="Arial"/>
          <w:sz w:val="20"/>
          <w:szCs w:val="20"/>
        </w:rPr>
        <w:t xml:space="preserve">(или) </w:t>
      </w:r>
      <w:r w:rsidR="00FB4A69" w:rsidRPr="00EB6D0F">
        <w:rPr>
          <w:rFonts w:ascii="Arial" w:hAnsi="Arial" w:cs="Arial"/>
          <w:sz w:val="20"/>
          <w:szCs w:val="20"/>
        </w:rPr>
        <w:t>калибровк</w:t>
      </w:r>
      <w:r w:rsidR="008D4782" w:rsidRPr="00EB6D0F">
        <w:rPr>
          <w:rFonts w:ascii="Arial" w:hAnsi="Arial" w:cs="Arial"/>
          <w:sz w:val="20"/>
          <w:szCs w:val="20"/>
        </w:rPr>
        <w:t>и</w:t>
      </w:r>
      <w:r w:rsidR="00FB4A69" w:rsidRPr="00EB6D0F">
        <w:rPr>
          <w:rFonts w:ascii="Arial" w:hAnsi="Arial" w:cs="Arial"/>
          <w:sz w:val="20"/>
          <w:szCs w:val="20"/>
        </w:rPr>
        <w:t>.</w:t>
      </w:r>
    </w:p>
    <w:p w14:paraId="7A092048" w14:textId="47CF59F0" w:rsidR="00FD2C5A" w:rsidRPr="00EB6D0F" w:rsidRDefault="00FD2C5A" w:rsidP="00FD2C5A">
      <w:pPr>
        <w:ind w:firstLine="539"/>
        <w:jc w:val="both"/>
        <w:rPr>
          <w:rFonts w:ascii="Arial" w:hAnsi="Arial" w:cs="Arial"/>
          <w:sz w:val="20"/>
          <w:szCs w:val="20"/>
        </w:rPr>
      </w:pPr>
      <w:r>
        <w:rPr>
          <w:rFonts w:ascii="Arial" w:hAnsi="Arial" w:cs="Arial"/>
          <w:sz w:val="20"/>
          <w:szCs w:val="20"/>
        </w:rPr>
        <w:t>Настоящий стандарт</w:t>
      </w:r>
      <w:r w:rsidR="004E0426">
        <w:rPr>
          <w:rFonts w:ascii="Arial" w:hAnsi="Arial" w:cs="Arial"/>
          <w:sz w:val="20"/>
          <w:szCs w:val="20"/>
        </w:rPr>
        <w:t xml:space="preserve"> разработан в соответствии </w:t>
      </w:r>
      <w:proofErr w:type="gramStart"/>
      <w:r w:rsidR="004E0426">
        <w:rPr>
          <w:rFonts w:ascii="Arial" w:hAnsi="Arial" w:cs="Arial"/>
          <w:sz w:val="20"/>
          <w:szCs w:val="20"/>
        </w:rPr>
        <w:t xml:space="preserve">с </w:t>
      </w:r>
      <w:r>
        <w:rPr>
          <w:rFonts w:ascii="Arial" w:hAnsi="Arial" w:cs="Arial"/>
          <w:sz w:val="20"/>
          <w:szCs w:val="20"/>
        </w:rPr>
        <w:t xml:space="preserve"> </w:t>
      </w:r>
      <w:r w:rsidR="004E0426" w:rsidRPr="00EB6D0F">
        <w:rPr>
          <w:rFonts w:ascii="Arial" w:hAnsi="Arial" w:cs="Arial"/>
          <w:sz w:val="20"/>
          <w:szCs w:val="20"/>
        </w:rPr>
        <w:t>ГОСТ</w:t>
      </w:r>
      <w:proofErr w:type="gramEnd"/>
      <w:r w:rsidR="004E0426" w:rsidRPr="00EB6D0F">
        <w:rPr>
          <w:rFonts w:ascii="Arial" w:hAnsi="Arial" w:cs="Arial"/>
          <w:sz w:val="20"/>
          <w:szCs w:val="20"/>
        </w:rPr>
        <w:t xml:space="preserve"> Р 8.</w:t>
      </w:r>
      <w:r w:rsidR="004E0426" w:rsidRPr="00293919">
        <w:rPr>
          <w:rFonts w:ascii="Arial" w:hAnsi="Arial" w:cs="Arial"/>
          <w:sz w:val="20"/>
          <w:szCs w:val="20"/>
        </w:rPr>
        <w:t xml:space="preserve">973 </w:t>
      </w:r>
      <w:r w:rsidR="00293919" w:rsidRPr="00293919">
        <w:rPr>
          <w:rFonts w:ascii="Arial" w:hAnsi="Arial" w:cs="Arial"/>
          <w:sz w:val="20"/>
          <w:szCs w:val="20"/>
        </w:rPr>
        <w:t>и</w:t>
      </w:r>
      <w:r w:rsidR="00293919">
        <w:rPr>
          <w:sz w:val="20"/>
          <w:szCs w:val="20"/>
        </w:rPr>
        <w:t xml:space="preserve"> </w:t>
      </w:r>
      <w:r>
        <w:rPr>
          <w:rFonts w:ascii="Arial" w:hAnsi="Arial" w:cs="Arial"/>
          <w:sz w:val="20"/>
          <w:szCs w:val="20"/>
        </w:rPr>
        <w:t xml:space="preserve">может быть распространен на термопреобразователи,  </w:t>
      </w:r>
      <w:r w:rsidRPr="00FD2C5A">
        <w:rPr>
          <w:rFonts w:ascii="Arial" w:hAnsi="Arial" w:cs="Arial"/>
          <w:sz w:val="20"/>
          <w:szCs w:val="20"/>
        </w:rPr>
        <w:t>находящиеся в эксплуатации.</w:t>
      </w:r>
    </w:p>
    <w:p w14:paraId="4B28718D" w14:textId="77777777" w:rsidR="00FD2C5A" w:rsidRPr="00864BBE" w:rsidRDefault="00FD2C5A" w:rsidP="00FD2C5A">
      <w:pPr>
        <w:spacing w:line="360" w:lineRule="auto"/>
        <w:ind w:firstLine="539"/>
        <w:jc w:val="both"/>
        <w:rPr>
          <w:rFonts w:ascii="Arial" w:hAnsi="Arial" w:cs="Arial"/>
        </w:rPr>
      </w:pPr>
      <w:r w:rsidRPr="00864BBE">
        <w:rPr>
          <w:rFonts w:ascii="Arial" w:hAnsi="Arial" w:cs="Arial"/>
        </w:rPr>
        <w:t xml:space="preserve"> </w:t>
      </w:r>
    </w:p>
    <w:p w14:paraId="0A03F6EA" w14:textId="77777777" w:rsidR="00C0013F" w:rsidRPr="00EB6D0F" w:rsidRDefault="00C0013F" w:rsidP="00864BBE">
      <w:pPr>
        <w:pStyle w:val="5"/>
        <w:ind w:firstLine="539"/>
        <w:rPr>
          <w:rFonts w:ascii="Arial" w:hAnsi="Arial" w:cs="Arial"/>
          <w:sz w:val="20"/>
          <w:szCs w:val="20"/>
        </w:rPr>
      </w:pPr>
      <w:r w:rsidRPr="00EB6D0F">
        <w:rPr>
          <w:rFonts w:ascii="Arial" w:hAnsi="Arial" w:cs="Arial"/>
          <w:sz w:val="20"/>
          <w:szCs w:val="20"/>
        </w:rPr>
        <w:t>2 Нормативные ссылки</w:t>
      </w:r>
    </w:p>
    <w:p w14:paraId="55241A64" w14:textId="77777777" w:rsidR="00C0013F" w:rsidRPr="00EB6D0F" w:rsidRDefault="00C0013F" w:rsidP="00EB6D0F">
      <w:pPr>
        <w:ind w:firstLine="539"/>
        <w:jc w:val="both"/>
        <w:rPr>
          <w:rFonts w:ascii="Arial" w:hAnsi="Arial" w:cs="Arial"/>
          <w:sz w:val="20"/>
          <w:szCs w:val="20"/>
        </w:rPr>
      </w:pPr>
      <w:r w:rsidRPr="00EB6D0F">
        <w:rPr>
          <w:rFonts w:ascii="Arial" w:hAnsi="Arial" w:cs="Arial"/>
          <w:sz w:val="20"/>
          <w:szCs w:val="20"/>
        </w:rPr>
        <w:t xml:space="preserve">В настоящем стандарте использованы </w:t>
      </w:r>
      <w:r w:rsidR="006D5123" w:rsidRPr="00EB6D0F">
        <w:rPr>
          <w:rFonts w:ascii="Arial" w:hAnsi="Arial" w:cs="Arial"/>
          <w:sz w:val="20"/>
          <w:szCs w:val="20"/>
        </w:rPr>
        <w:t xml:space="preserve">нормативные </w:t>
      </w:r>
      <w:r w:rsidRPr="00EB6D0F">
        <w:rPr>
          <w:rFonts w:ascii="Arial" w:hAnsi="Arial" w:cs="Arial"/>
          <w:sz w:val="20"/>
          <w:szCs w:val="20"/>
        </w:rPr>
        <w:t>ссылки на следующие стандарты:</w:t>
      </w:r>
    </w:p>
    <w:p w14:paraId="65154EAF" w14:textId="1D7A67BF" w:rsidR="006250EA" w:rsidRPr="00EB6D0F" w:rsidRDefault="006250EA" w:rsidP="004D6DD6">
      <w:pPr>
        <w:ind w:firstLine="539"/>
        <w:rPr>
          <w:rFonts w:ascii="Arial" w:hAnsi="Arial" w:cs="Arial"/>
          <w:sz w:val="20"/>
          <w:szCs w:val="20"/>
        </w:rPr>
      </w:pPr>
      <w:r w:rsidRPr="00EB6D0F">
        <w:rPr>
          <w:rFonts w:ascii="Arial" w:hAnsi="Arial" w:cs="Arial"/>
          <w:sz w:val="20"/>
          <w:szCs w:val="20"/>
        </w:rPr>
        <w:t>ГОСТ 8.381 Государственная система обеспечения единства измерений. Эталоны. Способы выражения точности</w:t>
      </w:r>
    </w:p>
    <w:p w14:paraId="7D78800A" w14:textId="77777777" w:rsidR="001416AA" w:rsidRPr="00EB6D0F" w:rsidRDefault="001416AA" w:rsidP="00EB6D0F">
      <w:pPr>
        <w:ind w:firstLine="539"/>
        <w:jc w:val="both"/>
        <w:rPr>
          <w:rFonts w:ascii="Arial" w:hAnsi="Arial" w:cs="Arial"/>
          <w:sz w:val="20"/>
          <w:szCs w:val="20"/>
        </w:rPr>
      </w:pPr>
      <w:r w:rsidRPr="00EB6D0F">
        <w:rPr>
          <w:rFonts w:ascii="Arial" w:hAnsi="Arial" w:cs="Arial"/>
          <w:sz w:val="20"/>
          <w:szCs w:val="20"/>
        </w:rPr>
        <w:t>ГОСТ Р 8.973</w:t>
      </w:r>
      <w:r w:rsidRPr="00EB6D0F">
        <w:rPr>
          <w:sz w:val="20"/>
          <w:szCs w:val="20"/>
        </w:rPr>
        <w:t xml:space="preserve"> </w:t>
      </w:r>
      <w:r w:rsidRPr="00EB6D0F">
        <w:rPr>
          <w:rFonts w:ascii="Arial" w:hAnsi="Arial" w:cs="Arial"/>
          <w:sz w:val="20"/>
          <w:szCs w:val="20"/>
        </w:rPr>
        <w:t>Государственная система обеспечения единства измерений.</w:t>
      </w:r>
    </w:p>
    <w:p w14:paraId="12D4F220" w14:textId="77777777" w:rsidR="001416AA" w:rsidRPr="00EB6D0F" w:rsidRDefault="001416AA" w:rsidP="00EB6D0F">
      <w:pPr>
        <w:jc w:val="both"/>
        <w:rPr>
          <w:rFonts w:ascii="Arial" w:hAnsi="Arial" w:cs="Arial"/>
          <w:sz w:val="20"/>
          <w:szCs w:val="20"/>
        </w:rPr>
      </w:pPr>
      <w:r w:rsidRPr="00EB6D0F">
        <w:rPr>
          <w:rFonts w:ascii="Arial" w:hAnsi="Arial" w:cs="Arial"/>
          <w:sz w:val="20"/>
          <w:szCs w:val="20"/>
        </w:rPr>
        <w:t>Национальные стандарты на методики поверки. Общие требования к содержанию и оформлению</w:t>
      </w:r>
    </w:p>
    <w:p w14:paraId="0E597E16" w14:textId="16088BC0" w:rsidR="0026052B" w:rsidRPr="00EB6D0F" w:rsidRDefault="0026052B" w:rsidP="00EB6D0F">
      <w:pPr>
        <w:ind w:firstLine="567"/>
        <w:jc w:val="both"/>
        <w:rPr>
          <w:rFonts w:ascii="Arial" w:hAnsi="Arial" w:cs="Arial"/>
          <w:sz w:val="20"/>
          <w:szCs w:val="20"/>
        </w:rPr>
      </w:pPr>
      <w:r w:rsidRPr="00EB6D0F">
        <w:rPr>
          <w:rFonts w:ascii="Arial" w:hAnsi="Arial" w:cs="Arial"/>
          <w:sz w:val="20"/>
          <w:szCs w:val="20"/>
        </w:rPr>
        <w:t>ГОСТ 12.2.007.0</w:t>
      </w:r>
      <w:r w:rsidRPr="00EB6D0F">
        <w:rPr>
          <w:sz w:val="20"/>
          <w:szCs w:val="20"/>
        </w:rPr>
        <w:t xml:space="preserve"> </w:t>
      </w:r>
      <w:r w:rsidRPr="00EB6D0F">
        <w:rPr>
          <w:rFonts w:ascii="Arial" w:hAnsi="Arial" w:cs="Arial"/>
          <w:sz w:val="20"/>
          <w:szCs w:val="20"/>
        </w:rPr>
        <w:t xml:space="preserve">Система стандартов безопасности труда. Изделия электротехнические. </w:t>
      </w:r>
      <w:r w:rsidR="00390A38">
        <w:rPr>
          <w:rFonts w:ascii="Arial" w:hAnsi="Arial" w:cs="Arial"/>
          <w:sz w:val="20"/>
          <w:szCs w:val="20"/>
        </w:rPr>
        <w:t xml:space="preserve">                       </w:t>
      </w:r>
      <w:r w:rsidRPr="00EB6D0F">
        <w:rPr>
          <w:rFonts w:ascii="Arial" w:hAnsi="Arial" w:cs="Arial"/>
          <w:sz w:val="20"/>
          <w:szCs w:val="20"/>
        </w:rPr>
        <w:t>Общие требования безопасности</w:t>
      </w:r>
    </w:p>
    <w:p w14:paraId="1A46B7E9" w14:textId="77777777" w:rsidR="006250EA" w:rsidRPr="00EB6D0F" w:rsidRDefault="006250EA" w:rsidP="00EB6D0F">
      <w:pPr>
        <w:ind w:firstLine="539"/>
        <w:jc w:val="both"/>
        <w:rPr>
          <w:rFonts w:ascii="Arial" w:hAnsi="Arial" w:cs="Arial"/>
          <w:sz w:val="20"/>
          <w:szCs w:val="20"/>
        </w:rPr>
      </w:pPr>
      <w:r w:rsidRPr="00EB6D0F">
        <w:rPr>
          <w:rFonts w:ascii="Arial" w:hAnsi="Arial" w:cs="Arial"/>
          <w:sz w:val="20"/>
          <w:szCs w:val="20"/>
        </w:rPr>
        <w:t>ГОСТ 427 Линейки измерительные металлические. Технические условия</w:t>
      </w:r>
    </w:p>
    <w:p w14:paraId="260A15AD" w14:textId="77777777" w:rsidR="006250EA" w:rsidRPr="00EB6D0F" w:rsidRDefault="006250EA" w:rsidP="00EB6D0F">
      <w:pPr>
        <w:ind w:firstLine="539"/>
        <w:jc w:val="both"/>
        <w:rPr>
          <w:rFonts w:ascii="Arial" w:hAnsi="Arial" w:cs="Arial"/>
          <w:sz w:val="20"/>
          <w:szCs w:val="20"/>
        </w:rPr>
      </w:pPr>
      <w:r w:rsidRPr="00EB6D0F">
        <w:rPr>
          <w:rFonts w:ascii="Arial" w:hAnsi="Arial" w:cs="Arial"/>
          <w:sz w:val="20"/>
          <w:szCs w:val="20"/>
        </w:rPr>
        <w:t>ГОСТ 5679 Вата хлопчатобумажная одежная и мебельная. Технические условия</w:t>
      </w:r>
    </w:p>
    <w:p w14:paraId="6BEE51E1" w14:textId="64BE5586" w:rsidR="006D5123" w:rsidRPr="00EB6D0F" w:rsidRDefault="00E54F23" w:rsidP="00EB6D0F">
      <w:pPr>
        <w:ind w:firstLine="539"/>
        <w:jc w:val="both"/>
        <w:rPr>
          <w:rFonts w:ascii="Arial" w:hAnsi="Arial" w:cs="Arial"/>
          <w:sz w:val="20"/>
          <w:szCs w:val="20"/>
        </w:rPr>
      </w:pPr>
      <w:r w:rsidRPr="00EB6D0F">
        <w:rPr>
          <w:rFonts w:ascii="Arial" w:hAnsi="Arial" w:cs="Arial"/>
          <w:sz w:val="20"/>
          <w:szCs w:val="20"/>
        </w:rPr>
        <w:t>ГОСТ 10821</w:t>
      </w:r>
      <w:r w:rsidR="000C6846" w:rsidRPr="00EB6D0F">
        <w:rPr>
          <w:rFonts w:ascii="Arial" w:hAnsi="Arial" w:cs="Arial"/>
          <w:sz w:val="20"/>
          <w:szCs w:val="20"/>
        </w:rPr>
        <w:t xml:space="preserve"> </w:t>
      </w:r>
      <w:r w:rsidRPr="00EB6D0F">
        <w:rPr>
          <w:rFonts w:ascii="Arial" w:hAnsi="Arial" w:cs="Arial"/>
          <w:sz w:val="20"/>
          <w:szCs w:val="20"/>
        </w:rPr>
        <w:t xml:space="preserve">Проволока из платины и платинородиевых сплавов для термоэлектрических </w:t>
      </w:r>
      <w:r w:rsidR="00390A38">
        <w:rPr>
          <w:rFonts w:ascii="Arial" w:hAnsi="Arial" w:cs="Arial"/>
          <w:sz w:val="20"/>
          <w:szCs w:val="20"/>
        </w:rPr>
        <w:t xml:space="preserve">                  </w:t>
      </w:r>
      <w:r w:rsidRPr="00EB6D0F">
        <w:rPr>
          <w:rFonts w:ascii="Arial" w:hAnsi="Arial" w:cs="Arial"/>
          <w:sz w:val="20"/>
          <w:szCs w:val="20"/>
        </w:rPr>
        <w:t>преобразователей. Технические условия</w:t>
      </w:r>
      <w:r w:rsidR="006D5123" w:rsidRPr="00EB6D0F">
        <w:rPr>
          <w:rFonts w:ascii="Arial" w:hAnsi="Arial" w:cs="Arial"/>
          <w:sz w:val="20"/>
          <w:szCs w:val="20"/>
        </w:rPr>
        <w:t xml:space="preserve"> </w:t>
      </w:r>
    </w:p>
    <w:p w14:paraId="0BBB7B5F" w14:textId="77777777" w:rsidR="00EB6D0F" w:rsidRDefault="00E54F23" w:rsidP="00EB6D0F">
      <w:pPr>
        <w:ind w:firstLine="539"/>
        <w:jc w:val="both"/>
        <w:rPr>
          <w:rFonts w:ascii="Arial" w:hAnsi="Arial" w:cs="Arial"/>
          <w:sz w:val="20"/>
          <w:szCs w:val="20"/>
        </w:rPr>
      </w:pPr>
      <w:r w:rsidRPr="00EB6D0F">
        <w:rPr>
          <w:rFonts w:ascii="Arial" w:hAnsi="Arial" w:cs="Arial"/>
          <w:sz w:val="20"/>
          <w:szCs w:val="20"/>
        </w:rPr>
        <w:t>ГОСТ 18389</w:t>
      </w:r>
      <w:r w:rsidR="000C6846" w:rsidRPr="00EB6D0F">
        <w:rPr>
          <w:rFonts w:ascii="Arial" w:hAnsi="Arial" w:cs="Arial"/>
          <w:sz w:val="20"/>
          <w:szCs w:val="20"/>
        </w:rPr>
        <w:t xml:space="preserve"> </w:t>
      </w:r>
      <w:r w:rsidRPr="00EB6D0F">
        <w:rPr>
          <w:rFonts w:ascii="Arial" w:hAnsi="Arial" w:cs="Arial"/>
          <w:sz w:val="20"/>
          <w:szCs w:val="20"/>
        </w:rPr>
        <w:t>Проволока из платины и сплавов на ее основе. Технические условия</w:t>
      </w:r>
      <w:r w:rsidR="006D5123" w:rsidRPr="00EB6D0F">
        <w:rPr>
          <w:rFonts w:ascii="Arial" w:hAnsi="Arial" w:cs="Arial"/>
          <w:sz w:val="20"/>
          <w:szCs w:val="20"/>
        </w:rPr>
        <w:t xml:space="preserve"> </w:t>
      </w:r>
    </w:p>
    <w:p w14:paraId="3FCFAFF2" w14:textId="3278B431" w:rsidR="00EB6D0F" w:rsidRPr="00EB6D0F" w:rsidRDefault="00EB6D0F" w:rsidP="00EB6D0F">
      <w:pPr>
        <w:ind w:firstLine="539"/>
        <w:jc w:val="both"/>
        <w:rPr>
          <w:rFonts w:ascii="Arial" w:hAnsi="Arial" w:cs="Arial"/>
          <w:sz w:val="20"/>
          <w:szCs w:val="20"/>
        </w:rPr>
      </w:pPr>
      <w:r w:rsidRPr="00EB6D0F">
        <w:rPr>
          <w:rFonts w:ascii="Arial" w:hAnsi="Arial" w:cs="Arial"/>
          <w:sz w:val="20"/>
          <w:szCs w:val="20"/>
        </w:rPr>
        <w:t xml:space="preserve">ГОСТ 21007 Проволока из платины для термопребразователей сопротивления. Технические условия </w:t>
      </w:r>
    </w:p>
    <w:p w14:paraId="1D9DA07F" w14:textId="77777777" w:rsidR="00EB6D0F" w:rsidRPr="00EB6D0F" w:rsidRDefault="00EB6D0F" w:rsidP="00EB6D0F">
      <w:pPr>
        <w:ind w:firstLine="539"/>
        <w:jc w:val="both"/>
        <w:rPr>
          <w:rFonts w:ascii="Arial" w:hAnsi="Arial" w:cs="Arial"/>
          <w:sz w:val="20"/>
          <w:szCs w:val="20"/>
        </w:rPr>
      </w:pPr>
      <w:r w:rsidRPr="00EB6D0F">
        <w:rPr>
          <w:rFonts w:ascii="Arial" w:hAnsi="Arial" w:cs="Arial"/>
          <w:sz w:val="20"/>
          <w:szCs w:val="20"/>
        </w:rPr>
        <w:t>ГОСТ 15177 Трубы из прозрачного кварцевого стекла для источников света и электровакуумных приборов</w:t>
      </w:r>
    </w:p>
    <w:p w14:paraId="4322E9D9" w14:textId="77777777" w:rsidR="00EB6D0F" w:rsidRPr="00EB6D0F" w:rsidRDefault="00EB6D0F" w:rsidP="00EB6D0F">
      <w:pPr>
        <w:ind w:firstLine="539"/>
        <w:jc w:val="both"/>
        <w:rPr>
          <w:rFonts w:ascii="Arial" w:hAnsi="Arial" w:cs="Arial"/>
          <w:sz w:val="20"/>
          <w:szCs w:val="20"/>
        </w:rPr>
      </w:pPr>
      <w:r w:rsidRPr="00EB6D0F">
        <w:rPr>
          <w:rFonts w:ascii="Arial" w:hAnsi="Arial" w:cs="Arial"/>
          <w:sz w:val="20"/>
          <w:szCs w:val="20"/>
        </w:rPr>
        <w:t>ГОСТ 19908 Тигли, чаши, стаканы, колбы, воронки, пробирки и наконечники из прозрачного кварцевого стекла. Общие технические условия</w:t>
      </w:r>
    </w:p>
    <w:p w14:paraId="758D3D99" w14:textId="77777777" w:rsidR="00EB6D0F" w:rsidRPr="00EB6D0F" w:rsidRDefault="00EB6D0F" w:rsidP="00EB6D0F">
      <w:pPr>
        <w:ind w:firstLine="539"/>
        <w:jc w:val="both"/>
        <w:rPr>
          <w:rFonts w:ascii="Arial" w:hAnsi="Arial" w:cs="Arial"/>
          <w:sz w:val="20"/>
          <w:szCs w:val="20"/>
        </w:rPr>
      </w:pPr>
      <w:r w:rsidRPr="00EB6D0F">
        <w:rPr>
          <w:rFonts w:ascii="Arial" w:hAnsi="Arial" w:cs="Arial"/>
          <w:sz w:val="20"/>
          <w:szCs w:val="20"/>
        </w:rPr>
        <w:t xml:space="preserve">ГОСТ 27989 Сосуды из стекла к бытовым термосам. Типы, параметры и размеры </w:t>
      </w:r>
    </w:p>
    <w:p w14:paraId="30C8223F" w14:textId="7BEACC65" w:rsidR="006D5123" w:rsidRPr="00EB6D0F" w:rsidRDefault="00EB6D0F" w:rsidP="004D6DD6">
      <w:pPr>
        <w:ind w:firstLine="539"/>
        <w:jc w:val="both"/>
        <w:rPr>
          <w:rFonts w:ascii="Arial" w:hAnsi="Arial" w:cs="Arial"/>
          <w:sz w:val="20"/>
          <w:szCs w:val="20"/>
        </w:rPr>
      </w:pPr>
      <w:r w:rsidRPr="00EB6D0F">
        <w:rPr>
          <w:rFonts w:ascii="Arial" w:hAnsi="Arial" w:cs="Arial"/>
          <w:sz w:val="20"/>
          <w:szCs w:val="20"/>
        </w:rPr>
        <w:t>ГОСТ Р 52314 Преобразователи термоэлектрические платинородий-платиновые и платинородий-платинородиевые эталонные 1, 2 и 3-го разрядов. Общие технические требования</w:t>
      </w:r>
    </w:p>
    <w:p w14:paraId="08D687F5" w14:textId="54C68068" w:rsidR="006250EA" w:rsidRPr="00EB6D0F" w:rsidRDefault="00BE01F3" w:rsidP="00B8059D">
      <w:pPr>
        <w:tabs>
          <w:tab w:val="right" w:pos="9922"/>
        </w:tabs>
        <w:spacing w:line="360" w:lineRule="auto"/>
        <w:ind w:firstLine="540"/>
        <w:jc w:val="both"/>
        <w:rPr>
          <w:sz w:val="20"/>
          <w:szCs w:val="20"/>
        </w:rPr>
      </w:pPr>
      <w:r w:rsidRPr="00EB6D0F">
        <w:rPr>
          <w:rFonts w:ascii="Arial" w:hAnsi="Arial" w:cs="Arial"/>
          <w:b/>
          <w:noProof/>
          <w:sz w:val="20"/>
          <w:szCs w:val="20"/>
        </w:rPr>
        <mc:AlternateContent>
          <mc:Choice Requires="wps">
            <w:drawing>
              <wp:anchor distT="0" distB="0" distL="114300" distR="114300" simplePos="0" relativeHeight="251664896" behindDoc="0" locked="0" layoutInCell="1" allowOverlap="1" wp14:anchorId="09C10AA3" wp14:editId="6256801B">
                <wp:simplePos x="0" y="0"/>
                <wp:positionH relativeFrom="column">
                  <wp:posOffset>133985</wp:posOffset>
                </wp:positionH>
                <wp:positionV relativeFrom="paragraph">
                  <wp:posOffset>99060</wp:posOffset>
                </wp:positionV>
                <wp:extent cx="6172200" cy="0"/>
                <wp:effectExtent l="15240" t="10795" r="13335" b="8255"/>
                <wp:wrapNone/>
                <wp:docPr id="11657373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75FC" id="Line 4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7.8pt" to="496.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" strokeweight="1pt"/>
            </w:pict>
          </mc:Fallback>
        </mc:AlternateContent>
      </w:r>
    </w:p>
    <w:p w14:paraId="1C22031A" w14:textId="77777777" w:rsidR="006D5123" w:rsidRPr="00106559" w:rsidRDefault="006D5123" w:rsidP="00B146E0">
      <w:pPr>
        <w:ind w:firstLine="539"/>
        <w:jc w:val="both"/>
        <w:rPr>
          <w:rFonts w:ascii="Arial" w:hAnsi="Arial" w:cs="Arial"/>
          <w:sz w:val="16"/>
          <w:szCs w:val="16"/>
        </w:rPr>
      </w:pPr>
      <w:r w:rsidRPr="00106559">
        <w:rPr>
          <w:rFonts w:ascii="Arial" w:hAnsi="Arial" w:cs="Arial"/>
          <w:sz w:val="16"/>
          <w:szCs w:val="16"/>
        </w:rPr>
        <w:t>П р и м е ч а н и 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5FDDB431" w14:textId="77777777" w:rsidR="00C0013F" w:rsidRPr="00D839D3" w:rsidRDefault="00C0013F" w:rsidP="006D5123">
      <w:pPr>
        <w:spacing w:line="360" w:lineRule="auto"/>
        <w:ind w:firstLine="540"/>
        <w:jc w:val="both"/>
      </w:pPr>
    </w:p>
    <w:p w14:paraId="57569B09" w14:textId="77777777" w:rsidR="00C0013F" w:rsidRPr="009A0185" w:rsidRDefault="00C0013F" w:rsidP="00235021">
      <w:pPr>
        <w:pStyle w:val="4"/>
        <w:ind w:firstLine="539"/>
        <w:rPr>
          <w:rFonts w:ascii="Arial" w:hAnsi="Arial" w:cs="Arial"/>
          <w:sz w:val="20"/>
          <w:szCs w:val="20"/>
        </w:rPr>
      </w:pPr>
      <w:r w:rsidRPr="009A0185">
        <w:rPr>
          <w:rFonts w:ascii="Arial" w:hAnsi="Arial" w:cs="Arial"/>
          <w:sz w:val="20"/>
          <w:szCs w:val="20"/>
        </w:rPr>
        <w:lastRenderedPageBreak/>
        <w:t>3 Термины и определения</w:t>
      </w:r>
    </w:p>
    <w:p w14:paraId="30867CF1" w14:textId="77777777" w:rsidR="006D5123" w:rsidRPr="009A0185" w:rsidRDefault="006D5123" w:rsidP="00235021">
      <w:pPr>
        <w:ind w:firstLine="539"/>
        <w:jc w:val="both"/>
        <w:rPr>
          <w:rFonts w:ascii="Arial" w:hAnsi="Arial" w:cs="Arial"/>
          <w:sz w:val="20"/>
          <w:szCs w:val="20"/>
        </w:rPr>
      </w:pPr>
      <w:r w:rsidRPr="009A0185">
        <w:rPr>
          <w:rFonts w:ascii="Arial" w:hAnsi="Arial" w:cs="Arial"/>
          <w:sz w:val="20"/>
          <w:szCs w:val="20"/>
        </w:rPr>
        <w:t>В настоящем с</w:t>
      </w:r>
      <w:r w:rsidR="006835C0" w:rsidRPr="009A0185">
        <w:rPr>
          <w:rFonts w:ascii="Arial" w:hAnsi="Arial" w:cs="Arial"/>
          <w:sz w:val="20"/>
          <w:szCs w:val="20"/>
        </w:rPr>
        <w:t>тандарте применены термины по [</w:t>
      </w:r>
      <w:r w:rsidR="00DA4E9E" w:rsidRPr="009A0185">
        <w:rPr>
          <w:rFonts w:ascii="Arial" w:hAnsi="Arial" w:cs="Arial"/>
          <w:sz w:val="20"/>
          <w:szCs w:val="20"/>
        </w:rPr>
        <w:t>3</w:t>
      </w:r>
      <w:r w:rsidRPr="009A0185">
        <w:rPr>
          <w:rFonts w:ascii="Arial" w:hAnsi="Arial" w:cs="Arial"/>
          <w:sz w:val="20"/>
          <w:szCs w:val="20"/>
        </w:rPr>
        <w:t>], а также следующие термины с соответствующими определениями:</w:t>
      </w:r>
    </w:p>
    <w:p w14:paraId="3273E6C5" w14:textId="77777777" w:rsidR="00680B35" w:rsidRPr="009A0185" w:rsidRDefault="00680B35" w:rsidP="009A0185">
      <w:pPr>
        <w:ind w:firstLine="540"/>
        <w:jc w:val="both"/>
        <w:rPr>
          <w:rFonts w:ascii="Arial" w:hAnsi="Arial" w:cs="Arial"/>
          <w:color w:val="000000"/>
          <w:sz w:val="20"/>
          <w:szCs w:val="20"/>
        </w:rPr>
      </w:pPr>
      <w:r w:rsidRPr="009A0185">
        <w:rPr>
          <w:rFonts w:ascii="Arial" w:hAnsi="Arial" w:cs="Arial"/>
          <w:color w:val="000000"/>
          <w:sz w:val="20"/>
          <w:szCs w:val="20"/>
        </w:rPr>
        <w:t>3.1</w:t>
      </w:r>
      <w:r w:rsidRPr="009A0185">
        <w:rPr>
          <w:rFonts w:ascii="Arial" w:hAnsi="Arial" w:cs="Arial"/>
          <w:b/>
          <w:bCs/>
          <w:color w:val="000000"/>
          <w:sz w:val="20"/>
          <w:szCs w:val="20"/>
        </w:rPr>
        <w:t xml:space="preserve"> реперная точка:</w:t>
      </w:r>
      <w:r w:rsidRPr="009A0185">
        <w:rPr>
          <w:rFonts w:ascii="Arial" w:hAnsi="Arial" w:cs="Arial"/>
          <w:color w:val="000000"/>
          <w:sz w:val="20"/>
          <w:szCs w:val="20"/>
        </w:rPr>
        <w:t xml:space="preserve"> Температура фазового перехода или фазового равновесия вещества, характеризующаяся высокой стабильностью и воспроизводимостью.</w:t>
      </w:r>
    </w:p>
    <w:p w14:paraId="2368D668" w14:textId="6E90A5BA" w:rsidR="00680B35" w:rsidRPr="009A0185" w:rsidRDefault="00680B35" w:rsidP="004F1CCF">
      <w:pPr>
        <w:ind w:firstLine="540"/>
        <w:jc w:val="both"/>
        <w:rPr>
          <w:rFonts w:ascii="Arial" w:hAnsi="Arial" w:cs="Arial"/>
          <w:sz w:val="20"/>
          <w:szCs w:val="20"/>
        </w:rPr>
      </w:pPr>
      <w:r w:rsidRPr="009A0185">
        <w:rPr>
          <w:rFonts w:ascii="Arial" w:hAnsi="Arial" w:cs="Arial"/>
          <w:color w:val="000000"/>
          <w:sz w:val="20"/>
          <w:szCs w:val="20"/>
        </w:rPr>
        <w:t xml:space="preserve">Примечание </w:t>
      </w:r>
      <w:r w:rsidR="004F1CCF" w:rsidRPr="00753830">
        <w:rPr>
          <w:rFonts w:ascii="Arial" w:hAnsi="Arial" w:cs="Arial"/>
          <w:sz w:val="20"/>
          <w:szCs w:val="20"/>
        </w:rPr>
        <w:t>–</w:t>
      </w:r>
      <w:r w:rsidRPr="009A0185">
        <w:rPr>
          <w:rFonts w:ascii="Arial" w:hAnsi="Arial" w:cs="Arial"/>
          <w:color w:val="000000"/>
          <w:sz w:val="20"/>
          <w:szCs w:val="20"/>
        </w:rPr>
        <w:t xml:space="preserve"> Перечень веществ</w:t>
      </w:r>
      <w:r w:rsidRPr="009A0185">
        <w:rPr>
          <w:rFonts w:ascii="Arial" w:hAnsi="Arial" w:cs="Arial"/>
          <w:sz w:val="20"/>
          <w:szCs w:val="20"/>
        </w:rPr>
        <w:t xml:space="preserve">, применяемых в качестве реперных точек, и их основные характеристики регламентированы Положением о Международной температурной шкале </w:t>
      </w:r>
      <w:r w:rsidR="00390A38">
        <w:rPr>
          <w:rFonts w:ascii="Arial" w:hAnsi="Arial" w:cs="Arial"/>
          <w:sz w:val="20"/>
          <w:szCs w:val="20"/>
        </w:rPr>
        <w:t xml:space="preserve">                           </w:t>
      </w:r>
      <w:r w:rsidRPr="009A0185">
        <w:rPr>
          <w:rFonts w:ascii="Arial" w:hAnsi="Arial" w:cs="Arial"/>
          <w:sz w:val="20"/>
          <w:szCs w:val="20"/>
        </w:rPr>
        <w:t>МТШ-90 [2] и дополняющими документами.</w:t>
      </w:r>
    </w:p>
    <w:p w14:paraId="07F60829" w14:textId="1141406C" w:rsidR="006D5123" w:rsidRPr="009A0185" w:rsidRDefault="006D5123" w:rsidP="009A0185">
      <w:pPr>
        <w:ind w:firstLine="540"/>
        <w:jc w:val="both"/>
        <w:rPr>
          <w:rFonts w:ascii="Arial" w:hAnsi="Arial" w:cs="Arial"/>
          <w:sz w:val="20"/>
          <w:szCs w:val="20"/>
        </w:rPr>
      </w:pPr>
      <w:r w:rsidRPr="009A0185">
        <w:rPr>
          <w:rFonts w:ascii="Arial" w:hAnsi="Arial" w:cs="Arial"/>
          <w:sz w:val="20"/>
          <w:szCs w:val="20"/>
        </w:rPr>
        <w:t>3.</w:t>
      </w:r>
      <w:r w:rsidR="00680B35" w:rsidRPr="009A0185">
        <w:rPr>
          <w:rFonts w:ascii="Arial" w:hAnsi="Arial" w:cs="Arial"/>
          <w:sz w:val="20"/>
          <w:szCs w:val="20"/>
        </w:rPr>
        <w:t>2</w:t>
      </w:r>
      <w:r w:rsidRPr="009A0185">
        <w:rPr>
          <w:rFonts w:ascii="Arial" w:hAnsi="Arial" w:cs="Arial"/>
          <w:sz w:val="20"/>
          <w:szCs w:val="20"/>
        </w:rPr>
        <w:t xml:space="preserve"> </w:t>
      </w:r>
      <w:r w:rsidRPr="009A0185">
        <w:rPr>
          <w:rFonts w:ascii="Arial" w:hAnsi="Arial" w:cs="Arial"/>
          <w:b/>
          <w:sz w:val="20"/>
          <w:szCs w:val="20"/>
        </w:rPr>
        <w:t>нестабильность термопреобразователя:</w:t>
      </w:r>
      <w:r w:rsidRPr="009A0185">
        <w:rPr>
          <w:rFonts w:ascii="Arial" w:hAnsi="Arial" w:cs="Arial"/>
          <w:sz w:val="20"/>
          <w:szCs w:val="20"/>
        </w:rPr>
        <w:t xml:space="preserve"> Изменение первоначальной </w:t>
      </w:r>
      <w:r w:rsidR="00EE39F3" w:rsidRPr="009A0185">
        <w:rPr>
          <w:rFonts w:ascii="Arial" w:hAnsi="Arial" w:cs="Arial"/>
          <w:sz w:val="20"/>
          <w:szCs w:val="20"/>
        </w:rPr>
        <w:t xml:space="preserve">статической </w:t>
      </w:r>
      <w:r w:rsidR="00390A38">
        <w:rPr>
          <w:rFonts w:ascii="Arial" w:hAnsi="Arial" w:cs="Arial"/>
          <w:sz w:val="20"/>
          <w:szCs w:val="20"/>
        </w:rPr>
        <w:t xml:space="preserve">                       </w:t>
      </w:r>
      <w:r w:rsidR="00EE39F3" w:rsidRPr="009A0185">
        <w:rPr>
          <w:rFonts w:ascii="Arial" w:hAnsi="Arial" w:cs="Arial"/>
          <w:sz w:val="20"/>
          <w:szCs w:val="20"/>
        </w:rPr>
        <w:t>характеристики преобразования</w:t>
      </w:r>
      <w:r w:rsidRPr="009A0185">
        <w:rPr>
          <w:rFonts w:ascii="Arial" w:hAnsi="Arial" w:cs="Arial"/>
          <w:sz w:val="20"/>
          <w:szCs w:val="20"/>
        </w:rPr>
        <w:t xml:space="preserve"> термопреобразователя после отжига или в эксплуатации за </w:t>
      </w:r>
      <w:r w:rsidR="00E1668E" w:rsidRPr="009A0185">
        <w:rPr>
          <w:rFonts w:ascii="Arial" w:hAnsi="Arial" w:cs="Arial"/>
          <w:sz w:val="20"/>
          <w:szCs w:val="20"/>
        </w:rPr>
        <w:t>интервал между поверками</w:t>
      </w:r>
      <w:r w:rsidR="004C3B5C" w:rsidRPr="009A0185">
        <w:rPr>
          <w:rFonts w:ascii="Arial" w:hAnsi="Arial" w:cs="Arial"/>
          <w:sz w:val="20"/>
          <w:szCs w:val="20"/>
        </w:rPr>
        <w:t xml:space="preserve"> (калибровк</w:t>
      </w:r>
      <w:r w:rsidR="00740A01" w:rsidRPr="009A0185">
        <w:rPr>
          <w:rFonts w:ascii="Arial" w:hAnsi="Arial" w:cs="Arial"/>
          <w:sz w:val="20"/>
          <w:szCs w:val="20"/>
        </w:rPr>
        <w:t>ами</w:t>
      </w:r>
      <w:r w:rsidR="004C3B5C" w:rsidRPr="009A0185">
        <w:rPr>
          <w:rFonts w:ascii="Arial" w:hAnsi="Arial" w:cs="Arial"/>
          <w:sz w:val="20"/>
          <w:szCs w:val="20"/>
        </w:rPr>
        <w:t>)</w:t>
      </w:r>
      <w:r w:rsidRPr="009A0185">
        <w:rPr>
          <w:rFonts w:ascii="Arial" w:hAnsi="Arial" w:cs="Arial"/>
          <w:sz w:val="20"/>
          <w:szCs w:val="20"/>
        </w:rPr>
        <w:t>.</w:t>
      </w:r>
    </w:p>
    <w:p w14:paraId="04A3BF1A" w14:textId="77777777" w:rsidR="006D5123" w:rsidRPr="009A0185" w:rsidRDefault="006D5123" w:rsidP="009A0185">
      <w:pPr>
        <w:ind w:firstLine="540"/>
        <w:jc w:val="both"/>
        <w:rPr>
          <w:rFonts w:ascii="Arial" w:hAnsi="Arial" w:cs="Arial"/>
          <w:sz w:val="20"/>
          <w:szCs w:val="20"/>
        </w:rPr>
      </w:pPr>
      <w:r w:rsidRPr="009A0185">
        <w:rPr>
          <w:rFonts w:ascii="Arial" w:hAnsi="Arial" w:cs="Arial"/>
          <w:sz w:val="20"/>
          <w:szCs w:val="20"/>
        </w:rPr>
        <w:t>3.</w:t>
      </w:r>
      <w:r w:rsidR="00680B35" w:rsidRPr="009A0185">
        <w:rPr>
          <w:rFonts w:ascii="Arial" w:hAnsi="Arial" w:cs="Arial"/>
          <w:sz w:val="20"/>
          <w:szCs w:val="20"/>
        </w:rPr>
        <w:t>3</w:t>
      </w:r>
      <w:r w:rsidRPr="009A0185">
        <w:rPr>
          <w:rFonts w:ascii="Arial" w:hAnsi="Arial" w:cs="Arial"/>
          <w:sz w:val="20"/>
          <w:szCs w:val="20"/>
        </w:rPr>
        <w:t xml:space="preserve"> </w:t>
      </w:r>
      <w:r w:rsidRPr="009A0185">
        <w:rPr>
          <w:rFonts w:ascii="Arial" w:hAnsi="Arial" w:cs="Arial"/>
          <w:b/>
          <w:sz w:val="20"/>
          <w:szCs w:val="20"/>
        </w:rPr>
        <w:t>неоднородность термопреобразователя:</w:t>
      </w:r>
      <w:r w:rsidRPr="009A0185">
        <w:rPr>
          <w:rFonts w:ascii="Arial" w:hAnsi="Arial" w:cs="Arial"/>
          <w:sz w:val="20"/>
          <w:szCs w:val="20"/>
        </w:rPr>
        <w:t xml:space="preserve"> Ра</w:t>
      </w:r>
      <w:r w:rsidR="004C3B5C" w:rsidRPr="009A0185">
        <w:rPr>
          <w:rFonts w:ascii="Arial" w:hAnsi="Arial" w:cs="Arial"/>
          <w:sz w:val="20"/>
          <w:szCs w:val="20"/>
        </w:rPr>
        <w:t>зличие</w:t>
      </w:r>
      <w:r w:rsidRPr="009A0185">
        <w:rPr>
          <w:rFonts w:ascii="Arial" w:hAnsi="Arial" w:cs="Arial"/>
          <w:sz w:val="20"/>
          <w:szCs w:val="20"/>
        </w:rPr>
        <w:t xml:space="preserve"> значений термоэлектродвижущей силы (далее - ТЭДС), возникающее между отдельными участками термоэлектродов термопреобразователя, имеющими неодинаковые физико-химические свойства по длине, при попадании их в неоднородное температурное поле.</w:t>
      </w:r>
    </w:p>
    <w:p w14:paraId="18E6F063" w14:textId="77777777" w:rsidR="006B6291" w:rsidRPr="009A0185" w:rsidRDefault="006B6291" w:rsidP="009A0185">
      <w:pPr>
        <w:pStyle w:val="FORMATTEXT"/>
        <w:ind w:firstLine="568"/>
        <w:jc w:val="both"/>
      </w:pPr>
      <w:r w:rsidRPr="009A0185">
        <w:t>3.</w:t>
      </w:r>
      <w:r w:rsidR="00680B35" w:rsidRPr="009A0185">
        <w:t>4</w:t>
      </w:r>
      <w:r w:rsidRPr="009A0185">
        <w:rPr>
          <w:b/>
          <w:bCs/>
        </w:rPr>
        <w:t xml:space="preserve"> показатель чистоты платинового термоэлектрода термопреобразователя:</w:t>
      </w:r>
      <w:r w:rsidRPr="009A0185">
        <w:t xml:space="preserve"> Отношение электрического сопротивления одного и того же участка платинового термоэлектрода термопреобразователя при температуре 100 °С к его электрическому сопротивлению при температуре 0 °C.</w:t>
      </w:r>
    </w:p>
    <w:p w14:paraId="6EA0B252" w14:textId="5F623272" w:rsidR="00D4057A" w:rsidRPr="009A0185" w:rsidRDefault="00D4057A" w:rsidP="009A0185">
      <w:pPr>
        <w:ind w:firstLine="540"/>
        <w:jc w:val="both"/>
        <w:rPr>
          <w:rFonts w:ascii="Arial" w:hAnsi="Arial" w:cs="Arial"/>
          <w:sz w:val="20"/>
          <w:szCs w:val="20"/>
        </w:rPr>
      </w:pPr>
      <w:r w:rsidRPr="009A0185">
        <w:rPr>
          <w:rFonts w:ascii="Arial" w:hAnsi="Arial" w:cs="Arial"/>
          <w:sz w:val="20"/>
          <w:szCs w:val="20"/>
        </w:rPr>
        <w:t>3.</w:t>
      </w:r>
      <w:r w:rsidR="00680B35" w:rsidRPr="009A0185">
        <w:rPr>
          <w:rFonts w:ascii="Arial" w:hAnsi="Arial" w:cs="Arial"/>
          <w:sz w:val="20"/>
          <w:szCs w:val="20"/>
        </w:rPr>
        <w:t>5</w:t>
      </w:r>
      <w:r w:rsidRPr="009A0185">
        <w:rPr>
          <w:rFonts w:ascii="Arial" w:hAnsi="Arial" w:cs="Arial"/>
          <w:sz w:val="20"/>
          <w:szCs w:val="20"/>
        </w:rPr>
        <w:t xml:space="preserve"> </w:t>
      </w:r>
      <w:r w:rsidR="00C928DA" w:rsidRPr="009A0185">
        <w:rPr>
          <w:rFonts w:ascii="Arial" w:hAnsi="Arial" w:cs="Arial"/>
          <w:b/>
          <w:sz w:val="20"/>
          <w:szCs w:val="20"/>
        </w:rPr>
        <w:t>индивидуальная</w:t>
      </w:r>
      <w:r w:rsidR="00775C36" w:rsidRPr="009A0185">
        <w:rPr>
          <w:rFonts w:ascii="Arial" w:hAnsi="Arial" w:cs="Arial"/>
          <w:b/>
          <w:sz w:val="20"/>
          <w:szCs w:val="20"/>
        </w:rPr>
        <w:t xml:space="preserve"> характеристика</w:t>
      </w:r>
      <w:r w:rsidR="0040315B" w:rsidRPr="009A0185">
        <w:rPr>
          <w:rFonts w:ascii="Arial" w:hAnsi="Arial" w:cs="Arial"/>
          <w:b/>
          <w:sz w:val="20"/>
          <w:szCs w:val="20"/>
        </w:rPr>
        <w:t xml:space="preserve"> преобразования</w:t>
      </w:r>
      <w:r w:rsidRPr="009A0185">
        <w:rPr>
          <w:rFonts w:ascii="Arial" w:hAnsi="Arial" w:cs="Arial"/>
          <w:b/>
          <w:sz w:val="20"/>
          <w:szCs w:val="20"/>
        </w:rPr>
        <w:t>:</w:t>
      </w:r>
      <w:r w:rsidRPr="009A0185">
        <w:rPr>
          <w:rFonts w:ascii="Arial" w:hAnsi="Arial" w:cs="Arial"/>
          <w:sz w:val="20"/>
          <w:szCs w:val="20"/>
        </w:rPr>
        <w:t xml:space="preserve"> </w:t>
      </w:r>
      <w:r w:rsidR="00775C36" w:rsidRPr="009A0185">
        <w:rPr>
          <w:rFonts w:ascii="Arial" w:hAnsi="Arial" w:cs="Arial"/>
          <w:sz w:val="20"/>
          <w:szCs w:val="20"/>
        </w:rPr>
        <w:t xml:space="preserve">значения </w:t>
      </w:r>
      <w:r w:rsidRPr="009A0185">
        <w:rPr>
          <w:rFonts w:ascii="Arial" w:hAnsi="Arial" w:cs="Arial"/>
          <w:sz w:val="20"/>
          <w:szCs w:val="20"/>
        </w:rPr>
        <w:t>ТЭДС термопреобразователя при заданных значения</w:t>
      </w:r>
      <w:r w:rsidR="00CE4E2A" w:rsidRPr="009A0185">
        <w:rPr>
          <w:rFonts w:ascii="Arial" w:hAnsi="Arial" w:cs="Arial"/>
          <w:sz w:val="20"/>
          <w:szCs w:val="20"/>
        </w:rPr>
        <w:t>х температуры</w:t>
      </w:r>
      <w:r w:rsidRPr="009A0185">
        <w:rPr>
          <w:rFonts w:ascii="Arial" w:hAnsi="Arial" w:cs="Arial"/>
          <w:sz w:val="20"/>
          <w:szCs w:val="20"/>
        </w:rPr>
        <w:t>.</w:t>
      </w:r>
    </w:p>
    <w:p w14:paraId="39F04CEA" w14:textId="77777777" w:rsidR="00805A81" w:rsidRDefault="00805A81">
      <w:pPr>
        <w:pStyle w:val="5"/>
        <w:ind w:firstLine="540"/>
        <w:rPr>
          <w:rFonts w:ascii="Arial" w:hAnsi="Arial" w:cs="Arial"/>
          <w:sz w:val="24"/>
        </w:rPr>
      </w:pPr>
    </w:p>
    <w:p w14:paraId="7F1C480E" w14:textId="098477B0" w:rsidR="00C0013F" w:rsidRPr="009A0185" w:rsidRDefault="00C0013F" w:rsidP="00235021">
      <w:pPr>
        <w:pStyle w:val="5"/>
        <w:ind w:firstLine="539"/>
        <w:rPr>
          <w:rFonts w:ascii="Arial" w:hAnsi="Arial" w:cs="Arial"/>
          <w:sz w:val="20"/>
          <w:szCs w:val="20"/>
        </w:rPr>
      </w:pPr>
      <w:r w:rsidRPr="009A0185">
        <w:rPr>
          <w:rFonts w:ascii="Arial" w:hAnsi="Arial" w:cs="Arial"/>
          <w:sz w:val="20"/>
          <w:szCs w:val="20"/>
        </w:rPr>
        <w:t>4 Операции поверки</w:t>
      </w:r>
      <w:r w:rsidR="00A866F6" w:rsidRPr="009A0185">
        <w:rPr>
          <w:rFonts w:ascii="Arial" w:hAnsi="Arial" w:cs="Arial"/>
          <w:sz w:val="20"/>
          <w:szCs w:val="20"/>
        </w:rPr>
        <w:t xml:space="preserve"> </w:t>
      </w:r>
      <w:r w:rsidR="00F72BD4" w:rsidRPr="009A0185">
        <w:rPr>
          <w:rFonts w:ascii="Arial" w:hAnsi="Arial" w:cs="Arial"/>
          <w:sz w:val="20"/>
          <w:szCs w:val="20"/>
        </w:rPr>
        <w:t>(</w:t>
      </w:r>
      <w:r w:rsidR="00A866F6" w:rsidRPr="009A0185">
        <w:rPr>
          <w:rFonts w:ascii="Arial" w:hAnsi="Arial" w:cs="Arial"/>
          <w:sz w:val="20"/>
          <w:szCs w:val="20"/>
        </w:rPr>
        <w:t>калибровки</w:t>
      </w:r>
      <w:r w:rsidR="00F72BD4" w:rsidRPr="009A0185">
        <w:rPr>
          <w:rFonts w:ascii="Arial" w:hAnsi="Arial" w:cs="Arial"/>
          <w:sz w:val="20"/>
          <w:szCs w:val="20"/>
        </w:rPr>
        <w:t>)</w:t>
      </w:r>
    </w:p>
    <w:p w14:paraId="7B053F69" w14:textId="380F0F4C" w:rsidR="00C0013F" w:rsidRPr="009A0185" w:rsidRDefault="00C0013F" w:rsidP="004F1CCF">
      <w:pPr>
        <w:ind w:firstLine="539"/>
        <w:rPr>
          <w:rFonts w:ascii="Arial" w:hAnsi="Arial" w:cs="Arial"/>
          <w:sz w:val="20"/>
          <w:szCs w:val="20"/>
        </w:rPr>
      </w:pPr>
      <w:r w:rsidRPr="009A0185">
        <w:rPr>
          <w:rFonts w:ascii="Arial" w:hAnsi="Arial" w:cs="Arial"/>
          <w:sz w:val="20"/>
          <w:szCs w:val="20"/>
        </w:rPr>
        <w:t xml:space="preserve">4.1 При проведении поверки </w:t>
      </w:r>
      <w:r w:rsidR="00A866F6" w:rsidRPr="009A0185">
        <w:rPr>
          <w:rFonts w:ascii="Arial" w:hAnsi="Arial" w:cs="Arial"/>
          <w:sz w:val="20"/>
          <w:szCs w:val="20"/>
        </w:rPr>
        <w:t>и</w:t>
      </w:r>
      <w:r w:rsidR="00216528" w:rsidRPr="009A0185">
        <w:rPr>
          <w:rFonts w:ascii="Arial" w:hAnsi="Arial" w:cs="Arial"/>
          <w:sz w:val="20"/>
          <w:szCs w:val="20"/>
        </w:rPr>
        <w:t xml:space="preserve"> (или)</w:t>
      </w:r>
      <w:r w:rsidR="00A866F6" w:rsidRPr="009A0185">
        <w:rPr>
          <w:rFonts w:ascii="Arial" w:hAnsi="Arial" w:cs="Arial"/>
          <w:sz w:val="20"/>
          <w:szCs w:val="20"/>
        </w:rPr>
        <w:t xml:space="preserve"> калибровки </w:t>
      </w:r>
      <w:r w:rsidRPr="009A0185">
        <w:rPr>
          <w:rFonts w:ascii="Arial" w:hAnsi="Arial" w:cs="Arial"/>
          <w:sz w:val="20"/>
          <w:szCs w:val="20"/>
        </w:rPr>
        <w:t xml:space="preserve">термопреобразователей </w:t>
      </w:r>
      <w:r w:rsidR="00416EB2" w:rsidRPr="009A0185">
        <w:rPr>
          <w:rFonts w:ascii="Arial" w:hAnsi="Arial" w:cs="Arial"/>
          <w:sz w:val="20"/>
          <w:szCs w:val="20"/>
        </w:rPr>
        <w:t>выполняют операции</w:t>
      </w:r>
      <w:r w:rsidR="00CD4D6F" w:rsidRPr="009A0185">
        <w:rPr>
          <w:rFonts w:ascii="Arial" w:hAnsi="Arial" w:cs="Arial"/>
          <w:sz w:val="20"/>
          <w:szCs w:val="20"/>
        </w:rPr>
        <w:t>, указанные в таблице 1.</w:t>
      </w:r>
    </w:p>
    <w:p w14:paraId="135EA8F1" w14:textId="5BF44C35" w:rsidR="00FF2BDA" w:rsidRPr="009A0185" w:rsidRDefault="00FF2BDA" w:rsidP="009A0185">
      <w:pPr>
        <w:rPr>
          <w:rFonts w:ascii="Arial" w:hAnsi="Arial" w:cs="Arial"/>
          <w:sz w:val="20"/>
          <w:szCs w:val="20"/>
        </w:rPr>
      </w:pPr>
      <w:r w:rsidRPr="009A0185">
        <w:rPr>
          <w:rFonts w:ascii="Arial" w:hAnsi="Arial" w:cs="Arial"/>
          <w:sz w:val="20"/>
          <w:szCs w:val="20"/>
        </w:rPr>
        <w:t>Таблица 1 – Операции поверки (калибровки)</w:t>
      </w:r>
      <w:r w:rsidR="000B524E" w:rsidRPr="000B524E">
        <w:rPr>
          <w:rFonts w:ascii="Arial" w:hAnsi="Arial" w:cs="Arial"/>
          <w:sz w:val="20"/>
          <w:szCs w:val="20"/>
        </w:rPr>
        <w:t xml:space="preserve"> </w:t>
      </w:r>
      <w:r w:rsidR="000B524E" w:rsidRPr="009A0185">
        <w:rPr>
          <w:rFonts w:ascii="Arial" w:hAnsi="Arial" w:cs="Arial"/>
          <w:sz w:val="20"/>
          <w:szCs w:val="20"/>
        </w:rPr>
        <w:t>термопреобразователей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2657"/>
        <w:gridCol w:w="1346"/>
        <w:gridCol w:w="1806"/>
      </w:tblGrid>
      <w:tr w:rsidR="00FF2BDA" w:rsidRPr="0018173F" w14:paraId="798C3E9C" w14:textId="77777777" w:rsidTr="00F806FA">
        <w:tc>
          <w:tcPr>
            <w:tcW w:w="3794" w:type="dxa"/>
            <w:vMerge w:val="restart"/>
            <w:shd w:val="clear" w:color="auto" w:fill="auto"/>
          </w:tcPr>
          <w:p w14:paraId="3183DA87"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Наименование операции</w:t>
            </w:r>
          </w:p>
        </w:tc>
        <w:tc>
          <w:tcPr>
            <w:tcW w:w="2835" w:type="dxa"/>
            <w:vMerge w:val="restart"/>
            <w:shd w:val="clear" w:color="auto" w:fill="auto"/>
          </w:tcPr>
          <w:p w14:paraId="2A6330A1"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 xml:space="preserve">Номер пункта </w:t>
            </w:r>
          </w:p>
          <w:p w14:paraId="3A4D642F"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настоящего стандарта</w:t>
            </w:r>
          </w:p>
        </w:tc>
        <w:tc>
          <w:tcPr>
            <w:tcW w:w="3338" w:type="dxa"/>
            <w:gridSpan w:val="2"/>
            <w:shd w:val="clear" w:color="auto" w:fill="auto"/>
          </w:tcPr>
          <w:p w14:paraId="460934CB" w14:textId="77777777" w:rsidR="00EE6A7D" w:rsidRPr="009A0185" w:rsidRDefault="00FF2BDA" w:rsidP="0018173F">
            <w:pPr>
              <w:jc w:val="center"/>
              <w:rPr>
                <w:rFonts w:ascii="Arial" w:hAnsi="Arial" w:cs="Arial"/>
                <w:sz w:val="20"/>
                <w:szCs w:val="20"/>
              </w:rPr>
            </w:pPr>
            <w:r w:rsidRPr="009A0185">
              <w:rPr>
                <w:rFonts w:ascii="Arial" w:hAnsi="Arial" w:cs="Arial"/>
                <w:sz w:val="20"/>
                <w:szCs w:val="20"/>
              </w:rPr>
              <w:t xml:space="preserve">Проведение операции </w:t>
            </w:r>
          </w:p>
          <w:p w14:paraId="6A3B21CA"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при поверке:</w:t>
            </w:r>
          </w:p>
        </w:tc>
      </w:tr>
      <w:tr w:rsidR="00FF2BDA" w:rsidRPr="0018173F" w14:paraId="43303809" w14:textId="77777777" w:rsidTr="00F806FA">
        <w:tc>
          <w:tcPr>
            <w:tcW w:w="3794" w:type="dxa"/>
            <w:vMerge/>
            <w:shd w:val="clear" w:color="auto" w:fill="auto"/>
          </w:tcPr>
          <w:p w14:paraId="144AED05" w14:textId="77777777" w:rsidR="00FF2BDA" w:rsidRPr="009A0185" w:rsidRDefault="00FF2BDA" w:rsidP="0018173F">
            <w:pPr>
              <w:jc w:val="center"/>
              <w:rPr>
                <w:rFonts w:ascii="Arial" w:hAnsi="Arial" w:cs="Arial"/>
                <w:sz w:val="20"/>
                <w:szCs w:val="20"/>
              </w:rPr>
            </w:pPr>
          </w:p>
        </w:tc>
        <w:tc>
          <w:tcPr>
            <w:tcW w:w="2835" w:type="dxa"/>
            <w:vMerge/>
            <w:shd w:val="clear" w:color="auto" w:fill="auto"/>
          </w:tcPr>
          <w:p w14:paraId="1973A685" w14:textId="77777777" w:rsidR="00FF2BDA" w:rsidRPr="009A0185" w:rsidRDefault="00FF2BDA" w:rsidP="0018173F">
            <w:pPr>
              <w:jc w:val="center"/>
              <w:rPr>
                <w:rFonts w:ascii="Arial" w:hAnsi="Arial" w:cs="Arial"/>
                <w:sz w:val="20"/>
                <w:szCs w:val="20"/>
              </w:rPr>
            </w:pPr>
          </w:p>
        </w:tc>
        <w:tc>
          <w:tcPr>
            <w:tcW w:w="1417" w:type="dxa"/>
            <w:shd w:val="clear" w:color="auto" w:fill="auto"/>
          </w:tcPr>
          <w:p w14:paraId="04C7FDA8"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первичной</w:t>
            </w:r>
          </w:p>
        </w:tc>
        <w:tc>
          <w:tcPr>
            <w:tcW w:w="1921" w:type="dxa"/>
            <w:shd w:val="clear" w:color="auto" w:fill="auto"/>
          </w:tcPr>
          <w:p w14:paraId="075AD87F"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периодической</w:t>
            </w:r>
          </w:p>
        </w:tc>
      </w:tr>
      <w:tr w:rsidR="00EE6A7D" w:rsidRPr="0018173F" w14:paraId="182A74FC" w14:textId="77777777" w:rsidTr="00F806FA">
        <w:tc>
          <w:tcPr>
            <w:tcW w:w="3794" w:type="dxa"/>
            <w:shd w:val="clear" w:color="auto" w:fill="auto"/>
          </w:tcPr>
          <w:p w14:paraId="2BE27814" w14:textId="77777777" w:rsidR="00CD4D6F" w:rsidRPr="009A0185" w:rsidRDefault="00FF2BDA" w:rsidP="00864BBE">
            <w:pPr>
              <w:rPr>
                <w:rFonts w:ascii="Arial" w:hAnsi="Arial" w:cs="Arial"/>
                <w:sz w:val="20"/>
                <w:szCs w:val="20"/>
              </w:rPr>
            </w:pPr>
            <w:r w:rsidRPr="009A0185">
              <w:rPr>
                <w:rFonts w:ascii="Arial" w:hAnsi="Arial" w:cs="Arial"/>
                <w:sz w:val="20"/>
                <w:szCs w:val="20"/>
              </w:rPr>
              <w:t>Внешний осмотр</w:t>
            </w:r>
          </w:p>
        </w:tc>
        <w:tc>
          <w:tcPr>
            <w:tcW w:w="2835" w:type="dxa"/>
            <w:shd w:val="clear" w:color="auto" w:fill="auto"/>
          </w:tcPr>
          <w:p w14:paraId="2A2563B2" w14:textId="77777777" w:rsidR="00CD4D6F" w:rsidRPr="009A0185" w:rsidRDefault="00FF2BDA" w:rsidP="0018173F">
            <w:pPr>
              <w:jc w:val="center"/>
              <w:rPr>
                <w:rFonts w:ascii="Arial" w:hAnsi="Arial" w:cs="Arial"/>
                <w:sz w:val="20"/>
                <w:szCs w:val="20"/>
              </w:rPr>
            </w:pPr>
            <w:r w:rsidRPr="009A0185">
              <w:rPr>
                <w:rFonts w:ascii="Arial" w:hAnsi="Arial" w:cs="Arial"/>
                <w:sz w:val="20"/>
                <w:szCs w:val="20"/>
              </w:rPr>
              <w:t>9.1</w:t>
            </w:r>
          </w:p>
        </w:tc>
        <w:tc>
          <w:tcPr>
            <w:tcW w:w="1417" w:type="dxa"/>
            <w:shd w:val="clear" w:color="auto" w:fill="auto"/>
          </w:tcPr>
          <w:p w14:paraId="776E61A0" w14:textId="77777777" w:rsidR="00CD4D6F" w:rsidRPr="009A0185" w:rsidRDefault="00FF2BDA" w:rsidP="0018173F">
            <w:pPr>
              <w:jc w:val="center"/>
              <w:rPr>
                <w:rFonts w:ascii="Arial" w:hAnsi="Arial" w:cs="Arial"/>
                <w:sz w:val="20"/>
                <w:szCs w:val="20"/>
              </w:rPr>
            </w:pPr>
            <w:r w:rsidRPr="009A0185">
              <w:rPr>
                <w:rFonts w:ascii="Arial" w:hAnsi="Arial" w:cs="Arial"/>
                <w:sz w:val="20"/>
                <w:szCs w:val="20"/>
              </w:rPr>
              <w:t>+</w:t>
            </w:r>
          </w:p>
        </w:tc>
        <w:tc>
          <w:tcPr>
            <w:tcW w:w="1921" w:type="dxa"/>
            <w:shd w:val="clear" w:color="auto" w:fill="auto"/>
          </w:tcPr>
          <w:p w14:paraId="60A43FA5" w14:textId="77777777" w:rsidR="00CD4D6F" w:rsidRPr="009A0185" w:rsidRDefault="00FF2BDA" w:rsidP="0018173F">
            <w:pPr>
              <w:jc w:val="center"/>
              <w:rPr>
                <w:rFonts w:ascii="Arial" w:hAnsi="Arial" w:cs="Arial"/>
                <w:sz w:val="20"/>
                <w:szCs w:val="20"/>
              </w:rPr>
            </w:pPr>
            <w:r w:rsidRPr="009A0185">
              <w:rPr>
                <w:rFonts w:ascii="Arial" w:hAnsi="Arial" w:cs="Arial"/>
                <w:sz w:val="20"/>
                <w:szCs w:val="20"/>
              </w:rPr>
              <w:t>+</w:t>
            </w:r>
          </w:p>
        </w:tc>
      </w:tr>
      <w:tr w:rsidR="00EE6A7D" w:rsidRPr="0018173F" w14:paraId="2640867C" w14:textId="77777777" w:rsidTr="00F806FA">
        <w:tc>
          <w:tcPr>
            <w:tcW w:w="3794" w:type="dxa"/>
            <w:shd w:val="clear" w:color="auto" w:fill="auto"/>
          </w:tcPr>
          <w:p w14:paraId="2FD6AB6F" w14:textId="77777777" w:rsidR="00FF2BDA" w:rsidRPr="009A0185" w:rsidRDefault="00FF2BDA" w:rsidP="00864BBE">
            <w:pPr>
              <w:rPr>
                <w:rFonts w:ascii="Arial" w:hAnsi="Arial" w:cs="Arial"/>
                <w:sz w:val="20"/>
                <w:szCs w:val="20"/>
              </w:rPr>
            </w:pPr>
            <w:r w:rsidRPr="009A0185">
              <w:rPr>
                <w:rFonts w:ascii="Arial" w:hAnsi="Arial" w:cs="Arial"/>
                <w:sz w:val="20"/>
                <w:szCs w:val="20"/>
              </w:rPr>
              <w:t xml:space="preserve">Определение нестабильности </w:t>
            </w:r>
          </w:p>
        </w:tc>
        <w:tc>
          <w:tcPr>
            <w:tcW w:w="2835" w:type="dxa"/>
            <w:shd w:val="clear" w:color="auto" w:fill="auto"/>
          </w:tcPr>
          <w:p w14:paraId="597B8A87"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9.2</w:t>
            </w:r>
          </w:p>
        </w:tc>
        <w:tc>
          <w:tcPr>
            <w:tcW w:w="1417" w:type="dxa"/>
            <w:shd w:val="clear" w:color="auto" w:fill="auto"/>
          </w:tcPr>
          <w:p w14:paraId="737E48A3"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w:t>
            </w:r>
          </w:p>
        </w:tc>
        <w:tc>
          <w:tcPr>
            <w:tcW w:w="1921" w:type="dxa"/>
            <w:shd w:val="clear" w:color="auto" w:fill="auto"/>
          </w:tcPr>
          <w:p w14:paraId="4EB58F1F"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w:t>
            </w:r>
          </w:p>
        </w:tc>
      </w:tr>
      <w:tr w:rsidR="00EE6A7D" w:rsidRPr="0018173F" w14:paraId="2F23C5A1" w14:textId="77777777" w:rsidTr="00F806FA">
        <w:tc>
          <w:tcPr>
            <w:tcW w:w="3794" w:type="dxa"/>
            <w:shd w:val="clear" w:color="auto" w:fill="auto"/>
          </w:tcPr>
          <w:p w14:paraId="1473FDF2" w14:textId="77777777" w:rsidR="00FF2BDA" w:rsidRPr="009A0185" w:rsidRDefault="00FF2BDA" w:rsidP="00864BBE">
            <w:pPr>
              <w:rPr>
                <w:rFonts w:ascii="Arial" w:hAnsi="Arial" w:cs="Arial"/>
                <w:sz w:val="20"/>
                <w:szCs w:val="20"/>
              </w:rPr>
            </w:pPr>
            <w:r w:rsidRPr="009A0185">
              <w:rPr>
                <w:rFonts w:ascii="Arial" w:hAnsi="Arial" w:cs="Arial"/>
                <w:sz w:val="20"/>
                <w:szCs w:val="20"/>
              </w:rPr>
              <w:t>Определение неоднородности</w:t>
            </w:r>
          </w:p>
        </w:tc>
        <w:tc>
          <w:tcPr>
            <w:tcW w:w="2835" w:type="dxa"/>
            <w:shd w:val="clear" w:color="auto" w:fill="auto"/>
          </w:tcPr>
          <w:p w14:paraId="40E1D78C"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9.3</w:t>
            </w:r>
          </w:p>
        </w:tc>
        <w:tc>
          <w:tcPr>
            <w:tcW w:w="1417" w:type="dxa"/>
            <w:shd w:val="clear" w:color="auto" w:fill="auto"/>
          </w:tcPr>
          <w:p w14:paraId="3316FD43"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w:t>
            </w:r>
          </w:p>
        </w:tc>
        <w:tc>
          <w:tcPr>
            <w:tcW w:w="1921" w:type="dxa"/>
            <w:shd w:val="clear" w:color="auto" w:fill="auto"/>
          </w:tcPr>
          <w:p w14:paraId="13FEC04B"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w:t>
            </w:r>
          </w:p>
        </w:tc>
      </w:tr>
      <w:tr w:rsidR="00EE6A7D" w:rsidRPr="0018173F" w14:paraId="06FF1900" w14:textId="77777777" w:rsidTr="00F806FA">
        <w:tc>
          <w:tcPr>
            <w:tcW w:w="3794" w:type="dxa"/>
            <w:shd w:val="clear" w:color="auto" w:fill="auto"/>
          </w:tcPr>
          <w:p w14:paraId="0A6176CD" w14:textId="5E08CFCB" w:rsidR="008F0C07" w:rsidRPr="009A0185" w:rsidRDefault="00FF2BDA" w:rsidP="00864BBE">
            <w:pPr>
              <w:rPr>
                <w:rFonts w:ascii="Arial" w:hAnsi="Arial" w:cs="Arial"/>
                <w:sz w:val="20"/>
                <w:szCs w:val="20"/>
              </w:rPr>
            </w:pPr>
            <w:bookmarkStart w:id="3" w:name="_Hlk136336898"/>
            <w:r w:rsidRPr="009A0185">
              <w:rPr>
                <w:rFonts w:ascii="Arial" w:hAnsi="Arial" w:cs="Arial"/>
                <w:sz w:val="20"/>
                <w:szCs w:val="20"/>
              </w:rPr>
              <w:t xml:space="preserve">Определение показателя </w:t>
            </w:r>
            <w:r w:rsidR="000B524E">
              <w:rPr>
                <w:rFonts w:ascii="Arial" w:hAnsi="Arial" w:cs="Arial"/>
                <w:sz w:val="20"/>
                <w:szCs w:val="20"/>
              </w:rPr>
              <w:t>чисто-</w:t>
            </w:r>
          </w:p>
          <w:p w14:paraId="58174A9F" w14:textId="2B8819AF" w:rsidR="00F806FA" w:rsidRPr="009A0185" w:rsidRDefault="00FF2BDA" w:rsidP="00864BBE">
            <w:pPr>
              <w:rPr>
                <w:rFonts w:ascii="Arial" w:hAnsi="Arial" w:cs="Arial"/>
                <w:sz w:val="20"/>
                <w:szCs w:val="20"/>
              </w:rPr>
            </w:pPr>
            <w:r w:rsidRPr="009A0185">
              <w:rPr>
                <w:rFonts w:ascii="Arial" w:hAnsi="Arial" w:cs="Arial"/>
                <w:sz w:val="20"/>
                <w:szCs w:val="20"/>
              </w:rPr>
              <w:t xml:space="preserve">ты платинового </w:t>
            </w:r>
            <w:r w:rsidR="000B524E">
              <w:rPr>
                <w:rFonts w:ascii="Arial" w:hAnsi="Arial" w:cs="Arial"/>
                <w:sz w:val="20"/>
                <w:szCs w:val="20"/>
              </w:rPr>
              <w:t>термоэлектрода</w:t>
            </w:r>
          </w:p>
          <w:bookmarkEnd w:id="3"/>
          <w:p w14:paraId="10969FCA" w14:textId="1F4E21F9" w:rsidR="00FF2BDA" w:rsidRPr="009A0185" w:rsidRDefault="006E6586" w:rsidP="00864BBE">
            <w:pPr>
              <w:rPr>
                <w:rFonts w:ascii="Arial" w:hAnsi="Arial" w:cs="Arial"/>
                <w:sz w:val="20"/>
                <w:szCs w:val="20"/>
              </w:rPr>
            </w:pPr>
            <w:r>
              <w:rPr>
                <w:rFonts w:ascii="Arial" w:hAnsi="Arial" w:cs="Arial"/>
                <w:sz w:val="20"/>
                <w:szCs w:val="20"/>
              </w:rPr>
              <w:t>термопреобразователя</w:t>
            </w:r>
          </w:p>
        </w:tc>
        <w:tc>
          <w:tcPr>
            <w:tcW w:w="2835" w:type="dxa"/>
            <w:shd w:val="clear" w:color="auto" w:fill="auto"/>
          </w:tcPr>
          <w:p w14:paraId="7D7CBCAE"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9.4</w:t>
            </w:r>
          </w:p>
        </w:tc>
        <w:tc>
          <w:tcPr>
            <w:tcW w:w="1417" w:type="dxa"/>
            <w:shd w:val="clear" w:color="auto" w:fill="auto"/>
          </w:tcPr>
          <w:p w14:paraId="355F572C"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w:t>
            </w:r>
          </w:p>
        </w:tc>
        <w:tc>
          <w:tcPr>
            <w:tcW w:w="1921" w:type="dxa"/>
            <w:shd w:val="clear" w:color="auto" w:fill="auto"/>
          </w:tcPr>
          <w:p w14:paraId="25A0057B"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w:t>
            </w:r>
          </w:p>
        </w:tc>
      </w:tr>
      <w:tr w:rsidR="00EE6A7D" w:rsidRPr="0018173F" w14:paraId="128D29B8" w14:textId="77777777" w:rsidTr="00F806FA">
        <w:tc>
          <w:tcPr>
            <w:tcW w:w="3794" w:type="dxa"/>
            <w:shd w:val="clear" w:color="auto" w:fill="auto"/>
          </w:tcPr>
          <w:p w14:paraId="06C983A6" w14:textId="77777777" w:rsidR="0044222F" w:rsidRDefault="007414E3" w:rsidP="007414E3">
            <w:pPr>
              <w:rPr>
                <w:rFonts w:ascii="Arial" w:hAnsi="Arial" w:cs="Arial"/>
                <w:sz w:val="20"/>
                <w:szCs w:val="20"/>
              </w:rPr>
            </w:pPr>
            <w:bookmarkStart w:id="4" w:name="_Hlk137447930"/>
            <w:r>
              <w:rPr>
                <w:rFonts w:ascii="Arial" w:hAnsi="Arial" w:cs="Arial"/>
                <w:sz w:val="20"/>
                <w:szCs w:val="20"/>
              </w:rPr>
              <w:t xml:space="preserve">Определение индивидуальной </w:t>
            </w:r>
          </w:p>
          <w:p w14:paraId="036EDC43" w14:textId="46174BF3" w:rsidR="00FF2BDA" w:rsidRPr="009A0185" w:rsidRDefault="007414E3" w:rsidP="007414E3">
            <w:pPr>
              <w:rPr>
                <w:rFonts w:ascii="Arial" w:hAnsi="Arial" w:cs="Arial"/>
                <w:sz w:val="20"/>
                <w:szCs w:val="20"/>
              </w:rPr>
            </w:pPr>
            <w:r>
              <w:rPr>
                <w:rFonts w:ascii="Arial" w:hAnsi="Arial" w:cs="Arial"/>
                <w:sz w:val="20"/>
                <w:szCs w:val="20"/>
              </w:rPr>
              <w:t xml:space="preserve">характеристики преобразования </w:t>
            </w:r>
            <w:r w:rsidR="00106559">
              <w:rPr>
                <w:rFonts w:ascii="Arial" w:hAnsi="Arial" w:cs="Arial"/>
                <w:sz w:val="20"/>
                <w:szCs w:val="20"/>
              </w:rPr>
              <w:t xml:space="preserve"> </w:t>
            </w:r>
            <w:r w:rsidR="00FF2BDA" w:rsidRPr="009A0185">
              <w:rPr>
                <w:rFonts w:ascii="Arial" w:hAnsi="Arial" w:cs="Arial"/>
                <w:sz w:val="20"/>
                <w:szCs w:val="20"/>
              </w:rPr>
              <w:t xml:space="preserve"> </w:t>
            </w:r>
            <w:r w:rsidR="00C928DA" w:rsidRPr="009A0185">
              <w:rPr>
                <w:rFonts w:ascii="Arial" w:hAnsi="Arial" w:cs="Arial"/>
                <w:sz w:val="20"/>
                <w:szCs w:val="20"/>
              </w:rPr>
              <w:t xml:space="preserve"> </w:t>
            </w:r>
            <w:bookmarkEnd w:id="4"/>
          </w:p>
        </w:tc>
        <w:tc>
          <w:tcPr>
            <w:tcW w:w="2835" w:type="dxa"/>
            <w:shd w:val="clear" w:color="auto" w:fill="auto"/>
          </w:tcPr>
          <w:p w14:paraId="4F049FD9"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9.5</w:t>
            </w:r>
          </w:p>
        </w:tc>
        <w:tc>
          <w:tcPr>
            <w:tcW w:w="1417" w:type="dxa"/>
            <w:shd w:val="clear" w:color="auto" w:fill="auto"/>
          </w:tcPr>
          <w:p w14:paraId="7F7539CB"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w:t>
            </w:r>
          </w:p>
        </w:tc>
        <w:tc>
          <w:tcPr>
            <w:tcW w:w="1921" w:type="dxa"/>
            <w:shd w:val="clear" w:color="auto" w:fill="auto"/>
          </w:tcPr>
          <w:p w14:paraId="4F372B83" w14:textId="77777777" w:rsidR="00FF2BDA" w:rsidRPr="009A0185" w:rsidRDefault="00FF2BDA" w:rsidP="0018173F">
            <w:pPr>
              <w:jc w:val="center"/>
              <w:rPr>
                <w:rFonts w:ascii="Arial" w:hAnsi="Arial" w:cs="Arial"/>
                <w:sz w:val="20"/>
                <w:szCs w:val="20"/>
              </w:rPr>
            </w:pPr>
            <w:r w:rsidRPr="009A0185">
              <w:rPr>
                <w:rFonts w:ascii="Arial" w:hAnsi="Arial" w:cs="Arial"/>
                <w:sz w:val="20"/>
                <w:szCs w:val="20"/>
              </w:rPr>
              <w:t>+</w:t>
            </w:r>
          </w:p>
        </w:tc>
      </w:tr>
      <w:tr w:rsidR="00E67C89" w14:paraId="5323CA1C" w14:textId="77777777">
        <w:tc>
          <w:tcPr>
            <w:tcW w:w="9967" w:type="dxa"/>
            <w:gridSpan w:val="4"/>
            <w:shd w:val="clear" w:color="auto" w:fill="auto"/>
          </w:tcPr>
          <w:p w14:paraId="44455165" w14:textId="77777777" w:rsidR="00E67C89" w:rsidRPr="00F31824" w:rsidRDefault="00E67C89" w:rsidP="00E67C89">
            <w:pPr>
              <w:rPr>
                <w:rFonts w:ascii="Arial" w:hAnsi="Arial" w:cs="Arial"/>
                <w:sz w:val="20"/>
                <w:szCs w:val="20"/>
              </w:rPr>
            </w:pPr>
            <w:r w:rsidRPr="00F31824">
              <w:rPr>
                <w:rFonts w:ascii="Arial" w:hAnsi="Arial" w:cs="Arial"/>
                <w:sz w:val="20"/>
                <w:szCs w:val="20"/>
              </w:rPr>
              <w:t>Примечания: -знак "+" указывает на обязательность операции поверки (калибровки)</w:t>
            </w:r>
            <w:r>
              <w:rPr>
                <w:rFonts w:ascii="Arial" w:hAnsi="Arial" w:cs="Arial"/>
                <w:sz w:val="20"/>
                <w:szCs w:val="20"/>
              </w:rPr>
              <w:t>;</w:t>
            </w:r>
            <w:r w:rsidRPr="00F31824">
              <w:rPr>
                <w:rFonts w:ascii="Arial" w:hAnsi="Arial" w:cs="Arial"/>
                <w:sz w:val="20"/>
                <w:szCs w:val="20"/>
              </w:rPr>
              <w:t xml:space="preserve"> </w:t>
            </w:r>
          </w:p>
          <w:p w14:paraId="325071A0" w14:textId="77777777" w:rsidR="00E67C89" w:rsidRPr="0018173F" w:rsidRDefault="00E67C89" w:rsidP="00E67C89">
            <w:pPr>
              <w:rPr>
                <w:rFonts w:ascii="Arial" w:hAnsi="Arial" w:cs="Arial"/>
              </w:rPr>
            </w:pPr>
            <w:r w:rsidRPr="00F31824">
              <w:rPr>
                <w:rFonts w:ascii="Arial" w:hAnsi="Arial" w:cs="Arial"/>
                <w:sz w:val="20"/>
                <w:szCs w:val="20"/>
              </w:rPr>
              <w:t xml:space="preserve">                       -знак "-" указывает на необязательность операции поверки (калибровки).</w:t>
            </w:r>
          </w:p>
        </w:tc>
      </w:tr>
    </w:tbl>
    <w:p w14:paraId="1F0D7CD9" w14:textId="77777777" w:rsidR="00CD4D6F" w:rsidRPr="00D839D3" w:rsidRDefault="00CD4D6F">
      <w:pPr>
        <w:spacing w:line="360" w:lineRule="auto"/>
        <w:ind w:firstLine="540"/>
      </w:pPr>
    </w:p>
    <w:p w14:paraId="637B6127" w14:textId="77777777" w:rsidR="00842F54" w:rsidRPr="00AC2D73" w:rsidRDefault="00842F54" w:rsidP="00235021">
      <w:pPr>
        <w:keepNext/>
        <w:spacing w:line="360" w:lineRule="auto"/>
        <w:ind w:firstLine="539"/>
        <w:outlineLvl w:val="6"/>
        <w:rPr>
          <w:rFonts w:ascii="Arial" w:hAnsi="Arial" w:cs="Arial"/>
          <w:b/>
          <w:bCs/>
          <w:sz w:val="20"/>
          <w:szCs w:val="20"/>
        </w:rPr>
      </w:pPr>
      <w:r w:rsidRPr="00AC2D73">
        <w:rPr>
          <w:rFonts w:ascii="Arial" w:hAnsi="Arial" w:cs="Arial"/>
          <w:b/>
          <w:bCs/>
          <w:sz w:val="20"/>
          <w:szCs w:val="20"/>
        </w:rPr>
        <w:t>5 Средства поверки (калибровки)</w:t>
      </w:r>
    </w:p>
    <w:p w14:paraId="0F4B0A95" w14:textId="77777777" w:rsidR="00842F54" w:rsidRPr="00AC2D73" w:rsidRDefault="00842F54" w:rsidP="00235021">
      <w:pPr>
        <w:ind w:firstLine="539"/>
        <w:jc w:val="both"/>
        <w:rPr>
          <w:rFonts w:ascii="Arial" w:hAnsi="Arial" w:cs="Arial"/>
          <w:sz w:val="20"/>
          <w:szCs w:val="20"/>
        </w:rPr>
      </w:pPr>
      <w:r w:rsidRPr="00AC2D73">
        <w:rPr>
          <w:rFonts w:ascii="Arial" w:hAnsi="Arial" w:cs="Arial"/>
          <w:sz w:val="20"/>
          <w:szCs w:val="20"/>
        </w:rPr>
        <w:t xml:space="preserve">5.1 При проведении поверки (калибровки) применяют следующие </w:t>
      </w:r>
      <w:r w:rsidR="00094FA4" w:rsidRPr="00AC2D73">
        <w:rPr>
          <w:rFonts w:ascii="Arial" w:hAnsi="Arial" w:cs="Arial"/>
          <w:sz w:val="20"/>
          <w:szCs w:val="20"/>
        </w:rPr>
        <w:t xml:space="preserve">эталоны и </w:t>
      </w:r>
      <w:r w:rsidRPr="00AC2D73">
        <w:rPr>
          <w:rFonts w:ascii="Arial" w:hAnsi="Arial" w:cs="Arial"/>
          <w:sz w:val="20"/>
          <w:szCs w:val="20"/>
        </w:rPr>
        <w:t>средства измерений</w:t>
      </w:r>
    </w:p>
    <w:p w14:paraId="4CE1C1CE" w14:textId="4797C831" w:rsidR="00842F54" w:rsidRPr="00AC2D73" w:rsidRDefault="00842F54" w:rsidP="00235021">
      <w:pPr>
        <w:ind w:firstLine="540"/>
        <w:jc w:val="both"/>
        <w:rPr>
          <w:rFonts w:ascii="Arial" w:hAnsi="Arial" w:cs="Arial"/>
          <w:sz w:val="20"/>
          <w:szCs w:val="20"/>
        </w:rPr>
      </w:pPr>
      <w:r w:rsidRPr="00AC2D73">
        <w:rPr>
          <w:rFonts w:ascii="Arial" w:hAnsi="Arial" w:cs="Arial"/>
          <w:sz w:val="20"/>
          <w:szCs w:val="20"/>
        </w:rPr>
        <w:t xml:space="preserve">5.1.1 Установки для реализации реперных точек МТШ-90 с ампулами </w:t>
      </w:r>
      <w:r w:rsidR="00DA6748" w:rsidRPr="00AC2D73">
        <w:rPr>
          <w:rFonts w:ascii="Arial" w:hAnsi="Arial" w:cs="Arial"/>
          <w:sz w:val="20"/>
          <w:szCs w:val="20"/>
        </w:rPr>
        <w:t xml:space="preserve">в составе </w:t>
      </w:r>
      <w:r w:rsidRPr="00AC2D73">
        <w:rPr>
          <w:rFonts w:ascii="Arial" w:hAnsi="Arial" w:cs="Arial"/>
          <w:sz w:val="20"/>
          <w:szCs w:val="20"/>
        </w:rPr>
        <w:t xml:space="preserve">рабочих </w:t>
      </w:r>
      <w:proofErr w:type="gramStart"/>
      <w:r w:rsidRPr="00AC2D73">
        <w:rPr>
          <w:rFonts w:ascii="Arial" w:hAnsi="Arial" w:cs="Arial"/>
          <w:sz w:val="20"/>
          <w:szCs w:val="20"/>
        </w:rPr>
        <w:t>эталонов  0</w:t>
      </w:r>
      <w:proofErr w:type="gramEnd"/>
      <w:r w:rsidRPr="00AC2D73">
        <w:rPr>
          <w:rFonts w:ascii="Arial" w:hAnsi="Arial" w:cs="Arial"/>
          <w:sz w:val="20"/>
          <w:szCs w:val="20"/>
        </w:rPr>
        <w:t>-го и 1-го разрядов:</w:t>
      </w:r>
    </w:p>
    <w:p w14:paraId="0BD4E736" w14:textId="5B8763FD" w:rsidR="00842F54" w:rsidRPr="00AC2D73" w:rsidRDefault="00842F54" w:rsidP="004F1CCF">
      <w:pPr>
        <w:ind w:firstLine="540"/>
        <w:jc w:val="both"/>
        <w:rPr>
          <w:rFonts w:ascii="Arial" w:hAnsi="Arial" w:cs="Arial"/>
          <w:sz w:val="20"/>
          <w:szCs w:val="20"/>
        </w:rPr>
      </w:pPr>
      <w:r w:rsidRPr="00AC2D73">
        <w:rPr>
          <w:rFonts w:ascii="Arial" w:hAnsi="Arial" w:cs="Arial"/>
          <w:sz w:val="20"/>
          <w:szCs w:val="20"/>
        </w:rPr>
        <w:t>- ампула реперной точки затвердевания цинка - 419,527 °С;</w:t>
      </w:r>
    </w:p>
    <w:p w14:paraId="01B6C143" w14:textId="77777777" w:rsidR="00842F54" w:rsidRPr="00AC2D73" w:rsidRDefault="00842F54" w:rsidP="00AC2D73">
      <w:pPr>
        <w:ind w:firstLine="540"/>
        <w:jc w:val="both"/>
        <w:rPr>
          <w:rFonts w:ascii="Arial" w:hAnsi="Arial" w:cs="Arial"/>
          <w:sz w:val="20"/>
          <w:szCs w:val="20"/>
        </w:rPr>
      </w:pPr>
      <w:r w:rsidRPr="00AC2D73">
        <w:rPr>
          <w:rFonts w:ascii="Arial" w:hAnsi="Arial" w:cs="Arial"/>
          <w:sz w:val="20"/>
          <w:szCs w:val="20"/>
        </w:rPr>
        <w:t>- ампула реперной точки затвердевания алюминия - 660,323 °С;</w:t>
      </w:r>
    </w:p>
    <w:p w14:paraId="5B20D51F" w14:textId="77777777" w:rsidR="00842F54" w:rsidRDefault="00842F54" w:rsidP="00AC2D73">
      <w:pPr>
        <w:ind w:firstLine="540"/>
        <w:jc w:val="both"/>
        <w:rPr>
          <w:rFonts w:ascii="Arial" w:hAnsi="Arial" w:cs="Arial"/>
          <w:sz w:val="20"/>
          <w:szCs w:val="20"/>
        </w:rPr>
      </w:pPr>
      <w:r w:rsidRPr="00AC2D73">
        <w:rPr>
          <w:rFonts w:ascii="Arial" w:hAnsi="Arial" w:cs="Arial"/>
          <w:sz w:val="20"/>
          <w:szCs w:val="20"/>
        </w:rPr>
        <w:t xml:space="preserve">- ампула реперной точки затвердевания меди - 1084,62 °С. </w:t>
      </w:r>
    </w:p>
    <w:p w14:paraId="27C77A0B" w14:textId="360DD17B" w:rsidR="00945EC0" w:rsidRPr="00945EC0" w:rsidRDefault="00945EC0" w:rsidP="004F1CCF">
      <w:pPr>
        <w:ind w:firstLine="540"/>
        <w:jc w:val="both"/>
        <w:rPr>
          <w:rFonts w:ascii="Arial" w:hAnsi="Arial" w:cs="Arial"/>
          <w:sz w:val="20"/>
          <w:szCs w:val="20"/>
        </w:rPr>
      </w:pPr>
      <w:r>
        <w:rPr>
          <w:rFonts w:ascii="Arial" w:hAnsi="Arial" w:cs="Arial"/>
          <w:sz w:val="20"/>
          <w:szCs w:val="20"/>
        </w:rPr>
        <w:t xml:space="preserve">Допустимое </w:t>
      </w:r>
      <w:r w:rsidRPr="00945EC0">
        <w:rPr>
          <w:rFonts w:ascii="Arial" w:hAnsi="Arial" w:cs="Arial"/>
          <w:sz w:val="20"/>
          <w:szCs w:val="20"/>
        </w:rPr>
        <w:t>СКО суммарной погрешности для ампул 0-го разряда</w:t>
      </w:r>
      <w:r w:rsidR="008372C4">
        <w:rPr>
          <w:rFonts w:ascii="Arial" w:hAnsi="Arial" w:cs="Arial"/>
          <w:sz w:val="20"/>
          <w:szCs w:val="20"/>
        </w:rPr>
        <w:t>:</w:t>
      </w:r>
      <w:r w:rsidRPr="00945EC0">
        <w:rPr>
          <w:rFonts w:ascii="Arial" w:hAnsi="Arial" w:cs="Arial"/>
          <w:sz w:val="20"/>
          <w:szCs w:val="20"/>
        </w:rPr>
        <w:t xml:space="preserve"> </w:t>
      </w:r>
      <w:r>
        <w:rPr>
          <w:rFonts w:ascii="Arial" w:hAnsi="Arial" w:cs="Arial"/>
          <w:sz w:val="20"/>
          <w:szCs w:val="20"/>
        </w:rPr>
        <w:t>0,00</w:t>
      </w:r>
      <w:r w:rsidRPr="00945EC0">
        <w:rPr>
          <w:rFonts w:ascii="Arial" w:hAnsi="Arial" w:cs="Arial"/>
          <w:sz w:val="20"/>
          <w:szCs w:val="20"/>
        </w:rPr>
        <w:t>2</w:t>
      </w:r>
      <w:r w:rsidR="008372C4">
        <w:rPr>
          <w:rFonts w:ascii="Arial" w:hAnsi="Arial" w:cs="Arial"/>
          <w:sz w:val="20"/>
          <w:szCs w:val="20"/>
        </w:rPr>
        <w:t xml:space="preserve"> </w:t>
      </w:r>
      <w:r w:rsidR="008372C4" w:rsidRPr="008372C4">
        <w:rPr>
          <w:rFonts w:ascii="Arial" w:hAnsi="Arial" w:cs="Arial"/>
          <w:sz w:val="20"/>
          <w:szCs w:val="20"/>
        </w:rPr>
        <w:t xml:space="preserve">°С </w:t>
      </w:r>
      <w:r w:rsidR="008372C4">
        <w:rPr>
          <w:rFonts w:ascii="Arial" w:hAnsi="Arial" w:cs="Arial"/>
          <w:sz w:val="20"/>
          <w:szCs w:val="20"/>
        </w:rPr>
        <w:t>(цинк</w:t>
      </w:r>
      <w:proofErr w:type="gramStart"/>
      <w:r w:rsidR="008372C4">
        <w:rPr>
          <w:rFonts w:ascii="Arial" w:hAnsi="Arial" w:cs="Arial"/>
          <w:sz w:val="20"/>
          <w:szCs w:val="20"/>
        </w:rPr>
        <w:t xml:space="preserve">),   </w:t>
      </w:r>
      <w:proofErr w:type="gramEnd"/>
      <w:r w:rsidR="008372C4">
        <w:rPr>
          <w:rFonts w:ascii="Arial" w:hAnsi="Arial" w:cs="Arial"/>
          <w:sz w:val="20"/>
          <w:szCs w:val="20"/>
        </w:rPr>
        <w:t xml:space="preserve">                                  0,005 </w:t>
      </w:r>
      <w:r w:rsidR="008372C4" w:rsidRPr="008372C4">
        <w:rPr>
          <w:rFonts w:ascii="Arial" w:hAnsi="Arial" w:cs="Arial"/>
          <w:sz w:val="20"/>
          <w:szCs w:val="20"/>
        </w:rPr>
        <w:t xml:space="preserve">°С </w:t>
      </w:r>
      <w:r w:rsidR="008372C4">
        <w:rPr>
          <w:rFonts w:ascii="Arial" w:hAnsi="Arial" w:cs="Arial"/>
          <w:sz w:val="20"/>
          <w:szCs w:val="20"/>
        </w:rPr>
        <w:t>(алюминий),</w:t>
      </w:r>
      <w:r w:rsidRPr="00945EC0">
        <w:rPr>
          <w:rFonts w:ascii="Arial" w:hAnsi="Arial" w:cs="Arial"/>
          <w:sz w:val="20"/>
          <w:szCs w:val="20"/>
        </w:rPr>
        <w:t xml:space="preserve"> </w:t>
      </w:r>
      <w:r>
        <w:rPr>
          <w:rFonts w:ascii="Arial" w:hAnsi="Arial" w:cs="Arial"/>
          <w:sz w:val="20"/>
          <w:szCs w:val="20"/>
        </w:rPr>
        <w:t>0,010</w:t>
      </w:r>
      <w:r w:rsidRPr="00945EC0">
        <w:rPr>
          <w:rFonts w:ascii="Arial" w:hAnsi="Arial" w:cs="Arial"/>
          <w:sz w:val="20"/>
          <w:szCs w:val="20"/>
        </w:rPr>
        <w:t xml:space="preserve"> </w:t>
      </w:r>
      <w:bookmarkStart w:id="5" w:name="_Hlk138230771"/>
      <w:r w:rsidRPr="00AC2D73">
        <w:rPr>
          <w:rFonts w:ascii="Arial" w:hAnsi="Arial" w:cs="Arial"/>
          <w:sz w:val="20"/>
          <w:szCs w:val="20"/>
        </w:rPr>
        <w:t>°С</w:t>
      </w:r>
      <w:bookmarkEnd w:id="5"/>
      <w:r w:rsidR="008372C4">
        <w:rPr>
          <w:rFonts w:ascii="Arial" w:hAnsi="Arial" w:cs="Arial"/>
          <w:sz w:val="20"/>
          <w:szCs w:val="20"/>
        </w:rPr>
        <w:t xml:space="preserve"> (медь)</w:t>
      </w:r>
      <w:r w:rsidRPr="00945EC0">
        <w:rPr>
          <w:rFonts w:ascii="Arial" w:hAnsi="Arial" w:cs="Arial"/>
          <w:sz w:val="20"/>
          <w:szCs w:val="20"/>
        </w:rPr>
        <w:t>.</w:t>
      </w:r>
    </w:p>
    <w:p w14:paraId="185E897D" w14:textId="411DFFBA" w:rsidR="00945EC0" w:rsidRPr="00945EC0" w:rsidRDefault="00945EC0" w:rsidP="004F1CCF">
      <w:pPr>
        <w:ind w:firstLine="540"/>
        <w:jc w:val="both"/>
        <w:rPr>
          <w:rFonts w:ascii="Arial" w:hAnsi="Arial" w:cs="Arial"/>
          <w:sz w:val="20"/>
          <w:szCs w:val="20"/>
        </w:rPr>
      </w:pPr>
      <w:r>
        <w:rPr>
          <w:rFonts w:ascii="Arial" w:hAnsi="Arial" w:cs="Arial"/>
          <w:sz w:val="20"/>
          <w:szCs w:val="20"/>
        </w:rPr>
        <w:t>Допустимое</w:t>
      </w:r>
      <w:r w:rsidRPr="00945EC0">
        <w:rPr>
          <w:rFonts w:ascii="Arial" w:hAnsi="Arial" w:cs="Arial"/>
          <w:sz w:val="20"/>
          <w:szCs w:val="20"/>
        </w:rPr>
        <w:t xml:space="preserve"> СКО суммарной погрешности для ампул </w:t>
      </w:r>
      <w:r>
        <w:rPr>
          <w:rFonts w:ascii="Arial" w:hAnsi="Arial" w:cs="Arial"/>
          <w:sz w:val="20"/>
          <w:szCs w:val="20"/>
        </w:rPr>
        <w:t>1</w:t>
      </w:r>
      <w:r w:rsidRPr="00945EC0">
        <w:rPr>
          <w:rFonts w:ascii="Arial" w:hAnsi="Arial" w:cs="Arial"/>
          <w:sz w:val="20"/>
          <w:szCs w:val="20"/>
        </w:rPr>
        <w:t>-го разряда</w:t>
      </w:r>
      <w:r w:rsidR="008372C4">
        <w:rPr>
          <w:rFonts w:ascii="Arial" w:hAnsi="Arial" w:cs="Arial"/>
          <w:sz w:val="20"/>
          <w:szCs w:val="20"/>
        </w:rPr>
        <w:t>:</w:t>
      </w:r>
      <w:r w:rsidRPr="00945EC0">
        <w:rPr>
          <w:rFonts w:ascii="Arial" w:hAnsi="Arial" w:cs="Arial"/>
          <w:sz w:val="20"/>
          <w:szCs w:val="20"/>
        </w:rPr>
        <w:t xml:space="preserve"> </w:t>
      </w:r>
      <w:r>
        <w:rPr>
          <w:rFonts w:ascii="Arial" w:hAnsi="Arial" w:cs="Arial"/>
          <w:sz w:val="20"/>
          <w:szCs w:val="20"/>
        </w:rPr>
        <w:t>0,005</w:t>
      </w:r>
      <w:r w:rsidRPr="00945EC0">
        <w:rPr>
          <w:rFonts w:ascii="Arial" w:hAnsi="Arial" w:cs="Arial"/>
          <w:sz w:val="20"/>
          <w:szCs w:val="20"/>
        </w:rPr>
        <w:t xml:space="preserve"> </w:t>
      </w:r>
      <w:r w:rsidR="008372C4" w:rsidRPr="008372C4">
        <w:rPr>
          <w:rFonts w:ascii="Arial" w:hAnsi="Arial" w:cs="Arial"/>
          <w:sz w:val="20"/>
          <w:szCs w:val="20"/>
        </w:rPr>
        <w:t xml:space="preserve">°С </w:t>
      </w:r>
      <w:r w:rsidR="008372C4">
        <w:rPr>
          <w:rFonts w:ascii="Arial" w:hAnsi="Arial" w:cs="Arial"/>
          <w:sz w:val="20"/>
          <w:szCs w:val="20"/>
        </w:rPr>
        <w:t>(цинк</w:t>
      </w:r>
      <w:proofErr w:type="gramStart"/>
      <w:r w:rsidR="008372C4">
        <w:rPr>
          <w:rFonts w:ascii="Arial" w:hAnsi="Arial" w:cs="Arial"/>
          <w:sz w:val="20"/>
          <w:szCs w:val="20"/>
        </w:rPr>
        <w:t xml:space="preserve">),   </w:t>
      </w:r>
      <w:proofErr w:type="gramEnd"/>
      <w:r w:rsidR="008372C4">
        <w:rPr>
          <w:rFonts w:ascii="Arial" w:hAnsi="Arial" w:cs="Arial"/>
          <w:sz w:val="20"/>
          <w:szCs w:val="20"/>
        </w:rPr>
        <w:t xml:space="preserve">                                   0,010</w:t>
      </w:r>
      <w:r w:rsidRPr="00945EC0">
        <w:rPr>
          <w:rFonts w:ascii="Arial" w:hAnsi="Arial" w:cs="Arial"/>
          <w:sz w:val="20"/>
          <w:szCs w:val="20"/>
        </w:rPr>
        <w:t xml:space="preserve"> </w:t>
      </w:r>
      <w:r w:rsidR="008372C4" w:rsidRPr="008372C4">
        <w:rPr>
          <w:rFonts w:ascii="Arial" w:hAnsi="Arial" w:cs="Arial"/>
          <w:sz w:val="20"/>
          <w:szCs w:val="20"/>
        </w:rPr>
        <w:t xml:space="preserve">°С </w:t>
      </w:r>
      <w:r w:rsidR="008372C4">
        <w:rPr>
          <w:rFonts w:ascii="Arial" w:hAnsi="Arial" w:cs="Arial"/>
          <w:sz w:val="20"/>
          <w:szCs w:val="20"/>
        </w:rPr>
        <w:t xml:space="preserve">(алюминий), </w:t>
      </w:r>
      <w:r>
        <w:rPr>
          <w:rFonts w:ascii="Arial" w:hAnsi="Arial" w:cs="Arial"/>
          <w:sz w:val="20"/>
          <w:szCs w:val="20"/>
        </w:rPr>
        <w:t>0,03</w:t>
      </w:r>
      <w:r w:rsidRPr="00945EC0">
        <w:rPr>
          <w:rFonts w:ascii="Arial" w:hAnsi="Arial" w:cs="Arial"/>
          <w:sz w:val="20"/>
          <w:szCs w:val="20"/>
        </w:rPr>
        <w:t>0</w:t>
      </w:r>
      <w:r>
        <w:rPr>
          <w:rFonts w:ascii="Arial" w:hAnsi="Arial" w:cs="Arial"/>
          <w:sz w:val="20"/>
          <w:szCs w:val="20"/>
        </w:rPr>
        <w:t xml:space="preserve"> </w:t>
      </w:r>
      <w:r w:rsidRPr="00AC2D73">
        <w:rPr>
          <w:rFonts w:ascii="Arial" w:hAnsi="Arial" w:cs="Arial"/>
          <w:sz w:val="20"/>
          <w:szCs w:val="20"/>
        </w:rPr>
        <w:t>°С</w:t>
      </w:r>
      <w:r w:rsidR="008372C4">
        <w:rPr>
          <w:rFonts w:ascii="Arial" w:hAnsi="Arial" w:cs="Arial"/>
          <w:sz w:val="20"/>
          <w:szCs w:val="20"/>
        </w:rPr>
        <w:t xml:space="preserve"> (медь)</w:t>
      </w:r>
      <w:r w:rsidRPr="00945EC0">
        <w:rPr>
          <w:rFonts w:ascii="Arial" w:hAnsi="Arial" w:cs="Arial"/>
          <w:sz w:val="20"/>
          <w:szCs w:val="20"/>
        </w:rPr>
        <w:t>.</w:t>
      </w:r>
    </w:p>
    <w:p w14:paraId="159CDF6F" w14:textId="48AABC58" w:rsidR="00842F54" w:rsidRPr="00AC2D73" w:rsidRDefault="00842F54" w:rsidP="004F1CCF">
      <w:pPr>
        <w:ind w:firstLine="540"/>
        <w:jc w:val="both"/>
        <w:rPr>
          <w:rFonts w:ascii="Arial" w:hAnsi="Arial" w:cs="Arial"/>
          <w:sz w:val="20"/>
          <w:szCs w:val="20"/>
        </w:rPr>
      </w:pPr>
      <w:r w:rsidRPr="00AC2D73">
        <w:rPr>
          <w:rFonts w:ascii="Arial" w:hAnsi="Arial" w:cs="Arial"/>
          <w:sz w:val="20"/>
          <w:szCs w:val="20"/>
        </w:rPr>
        <w:t>5.1.2 Рабочий эталон нулевого разряда (эталонный платинородий-платиновый термоэлектрический термометр) для определения неоднородности термопреобразовател</w:t>
      </w:r>
      <w:r w:rsidR="00FA2B76">
        <w:rPr>
          <w:rFonts w:ascii="Arial" w:hAnsi="Arial" w:cs="Arial"/>
          <w:sz w:val="20"/>
          <w:szCs w:val="20"/>
        </w:rPr>
        <w:t>ей</w:t>
      </w:r>
      <w:r w:rsidRPr="00AC2D73">
        <w:rPr>
          <w:rFonts w:ascii="Arial" w:hAnsi="Arial" w:cs="Arial"/>
          <w:sz w:val="20"/>
          <w:szCs w:val="20"/>
        </w:rPr>
        <w:t xml:space="preserve"> 1-го разряда и для </w:t>
      </w:r>
      <w:r w:rsidRPr="00AC2D73">
        <w:rPr>
          <w:rFonts w:ascii="Arial" w:hAnsi="Arial" w:cs="Arial"/>
          <w:sz w:val="20"/>
          <w:szCs w:val="20"/>
        </w:rPr>
        <w:lastRenderedPageBreak/>
        <w:t xml:space="preserve">измерений температуры затвердевания реперных точек металлов. Диапазон </w:t>
      </w:r>
      <w:r w:rsidR="00452E23">
        <w:rPr>
          <w:rFonts w:ascii="Arial" w:hAnsi="Arial" w:cs="Arial"/>
          <w:sz w:val="20"/>
          <w:szCs w:val="20"/>
        </w:rPr>
        <w:t>воспроизведения единицы</w:t>
      </w:r>
      <w:r w:rsidRPr="00AC2D73">
        <w:rPr>
          <w:rFonts w:ascii="Arial" w:hAnsi="Arial" w:cs="Arial"/>
          <w:sz w:val="20"/>
          <w:szCs w:val="20"/>
        </w:rPr>
        <w:t xml:space="preserve"> температуры от</w:t>
      </w:r>
      <w:r w:rsidR="004F1CCF" w:rsidRPr="005A70CE">
        <w:rPr>
          <w:rFonts w:ascii="Arial" w:hAnsi="Arial" w:cs="Arial"/>
          <w:sz w:val="20"/>
          <w:szCs w:val="20"/>
        </w:rPr>
        <w:t xml:space="preserve"> </w:t>
      </w:r>
      <w:r w:rsidRPr="00AC2D73">
        <w:rPr>
          <w:rFonts w:ascii="Arial" w:hAnsi="Arial" w:cs="Arial"/>
          <w:sz w:val="20"/>
          <w:szCs w:val="20"/>
        </w:rPr>
        <w:t xml:space="preserve">300 °С до 1100 °С; </w:t>
      </w:r>
      <w:r w:rsidR="00CA0293" w:rsidRPr="00CA0293">
        <w:rPr>
          <w:rFonts w:ascii="Arial" w:hAnsi="Arial" w:cs="Arial"/>
          <w:sz w:val="20"/>
          <w:szCs w:val="20"/>
        </w:rPr>
        <w:t>СКО результата воспроизведения единицы температуры</w:t>
      </w:r>
      <w:r w:rsidR="00CA0293">
        <w:rPr>
          <w:rFonts w:ascii="Arial" w:hAnsi="Arial" w:cs="Arial"/>
          <w:sz w:val="20"/>
          <w:szCs w:val="20"/>
        </w:rPr>
        <w:t xml:space="preserve">                                   </w:t>
      </w:r>
      <w:proofErr w:type="gramStart"/>
      <w:r w:rsidR="00CA0293">
        <w:rPr>
          <w:rFonts w:ascii="Arial" w:hAnsi="Arial" w:cs="Arial"/>
          <w:sz w:val="20"/>
          <w:szCs w:val="20"/>
        </w:rPr>
        <w:t xml:space="preserve">   </w:t>
      </w:r>
      <w:r w:rsidR="00CA0293" w:rsidRPr="00CA0293">
        <w:rPr>
          <w:rFonts w:ascii="Arial" w:hAnsi="Arial" w:cs="Arial"/>
          <w:sz w:val="20"/>
          <w:szCs w:val="20"/>
        </w:rPr>
        <w:t>(</w:t>
      </w:r>
      <w:proofErr w:type="gramEnd"/>
      <w:r w:rsidR="00CA0293" w:rsidRPr="00CA0293">
        <w:rPr>
          <w:rFonts w:ascii="Arial" w:hAnsi="Arial" w:cs="Arial"/>
          <w:sz w:val="20"/>
          <w:szCs w:val="20"/>
        </w:rPr>
        <w:t>0,</w:t>
      </w:r>
      <w:r w:rsidR="00FA2B76">
        <w:rPr>
          <w:rFonts w:ascii="Arial" w:hAnsi="Arial" w:cs="Arial"/>
          <w:sz w:val="20"/>
          <w:szCs w:val="20"/>
        </w:rPr>
        <w:t>10</w:t>
      </w:r>
      <w:r w:rsidR="00CA0293" w:rsidRPr="00CA0293">
        <w:rPr>
          <w:rFonts w:ascii="Arial" w:hAnsi="Arial" w:cs="Arial"/>
          <w:sz w:val="20"/>
          <w:szCs w:val="20"/>
        </w:rPr>
        <w:t>...0,2</w:t>
      </w:r>
      <w:r w:rsidR="00FA2B76">
        <w:rPr>
          <w:rFonts w:ascii="Arial" w:hAnsi="Arial" w:cs="Arial"/>
          <w:sz w:val="20"/>
          <w:szCs w:val="20"/>
        </w:rPr>
        <w:t>0</w:t>
      </w:r>
      <w:r w:rsidR="00CA0293" w:rsidRPr="00CA0293">
        <w:rPr>
          <w:rFonts w:ascii="Arial" w:hAnsi="Arial" w:cs="Arial"/>
          <w:sz w:val="20"/>
          <w:szCs w:val="20"/>
        </w:rPr>
        <w:t>) °С</w:t>
      </w:r>
      <w:r w:rsidRPr="00AC2D73">
        <w:rPr>
          <w:rFonts w:ascii="Arial" w:hAnsi="Arial" w:cs="Arial"/>
          <w:sz w:val="20"/>
          <w:szCs w:val="20"/>
        </w:rPr>
        <w:t>.</w:t>
      </w:r>
    </w:p>
    <w:p w14:paraId="77D27291" w14:textId="5B5621D1"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 xml:space="preserve">5.1.3 Рабочий эталон 1-го разряда (термопреобразователь платинородий-платиновый) для поверки (калибровки) термопреобразователей 2-го разряда и определения неоднородности термопреобразователей 2-го и 3-го разрядов. Диапазон измерения температуры от 300 °С до 1100 °С; доверительные границы погрешности </w:t>
      </w:r>
      <w:proofErr w:type="gramStart"/>
      <w:r w:rsidRPr="00AC2D73">
        <w:rPr>
          <w:rFonts w:ascii="Arial" w:hAnsi="Arial" w:cs="Arial"/>
          <w:sz w:val="20"/>
          <w:szCs w:val="20"/>
        </w:rPr>
        <w:t>±(</w:t>
      </w:r>
      <w:proofErr w:type="gramEnd"/>
      <w:r w:rsidRPr="00AC2D73">
        <w:rPr>
          <w:rFonts w:ascii="Arial" w:hAnsi="Arial" w:cs="Arial"/>
          <w:sz w:val="20"/>
          <w:szCs w:val="20"/>
        </w:rPr>
        <w:t>0,2</w:t>
      </w:r>
      <w:r w:rsidR="00CA0293">
        <w:rPr>
          <w:rFonts w:ascii="Arial" w:hAnsi="Arial" w:cs="Arial"/>
          <w:sz w:val="20"/>
          <w:szCs w:val="20"/>
        </w:rPr>
        <w:t>5</w:t>
      </w:r>
      <w:r w:rsidRPr="00AC2D73">
        <w:rPr>
          <w:rFonts w:ascii="Arial" w:hAnsi="Arial" w:cs="Arial"/>
          <w:sz w:val="20"/>
          <w:szCs w:val="20"/>
        </w:rPr>
        <w:t>...0,6</w:t>
      </w:r>
      <w:r w:rsidR="00CA0293">
        <w:rPr>
          <w:rFonts w:ascii="Arial" w:hAnsi="Arial" w:cs="Arial"/>
          <w:sz w:val="20"/>
          <w:szCs w:val="20"/>
        </w:rPr>
        <w:t>0</w:t>
      </w:r>
      <w:r w:rsidRPr="00AC2D73">
        <w:rPr>
          <w:rFonts w:ascii="Arial" w:hAnsi="Arial" w:cs="Arial"/>
          <w:sz w:val="20"/>
          <w:szCs w:val="20"/>
        </w:rPr>
        <w:t xml:space="preserve">) °С. </w:t>
      </w:r>
    </w:p>
    <w:p w14:paraId="1CAE5601" w14:textId="21B833E9"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 xml:space="preserve">5.1.4 Рабочий эталон 2-го разряда (термопреобразователь платинородий-платиновый) для </w:t>
      </w:r>
      <w:r w:rsidR="00390A38">
        <w:rPr>
          <w:rFonts w:ascii="Arial" w:hAnsi="Arial" w:cs="Arial"/>
          <w:sz w:val="20"/>
          <w:szCs w:val="20"/>
        </w:rPr>
        <w:t xml:space="preserve">                                        </w:t>
      </w:r>
      <w:r w:rsidRPr="00AC2D73">
        <w:rPr>
          <w:rFonts w:ascii="Arial" w:hAnsi="Arial" w:cs="Arial"/>
          <w:sz w:val="20"/>
          <w:szCs w:val="20"/>
        </w:rPr>
        <w:t xml:space="preserve">поверки (калибровки) термопреобразователей 3-го разряда. Диапазон </w:t>
      </w:r>
      <w:r w:rsidR="00945EC0">
        <w:rPr>
          <w:rFonts w:ascii="Arial" w:hAnsi="Arial" w:cs="Arial"/>
          <w:sz w:val="20"/>
          <w:szCs w:val="20"/>
        </w:rPr>
        <w:t>воспроизведения</w:t>
      </w:r>
      <w:r w:rsidRPr="00AC2D73">
        <w:rPr>
          <w:rFonts w:ascii="Arial" w:hAnsi="Arial" w:cs="Arial"/>
          <w:sz w:val="20"/>
          <w:szCs w:val="20"/>
        </w:rPr>
        <w:t xml:space="preserve"> температуры от 300 °С до 1200 °С; доверительные границы погрешности: </w:t>
      </w:r>
      <w:proofErr w:type="gramStart"/>
      <w:r w:rsidRPr="00AC2D73">
        <w:rPr>
          <w:rFonts w:ascii="Arial" w:hAnsi="Arial" w:cs="Arial"/>
          <w:sz w:val="20"/>
          <w:szCs w:val="20"/>
        </w:rPr>
        <w:t>±(</w:t>
      </w:r>
      <w:proofErr w:type="gramEnd"/>
      <w:r w:rsidRPr="00AC2D73">
        <w:rPr>
          <w:rFonts w:ascii="Arial" w:hAnsi="Arial" w:cs="Arial"/>
          <w:sz w:val="20"/>
          <w:szCs w:val="20"/>
        </w:rPr>
        <w:t>0,4...1,0) °С.</w:t>
      </w:r>
    </w:p>
    <w:p w14:paraId="3F305974" w14:textId="77777777"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 xml:space="preserve">5.1.5 Термопреобразователь платинородий-платиновый для контроля температуры в печи. Диапазон измерения температуры от 300 °С до 1200 °С; пределы допускаемой погрешности </w:t>
      </w:r>
      <w:proofErr w:type="gramStart"/>
      <w:r w:rsidRPr="00AC2D73">
        <w:rPr>
          <w:rFonts w:ascii="Arial" w:hAnsi="Arial" w:cs="Arial"/>
          <w:sz w:val="20"/>
          <w:szCs w:val="20"/>
        </w:rPr>
        <w:t>±(</w:t>
      </w:r>
      <w:proofErr w:type="gramEnd"/>
      <w:r w:rsidRPr="00AC2D73">
        <w:rPr>
          <w:rFonts w:ascii="Arial" w:hAnsi="Arial" w:cs="Arial"/>
          <w:sz w:val="20"/>
          <w:szCs w:val="20"/>
        </w:rPr>
        <w:t>1,5...6,0) °С.</w:t>
      </w:r>
    </w:p>
    <w:p w14:paraId="3CE4910E" w14:textId="77777777"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5.1.6 Средство измерений ТЭДС (милливольтметр), обеспечивающее измерения напряжения в диапазоне от 0 до 15 мВ, с пределами допускаемой основной погрешности ±5·10</w:t>
      </w:r>
      <w:r w:rsidRPr="00AC2D73">
        <w:rPr>
          <w:rFonts w:ascii="Arial" w:hAnsi="Arial" w:cs="Arial"/>
          <w:sz w:val="20"/>
          <w:szCs w:val="20"/>
          <w:vertAlign w:val="superscript"/>
        </w:rPr>
        <w:t>-7</w:t>
      </w:r>
      <w:r w:rsidRPr="00AC2D73">
        <w:rPr>
          <w:rFonts w:ascii="Arial" w:hAnsi="Arial" w:cs="Arial"/>
          <w:sz w:val="20"/>
          <w:szCs w:val="20"/>
        </w:rPr>
        <w:t xml:space="preserve"> В и разрешающей способностью 1·10</w:t>
      </w:r>
      <w:r w:rsidRPr="00AC2D73">
        <w:rPr>
          <w:rFonts w:ascii="Arial" w:hAnsi="Arial" w:cs="Arial"/>
          <w:sz w:val="20"/>
          <w:szCs w:val="20"/>
          <w:vertAlign w:val="superscript"/>
        </w:rPr>
        <w:t>-7</w:t>
      </w:r>
      <w:r w:rsidRPr="00AC2D73">
        <w:rPr>
          <w:rFonts w:ascii="Arial" w:hAnsi="Arial" w:cs="Arial"/>
          <w:sz w:val="20"/>
          <w:szCs w:val="20"/>
        </w:rPr>
        <w:t xml:space="preserve"> В.</w:t>
      </w:r>
    </w:p>
    <w:p w14:paraId="279D9EBA" w14:textId="77777777"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5.1.7 Термометр цифровой ТЦ-1200 со щупом ТЦЩ-1. Пределы допускаемой абсолютной погрешности ±0,02 °C при температуре 0 °C.</w:t>
      </w:r>
    </w:p>
    <w:p w14:paraId="64DF1AD6" w14:textId="76277806"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 xml:space="preserve">5.1.8 Средство измерений температуры окружающего воздуха, относительной влажности и атмосферного давления с диапазоном измерений температуры от 10 °C до 30 °C и пределами допускаемой абсолютной погрешности ±0,2 °C, с диапазоном измерений относительной влажности от </w:t>
      </w:r>
      <w:r w:rsidR="005F42E8">
        <w:rPr>
          <w:rFonts w:ascii="Arial" w:hAnsi="Arial" w:cs="Arial"/>
          <w:sz w:val="20"/>
          <w:szCs w:val="20"/>
        </w:rPr>
        <w:t xml:space="preserve">                     </w:t>
      </w:r>
      <w:r w:rsidRPr="00AC2D73">
        <w:rPr>
          <w:rFonts w:ascii="Arial" w:hAnsi="Arial" w:cs="Arial"/>
          <w:sz w:val="20"/>
          <w:szCs w:val="20"/>
        </w:rPr>
        <w:t xml:space="preserve">30 % до 80 % и пределами допускаемой абсолютной погрешности ±3 %, с диапазоном измерений атмосферного давления от 84 до 106 кПа и пределами допускаемой абсолютной погрешности </w:t>
      </w:r>
      <w:r w:rsidR="00A152EE">
        <w:rPr>
          <w:rFonts w:ascii="Arial" w:hAnsi="Arial" w:cs="Arial"/>
          <w:sz w:val="20"/>
          <w:szCs w:val="20"/>
        </w:rPr>
        <w:t xml:space="preserve">      </w:t>
      </w:r>
      <w:r w:rsidR="005F42E8">
        <w:rPr>
          <w:rFonts w:ascii="Arial" w:hAnsi="Arial" w:cs="Arial"/>
          <w:sz w:val="20"/>
          <w:szCs w:val="20"/>
        </w:rPr>
        <w:t xml:space="preserve">                   </w:t>
      </w:r>
      <w:r w:rsidRPr="00AC2D73">
        <w:rPr>
          <w:rFonts w:ascii="Arial" w:hAnsi="Arial" w:cs="Arial"/>
          <w:sz w:val="20"/>
          <w:szCs w:val="20"/>
        </w:rPr>
        <w:t>±0,5 кПа.</w:t>
      </w:r>
    </w:p>
    <w:p w14:paraId="5E1578B4" w14:textId="078B7DA1" w:rsidR="00842F54" w:rsidRDefault="00842F54" w:rsidP="00A152EE">
      <w:pPr>
        <w:ind w:firstLine="540"/>
        <w:jc w:val="both"/>
        <w:rPr>
          <w:rFonts w:ascii="Arial" w:hAnsi="Arial" w:cs="Arial"/>
          <w:sz w:val="20"/>
          <w:szCs w:val="20"/>
        </w:rPr>
      </w:pPr>
      <w:r w:rsidRPr="00AC2D73">
        <w:rPr>
          <w:rFonts w:ascii="Arial" w:hAnsi="Arial" w:cs="Arial"/>
          <w:sz w:val="20"/>
          <w:szCs w:val="20"/>
        </w:rPr>
        <w:t xml:space="preserve">5.1.9 Линейка металлическая измерительная по ГОСТ 427 (диапазон измерений от 0 до </w:t>
      </w:r>
      <w:r w:rsidR="00A152EE">
        <w:rPr>
          <w:rFonts w:ascii="Arial" w:hAnsi="Arial" w:cs="Arial"/>
          <w:sz w:val="20"/>
          <w:szCs w:val="20"/>
        </w:rPr>
        <w:t xml:space="preserve">                          </w:t>
      </w:r>
      <w:r w:rsidRPr="00AC2D73">
        <w:rPr>
          <w:rFonts w:ascii="Arial" w:hAnsi="Arial" w:cs="Arial"/>
          <w:sz w:val="20"/>
          <w:szCs w:val="20"/>
        </w:rPr>
        <w:t>500 мм, цена деления: 1 мм.</w:t>
      </w:r>
    </w:p>
    <w:p w14:paraId="571F48CA" w14:textId="58AD0B00" w:rsidR="00C91E61" w:rsidRPr="00C91E61" w:rsidRDefault="00C91E61" w:rsidP="00A152EE">
      <w:pPr>
        <w:pStyle w:val="FORMATTEXT"/>
        <w:ind w:firstLine="568"/>
        <w:jc w:val="both"/>
        <w:rPr>
          <w:rFonts w:eastAsiaTheme="minorEastAsia"/>
          <w14:ligatures w14:val="standardContextual"/>
        </w:rPr>
      </w:pPr>
      <w:r>
        <w:t xml:space="preserve">5.1.10 </w:t>
      </w:r>
      <w:r w:rsidRPr="00C91E61">
        <w:rPr>
          <w:rFonts w:eastAsiaTheme="minorEastAsia"/>
          <w14:ligatures w14:val="standardContextual"/>
        </w:rPr>
        <w:t xml:space="preserve">Образец термоэлектродной платины (далее - ОТП) марки Пл0 или Пл1 по </w:t>
      </w:r>
      <w:r w:rsidRPr="00C91E61">
        <w:rPr>
          <w:rFonts w:eastAsiaTheme="minorEastAsia"/>
          <w14:ligatures w14:val="standardContextual"/>
        </w:rPr>
        <w:fldChar w:fldCharType="begin"/>
      </w:r>
      <w:r w:rsidRPr="00C91E61">
        <w:rPr>
          <w:rFonts w:eastAsiaTheme="minorEastAsia"/>
          <w14:ligatures w14:val="standardContextual"/>
        </w:rPr>
        <w:instrText xml:space="preserve"> HYPERLINK "kodeks://link/d?nd=1200011473&amp;point=mark=000000000000000000000000000000000000000000000000007D20K3"\o"’’ГОСТ 21007-75 Проволока из платины для термопреобразователей сопротивления. Технические условия (с Изменениями N 1, 2, 3)’’</w:instrText>
      </w:r>
    </w:p>
    <w:p w14:paraId="6638432C" w14:textId="798F072E" w:rsidR="00C91E61" w:rsidRPr="00C91E61" w:rsidRDefault="00C91E61" w:rsidP="00A152EE">
      <w:pPr>
        <w:widowControl w:val="0"/>
        <w:autoSpaceDE w:val="0"/>
        <w:autoSpaceDN w:val="0"/>
        <w:adjustRightInd w:val="0"/>
        <w:ind w:firstLine="568"/>
        <w:jc w:val="both"/>
        <w:rPr>
          <w:rFonts w:ascii="Arial" w:eastAsiaTheme="minorEastAsia" w:hAnsi="Arial" w:cs="Arial"/>
          <w:sz w:val="20"/>
          <w:szCs w:val="20"/>
          <w14:ligatures w14:val="standardContextual"/>
        </w:rPr>
      </w:pPr>
      <w:r w:rsidRPr="00C91E61">
        <w:rPr>
          <w:rFonts w:ascii="Arial" w:eastAsiaTheme="minorEastAsia" w:hAnsi="Arial" w:cs="Arial"/>
          <w:sz w:val="20"/>
          <w:szCs w:val="20"/>
          <w14:ligatures w14:val="standardContextual"/>
        </w:rPr>
        <w:instrText>(утв. постановлением Госстандарта СССР от 17.07.1975 N 1836)"</w:instrText>
      </w:r>
      <w:r w:rsidRPr="00C91E61">
        <w:rPr>
          <w:rFonts w:ascii="Arial" w:eastAsiaTheme="minorEastAsia" w:hAnsi="Arial" w:cs="Arial"/>
          <w:sz w:val="20"/>
          <w:szCs w:val="20"/>
          <w14:ligatures w14:val="standardContextual"/>
        </w:rPr>
      </w:r>
      <w:r w:rsidRPr="00C91E61">
        <w:rPr>
          <w:rFonts w:ascii="Arial" w:eastAsiaTheme="minorEastAsia" w:hAnsi="Arial" w:cs="Arial"/>
          <w:sz w:val="20"/>
          <w:szCs w:val="20"/>
          <w14:ligatures w14:val="standardContextual"/>
        </w:rPr>
        <w:fldChar w:fldCharType="separate"/>
      </w:r>
      <w:r w:rsidRPr="00C91E61">
        <w:rPr>
          <w:rFonts w:ascii="Arial" w:eastAsiaTheme="minorEastAsia" w:hAnsi="Arial" w:cs="Arial"/>
          <w:sz w:val="20"/>
          <w:szCs w:val="20"/>
          <w14:ligatures w14:val="standardContextual"/>
        </w:rPr>
        <w:t>ГОСТ 21007</w:t>
      </w:r>
      <w:r w:rsidRPr="00C91E61">
        <w:rPr>
          <w:rFonts w:ascii="Arial" w:eastAsiaTheme="minorEastAsia" w:hAnsi="Arial" w:cs="Arial"/>
          <w:sz w:val="20"/>
          <w:szCs w:val="20"/>
          <w14:ligatures w14:val="standardContextual"/>
        </w:rPr>
        <w:fldChar w:fldCharType="end"/>
      </w:r>
      <w:r w:rsidRPr="00C91E61">
        <w:rPr>
          <w:rFonts w:ascii="Arial" w:eastAsiaTheme="minorEastAsia" w:hAnsi="Arial" w:cs="Arial"/>
          <w:sz w:val="20"/>
          <w:szCs w:val="20"/>
          <w14:ligatures w14:val="standardContextual"/>
        </w:rPr>
        <w:t xml:space="preserve"> диаметром 0,5 мм, длиной не менее 1000 мм (показатель чистоты платинового термоэлектрода </w:t>
      </w:r>
      <w:r>
        <w:rPr>
          <w:rFonts w:ascii="Arial" w:eastAsiaTheme="minorEastAsia" w:hAnsi="Arial" w:cs="Arial"/>
          <w:sz w:val="20"/>
          <w:szCs w:val="20"/>
          <w:lang w:val="en-US"/>
          <w14:ligatures w14:val="standardContextual"/>
        </w:rPr>
        <w:t>W</w:t>
      </w:r>
      <w:r w:rsidRPr="00C91E61">
        <w:rPr>
          <w:rFonts w:ascii="Arial" w:eastAsiaTheme="minorEastAsia" w:hAnsi="Arial" w:cs="Arial"/>
          <w:sz w:val="20"/>
          <w:szCs w:val="20"/>
          <w14:ligatures w14:val="standardContextual"/>
        </w:rPr>
        <w:t xml:space="preserve"> не менее 1,3920).</w:t>
      </w:r>
    </w:p>
    <w:p w14:paraId="78C47FFB" w14:textId="46AEE572"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5.1.1</w:t>
      </w:r>
      <w:r w:rsidR="00C91E61" w:rsidRPr="00C91E61">
        <w:rPr>
          <w:rFonts w:ascii="Arial" w:hAnsi="Arial" w:cs="Arial"/>
          <w:sz w:val="20"/>
          <w:szCs w:val="20"/>
        </w:rPr>
        <w:t>1</w:t>
      </w:r>
      <w:r w:rsidRPr="00AC2D73">
        <w:rPr>
          <w:rFonts w:ascii="Arial" w:hAnsi="Arial" w:cs="Arial"/>
          <w:sz w:val="20"/>
          <w:szCs w:val="20"/>
        </w:rPr>
        <w:t xml:space="preserve"> Все, указанные </w:t>
      </w:r>
      <w:r w:rsidR="008B5E29" w:rsidRPr="00AC2D73">
        <w:rPr>
          <w:rFonts w:ascii="Arial" w:hAnsi="Arial" w:cs="Arial"/>
          <w:sz w:val="20"/>
          <w:szCs w:val="20"/>
        </w:rPr>
        <w:t xml:space="preserve">эталоны должны быть аттестованы </w:t>
      </w:r>
      <w:r w:rsidR="00DE6C38" w:rsidRPr="00AC2D73">
        <w:rPr>
          <w:rFonts w:ascii="Arial" w:hAnsi="Arial" w:cs="Arial"/>
          <w:sz w:val="20"/>
          <w:szCs w:val="20"/>
        </w:rPr>
        <w:t xml:space="preserve">(поверены, откалиброваны) с прослеживаемостью к </w:t>
      </w:r>
      <w:r w:rsidR="00340030">
        <w:rPr>
          <w:rFonts w:ascii="Arial" w:hAnsi="Arial" w:cs="Arial"/>
          <w:sz w:val="20"/>
          <w:szCs w:val="20"/>
        </w:rPr>
        <w:t>ГЭТ 34</w:t>
      </w:r>
      <w:r w:rsidR="00DE6C38" w:rsidRPr="00AC2D73">
        <w:rPr>
          <w:rFonts w:ascii="Arial" w:hAnsi="Arial" w:cs="Arial"/>
          <w:sz w:val="20"/>
          <w:szCs w:val="20"/>
        </w:rPr>
        <w:t xml:space="preserve">, </w:t>
      </w:r>
      <w:r w:rsidRPr="00AC2D73">
        <w:rPr>
          <w:rFonts w:ascii="Arial" w:hAnsi="Arial" w:cs="Arial"/>
          <w:sz w:val="20"/>
          <w:szCs w:val="20"/>
        </w:rPr>
        <w:t>средства измерений должны иметь свидетельства о поверке и (или) сертификаты калибровки.</w:t>
      </w:r>
    </w:p>
    <w:p w14:paraId="256EC449" w14:textId="77777777"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5.2 При проведении поверки (калибровки) применяют следующее испытательное оборудование</w:t>
      </w:r>
    </w:p>
    <w:p w14:paraId="256CE0FD" w14:textId="7F136053"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 xml:space="preserve">5.2.1 Трубчатые электрические печи сопротивления в количестве 2 шт. каждая с регулятором температуры. Диапазон воспроизведения температуры от </w:t>
      </w:r>
      <w:r w:rsidR="00C82D6E" w:rsidRPr="00AC2D73">
        <w:rPr>
          <w:rFonts w:ascii="Arial" w:hAnsi="Arial" w:cs="Arial"/>
          <w:sz w:val="20"/>
          <w:szCs w:val="20"/>
        </w:rPr>
        <w:t>3</w:t>
      </w:r>
      <w:r w:rsidRPr="00AC2D73">
        <w:rPr>
          <w:rFonts w:ascii="Arial" w:hAnsi="Arial" w:cs="Arial"/>
          <w:sz w:val="20"/>
          <w:szCs w:val="20"/>
        </w:rPr>
        <w:t xml:space="preserve">00 °С до 1200 °С, допускаемым градиентом температуры при температуре (1200±20) °С не более 0,08 °С/мм на глубине погружения в рабочую зону от 250 до 300 мм, амплитудой колебаний температуры в установившемся температурном режиме не более 0,2 °С/мин. </w:t>
      </w:r>
    </w:p>
    <w:p w14:paraId="5D0013CA" w14:textId="77777777"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 xml:space="preserve">Печь № 1 используют для отжига термопреобразователей. </w:t>
      </w:r>
    </w:p>
    <w:p w14:paraId="670409F7" w14:textId="427DE3F6"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 xml:space="preserve">Печь № 2 используют для </w:t>
      </w:r>
      <w:r w:rsidR="00951092" w:rsidRPr="00AC2D73">
        <w:rPr>
          <w:rFonts w:ascii="Arial" w:hAnsi="Arial" w:cs="Arial"/>
          <w:sz w:val="20"/>
          <w:szCs w:val="20"/>
        </w:rPr>
        <w:t>воспроизведения температуры, близкой к температуре реперных точек</w:t>
      </w:r>
      <w:r w:rsidRPr="00AC2D73">
        <w:rPr>
          <w:rFonts w:ascii="Arial" w:hAnsi="Arial" w:cs="Arial"/>
          <w:sz w:val="20"/>
          <w:szCs w:val="20"/>
        </w:rPr>
        <w:t>.</w:t>
      </w:r>
    </w:p>
    <w:p w14:paraId="20FF43EA" w14:textId="77777777"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5.2.2 Термостат для свободных концов термопреобразователей:</w:t>
      </w:r>
    </w:p>
    <w:p w14:paraId="7BDD3328" w14:textId="256350A8" w:rsidR="00842F54" w:rsidRPr="00AC2D73" w:rsidRDefault="00842F54" w:rsidP="00A152EE">
      <w:pPr>
        <w:jc w:val="both"/>
        <w:rPr>
          <w:rFonts w:ascii="Arial" w:hAnsi="Arial" w:cs="Arial"/>
          <w:sz w:val="20"/>
          <w:szCs w:val="20"/>
        </w:rPr>
      </w:pPr>
      <w:r w:rsidRPr="00AC2D73">
        <w:rPr>
          <w:rFonts w:ascii="Arial" w:hAnsi="Arial" w:cs="Arial"/>
          <w:sz w:val="20"/>
          <w:szCs w:val="20"/>
        </w:rPr>
        <w:t>сосуд 1500 х 108 по ГОСТ 27989 или термостат нулевой ТН-3М.</w:t>
      </w:r>
    </w:p>
    <w:p w14:paraId="70008CD9" w14:textId="05E44288" w:rsidR="00842F54" w:rsidRPr="00AC2D73" w:rsidRDefault="00842F54" w:rsidP="00A152EE">
      <w:pPr>
        <w:ind w:firstLine="567"/>
        <w:jc w:val="both"/>
        <w:rPr>
          <w:rFonts w:ascii="Arial" w:hAnsi="Arial" w:cs="Arial"/>
          <w:sz w:val="20"/>
          <w:szCs w:val="20"/>
        </w:rPr>
      </w:pPr>
      <w:r w:rsidRPr="00AC2D73">
        <w:rPr>
          <w:rFonts w:ascii="Arial" w:hAnsi="Arial" w:cs="Arial"/>
          <w:sz w:val="20"/>
          <w:szCs w:val="20"/>
        </w:rPr>
        <w:t>5.2.3 Испытательное оборудование должно иметь действующие аттестаты.</w:t>
      </w:r>
    </w:p>
    <w:p w14:paraId="602862D5" w14:textId="77777777"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5.3 При поверке (калибровке) используют следующее вспомогательное оборудование и материалы</w:t>
      </w:r>
    </w:p>
    <w:p w14:paraId="086464EB" w14:textId="77777777"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5.3.1 Коммутатор сигнала термопреобразователей: переключатель точек измерения ПТИ-М. Применяется для переключения термопреобразователей к средству измерений ТЭДС при непосредственном сличении.</w:t>
      </w:r>
    </w:p>
    <w:p w14:paraId="0E802F31" w14:textId="77777777"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5.3.2 Устройство для дробления льда УДЛ-2.</w:t>
      </w:r>
    </w:p>
    <w:p w14:paraId="669F1788" w14:textId="2612369E" w:rsidR="00842F54" w:rsidRPr="00AC2D73" w:rsidRDefault="00842F54" w:rsidP="00A152EE">
      <w:pPr>
        <w:ind w:firstLine="567"/>
        <w:jc w:val="both"/>
        <w:rPr>
          <w:rFonts w:ascii="Arial" w:hAnsi="Arial" w:cs="Arial"/>
          <w:sz w:val="20"/>
          <w:szCs w:val="20"/>
        </w:rPr>
      </w:pPr>
      <w:r w:rsidRPr="00AC2D73">
        <w:rPr>
          <w:rFonts w:ascii="Arial" w:hAnsi="Arial" w:cs="Arial"/>
          <w:sz w:val="20"/>
          <w:szCs w:val="20"/>
        </w:rPr>
        <w:t>5.3.3 Пробирка для рабочих концов термопреобразователей: наконечник, изготовленный из трубы прозрачного кварцевого стекла наружным диаметром от 14 до 26 мм по ГОСТ 15177 длиной (480±20)</w:t>
      </w:r>
      <w:r w:rsidR="005F3AA4">
        <w:rPr>
          <w:rFonts w:ascii="Arial" w:hAnsi="Arial" w:cs="Arial"/>
          <w:sz w:val="20"/>
          <w:szCs w:val="20"/>
          <w:lang w:val="en-US"/>
        </w:rPr>
        <w:t> </w:t>
      </w:r>
      <w:r w:rsidRPr="00AC2D73">
        <w:rPr>
          <w:rFonts w:ascii="Arial" w:hAnsi="Arial" w:cs="Arial"/>
          <w:sz w:val="20"/>
          <w:szCs w:val="20"/>
        </w:rPr>
        <w:t>мм, толщиной стенки не менее 1,0 мм. Применяется для размещения рабочих концов термоэлектрических преобразователей при определении их метрологических характеристик.</w:t>
      </w:r>
    </w:p>
    <w:p w14:paraId="0056A71C" w14:textId="29C3EDF4"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t xml:space="preserve">5.3.4 Отрезки проволоки из платины или </w:t>
      </w:r>
      <w:r w:rsidR="00A03C9C">
        <w:rPr>
          <w:rFonts w:ascii="Arial" w:hAnsi="Arial" w:cs="Arial"/>
          <w:sz w:val="20"/>
          <w:szCs w:val="20"/>
        </w:rPr>
        <w:t xml:space="preserve">сплава </w:t>
      </w:r>
      <w:r w:rsidRPr="00AC2D73">
        <w:rPr>
          <w:rFonts w:ascii="Arial" w:hAnsi="Arial" w:cs="Arial"/>
          <w:sz w:val="20"/>
          <w:szCs w:val="20"/>
        </w:rPr>
        <w:t>платинородия любой марки по</w:t>
      </w:r>
      <w:r w:rsidR="004F1CCF" w:rsidRPr="005A70CE">
        <w:rPr>
          <w:rFonts w:ascii="Arial" w:hAnsi="Arial" w:cs="Arial"/>
          <w:sz w:val="20"/>
          <w:szCs w:val="20"/>
        </w:rPr>
        <w:t xml:space="preserve"> </w:t>
      </w:r>
      <w:r w:rsidRPr="00AC2D73">
        <w:rPr>
          <w:rFonts w:ascii="Arial" w:hAnsi="Arial" w:cs="Arial"/>
          <w:sz w:val="20"/>
          <w:szCs w:val="20"/>
        </w:rPr>
        <w:t>ГОСТ 10821, ГОСТ</w:t>
      </w:r>
      <w:r w:rsidR="004F1CCF">
        <w:rPr>
          <w:rFonts w:ascii="Arial" w:hAnsi="Arial" w:cs="Arial"/>
          <w:sz w:val="20"/>
          <w:szCs w:val="20"/>
          <w:lang w:val="en-US"/>
        </w:rPr>
        <w:t> </w:t>
      </w:r>
      <w:r w:rsidRPr="00AC2D73">
        <w:rPr>
          <w:rFonts w:ascii="Arial" w:hAnsi="Arial" w:cs="Arial"/>
          <w:sz w:val="20"/>
          <w:szCs w:val="20"/>
        </w:rPr>
        <w:t>18389 или ГОСТ 21007 номинальным диаметром от 0,3 до 0,5 мм, длиной от 20 до 100 мм для связывания рабочих концов термоэлектрических преобразователей при определении их метрологических характеристик методом непосредственного сличения.</w:t>
      </w:r>
    </w:p>
    <w:p w14:paraId="17558377" w14:textId="18931465" w:rsidR="00842F54" w:rsidRPr="00AC2D73" w:rsidRDefault="00842F54" w:rsidP="00A152EE">
      <w:pPr>
        <w:ind w:firstLine="540"/>
        <w:jc w:val="both"/>
        <w:rPr>
          <w:rFonts w:ascii="Arial" w:hAnsi="Arial" w:cs="Arial"/>
          <w:sz w:val="20"/>
          <w:szCs w:val="20"/>
        </w:rPr>
      </w:pPr>
      <w:r w:rsidRPr="00AC2D73">
        <w:rPr>
          <w:rFonts w:ascii="Arial" w:hAnsi="Arial" w:cs="Arial"/>
          <w:sz w:val="20"/>
          <w:szCs w:val="20"/>
        </w:rPr>
        <w:lastRenderedPageBreak/>
        <w:t xml:space="preserve">5.3.5 Пробирка для свободных концов термопреобразователей: Наконечник 200 по </w:t>
      </w:r>
      <w:r w:rsidR="00A152EE">
        <w:rPr>
          <w:rFonts w:ascii="Arial" w:hAnsi="Arial" w:cs="Arial"/>
          <w:sz w:val="20"/>
          <w:szCs w:val="20"/>
        </w:rPr>
        <w:t xml:space="preserve">                               </w:t>
      </w:r>
      <w:r w:rsidRPr="00AC2D73">
        <w:rPr>
          <w:rFonts w:ascii="Arial" w:hAnsi="Arial" w:cs="Arial"/>
          <w:sz w:val="20"/>
          <w:szCs w:val="20"/>
        </w:rPr>
        <w:t>ГОСТ 19908 или пробирка из прозрачного кварцевого или иного стекла длиной (200±15) мм, наружным диаметром (8±2) мм, толщиной стенки (1,0±0,5) мм для размещения свободных концов термоэлектрических преобразователей при их термостатировании (глубина погружения не менее 180 мм).</w:t>
      </w:r>
    </w:p>
    <w:p w14:paraId="46A118BD" w14:textId="5C8C83C7" w:rsidR="00842F54" w:rsidRPr="00AC2D73" w:rsidRDefault="00842F54" w:rsidP="004F1CCF">
      <w:pPr>
        <w:ind w:firstLine="539"/>
        <w:jc w:val="both"/>
        <w:rPr>
          <w:rFonts w:ascii="Arial" w:hAnsi="Arial" w:cs="Arial"/>
          <w:sz w:val="20"/>
          <w:szCs w:val="20"/>
        </w:rPr>
      </w:pPr>
      <w:r w:rsidRPr="00AC2D73">
        <w:rPr>
          <w:rFonts w:ascii="Arial" w:hAnsi="Arial" w:cs="Arial"/>
          <w:sz w:val="20"/>
          <w:szCs w:val="20"/>
        </w:rPr>
        <w:t>5.3.6 Кабель микрофонный КММ 2х0,35 или медный нелуженый экранированный кабель с проводом номинальным сечением не менее 0,35 мм</w:t>
      </w:r>
      <w:r w:rsidRPr="00AC2D73">
        <w:rPr>
          <w:rFonts w:ascii="Arial" w:hAnsi="Arial" w:cs="Arial"/>
          <w:sz w:val="20"/>
          <w:szCs w:val="20"/>
          <w:vertAlign w:val="superscript"/>
        </w:rPr>
        <w:t>2</w:t>
      </w:r>
      <w:r w:rsidRPr="00AC2D73">
        <w:rPr>
          <w:rFonts w:ascii="Arial" w:hAnsi="Arial" w:cs="Arial"/>
          <w:sz w:val="20"/>
          <w:szCs w:val="20"/>
        </w:rPr>
        <w:t xml:space="preserve"> для подключения свободных концов термоэлектрических преобразователей к коммутатору сигналов термопреобразователей или к средству измерений ТЭДС.</w:t>
      </w:r>
    </w:p>
    <w:p w14:paraId="2D3EEED2" w14:textId="77777777" w:rsidR="00842F54" w:rsidRPr="00AC2D73" w:rsidRDefault="00842F54" w:rsidP="00AC2D73">
      <w:pPr>
        <w:tabs>
          <w:tab w:val="left" w:pos="540"/>
        </w:tabs>
        <w:ind w:firstLine="540"/>
        <w:jc w:val="both"/>
        <w:rPr>
          <w:rFonts w:ascii="Arial" w:hAnsi="Arial" w:cs="Arial"/>
          <w:sz w:val="20"/>
          <w:szCs w:val="20"/>
        </w:rPr>
      </w:pPr>
      <w:r w:rsidRPr="00AC2D73">
        <w:rPr>
          <w:rFonts w:ascii="Arial" w:hAnsi="Arial" w:cs="Arial"/>
          <w:sz w:val="20"/>
          <w:szCs w:val="20"/>
        </w:rPr>
        <w:t xml:space="preserve">5.4 Допускается использование других средств поверки (калибровки) </w:t>
      </w:r>
      <w:r w:rsidR="00B03C7A" w:rsidRPr="00AC2D73">
        <w:rPr>
          <w:rFonts w:ascii="Arial" w:hAnsi="Arial" w:cs="Arial"/>
          <w:sz w:val="20"/>
          <w:szCs w:val="20"/>
        </w:rPr>
        <w:t xml:space="preserve">термопреобразователей </w:t>
      </w:r>
      <w:r w:rsidRPr="00AC2D73">
        <w:rPr>
          <w:rFonts w:ascii="Arial" w:hAnsi="Arial" w:cs="Arial"/>
          <w:sz w:val="20"/>
          <w:szCs w:val="20"/>
        </w:rPr>
        <w:t xml:space="preserve">с метрологическими и техническими характеристиками не хуже указанных выше. </w:t>
      </w:r>
    </w:p>
    <w:p w14:paraId="7EFEA5DB" w14:textId="77777777" w:rsidR="00FF3CA2" w:rsidRDefault="00FF3CA2" w:rsidP="004F1CCF">
      <w:pPr>
        <w:pStyle w:val="1"/>
        <w:ind w:left="567" w:firstLine="0"/>
        <w:rPr>
          <w:rFonts w:ascii="Arial" w:hAnsi="Arial" w:cs="Arial"/>
          <w:sz w:val="20"/>
          <w:szCs w:val="20"/>
        </w:rPr>
      </w:pPr>
    </w:p>
    <w:p w14:paraId="1CCCA7C8" w14:textId="531C47E3" w:rsidR="00C0013F" w:rsidRPr="00AC2D73" w:rsidRDefault="00C0013F" w:rsidP="004F1CCF">
      <w:pPr>
        <w:pStyle w:val="1"/>
        <w:ind w:left="567" w:firstLine="0"/>
        <w:rPr>
          <w:rFonts w:ascii="Arial" w:hAnsi="Arial" w:cs="Arial"/>
          <w:sz w:val="20"/>
          <w:szCs w:val="20"/>
        </w:rPr>
      </w:pPr>
      <w:r w:rsidRPr="00AC2D73">
        <w:rPr>
          <w:rFonts w:ascii="Arial" w:hAnsi="Arial" w:cs="Arial"/>
          <w:sz w:val="20"/>
          <w:szCs w:val="20"/>
        </w:rPr>
        <w:t xml:space="preserve">6 Требования безопасности </w:t>
      </w:r>
      <w:r w:rsidR="00CA584D" w:rsidRPr="00AC2D73">
        <w:rPr>
          <w:rFonts w:ascii="Arial" w:hAnsi="Arial" w:cs="Arial"/>
          <w:sz w:val="20"/>
          <w:szCs w:val="20"/>
        </w:rPr>
        <w:t>и охраны труда</w:t>
      </w:r>
    </w:p>
    <w:p w14:paraId="724D7480" w14:textId="76330D80" w:rsidR="00CF3A91" w:rsidRPr="00AC2D73" w:rsidRDefault="00C0013F" w:rsidP="00235021">
      <w:pPr>
        <w:ind w:firstLine="539"/>
        <w:jc w:val="both"/>
        <w:rPr>
          <w:rFonts w:ascii="Arial" w:hAnsi="Arial" w:cs="Arial"/>
          <w:sz w:val="20"/>
          <w:szCs w:val="20"/>
        </w:rPr>
      </w:pPr>
      <w:r w:rsidRPr="00AC2D73">
        <w:rPr>
          <w:rFonts w:ascii="Arial" w:hAnsi="Arial" w:cs="Arial"/>
          <w:sz w:val="20"/>
          <w:szCs w:val="20"/>
        </w:rPr>
        <w:t xml:space="preserve">6.1 </w:t>
      </w:r>
      <w:r w:rsidR="004240D2" w:rsidRPr="00AC2D73">
        <w:rPr>
          <w:rFonts w:ascii="Arial" w:hAnsi="Arial" w:cs="Arial"/>
          <w:sz w:val="20"/>
          <w:szCs w:val="20"/>
        </w:rPr>
        <w:t>При проведении поверки и (или) калибровки д</w:t>
      </w:r>
      <w:r w:rsidR="00CF3A91" w:rsidRPr="00AC2D73">
        <w:rPr>
          <w:rFonts w:ascii="Arial" w:hAnsi="Arial" w:cs="Arial"/>
          <w:sz w:val="20"/>
          <w:szCs w:val="20"/>
        </w:rPr>
        <w:t>олжны быть соблюдены требования</w:t>
      </w:r>
      <w:r w:rsidR="00185B64" w:rsidRPr="00AC2D73">
        <w:rPr>
          <w:rFonts w:ascii="Arial" w:hAnsi="Arial" w:cs="Arial"/>
          <w:sz w:val="20"/>
          <w:szCs w:val="20"/>
        </w:rPr>
        <w:t xml:space="preserve"> безопасности</w:t>
      </w:r>
      <w:r w:rsidR="00CA584D" w:rsidRPr="00AC2D73">
        <w:rPr>
          <w:rFonts w:ascii="Arial" w:hAnsi="Arial" w:cs="Arial"/>
          <w:sz w:val="20"/>
          <w:szCs w:val="20"/>
        </w:rPr>
        <w:t xml:space="preserve"> </w:t>
      </w:r>
      <w:bookmarkStart w:id="6" w:name="_Hlk136605014"/>
      <w:r w:rsidR="00CA584D" w:rsidRPr="00AC2D73">
        <w:rPr>
          <w:rFonts w:ascii="Arial" w:hAnsi="Arial" w:cs="Arial"/>
          <w:sz w:val="20"/>
          <w:szCs w:val="20"/>
        </w:rPr>
        <w:t>и охраны труда</w:t>
      </w:r>
      <w:bookmarkEnd w:id="6"/>
      <w:r w:rsidR="00421EED" w:rsidRPr="00AC2D73">
        <w:rPr>
          <w:rFonts w:ascii="Arial" w:hAnsi="Arial" w:cs="Arial"/>
          <w:sz w:val="20"/>
          <w:szCs w:val="20"/>
        </w:rPr>
        <w:t xml:space="preserve">, установленные </w:t>
      </w:r>
      <w:bookmarkStart w:id="7" w:name="_Hlk135378395"/>
      <w:r w:rsidR="00421EED" w:rsidRPr="00AC2D73">
        <w:rPr>
          <w:rFonts w:ascii="Arial" w:hAnsi="Arial" w:cs="Arial"/>
          <w:sz w:val="20"/>
          <w:szCs w:val="20"/>
        </w:rPr>
        <w:t>ГОСТ 12.2.007.0</w:t>
      </w:r>
      <w:bookmarkEnd w:id="7"/>
      <w:r w:rsidR="00421EED" w:rsidRPr="00AC2D73">
        <w:rPr>
          <w:rFonts w:ascii="Arial" w:hAnsi="Arial" w:cs="Arial"/>
          <w:sz w:val="20"/>
          <w:szCs w:val="20"/>
        </w:rPr>
        <w:t xml:space="preserve"> и </w:t>
      </w:r>
      <w:r w:rsidR="00CF3A91" w:rsidRPr="00AC2D73">
        <w:rPr>
          <w:rFonts w:ascii="Arial" w:hAnsi="Arial" w:cs="Arial"/>
          <w:sz w:val="20"/>
          <w:szCs w:val="20"/>
        </w:rPr>
        <w:t>[</w:t>
      </w:r>
      <w:proofErr w:type="gramStart"/>
      <w:r w:rsidR="00185B64" w:rsidRPr="00AC2D73">
        <w:rPr>
          <w:rFonts w:ascii="Arial" w:hAnsi="Arial" w:cs="Arial"/>
          <w:sz w:val="20"/>
          <w:szCs w:val="20"/>
        </w:rPr>
        <w:t xml:space="preserve">4 </w:t>
      </w:r>
      <w:r w:rsidR="00CF3A91" w:rsidRPr="00AC2D73">
        <w:rPr>
          <w:rFonts w:ascii="Arial" w:hAnsi="Arial" w:cs="Arial"/>
          <w:sz w:val="20"/>
          <w:szCs w:val="20"/>
        </w:rPr>
        <w:t>]</w:t>
      </w:r>
      <w:proofErr w:type="gramEnd"/>
      <w:r w:rsidR="00CF3A91" w:rsidRPr="00AC2D73">
        <w:rPr>
          <w:rFonts w:ascii="Arial" w:hAnsi="Arial" w:cs="Arial"/>
          <w:sz w:val="20"/>
          <w:szCs w:val="20"/>
        </w:rPr>
        <w:t>.</w:t>
      </w:r>
    </w:p>
    <w:p w14:paraId="207B5254" w14:textId="77777777" w:rsidR="00C0013F" w:rsidRPr="00AC2D73" w:rsidRDefault="00CF3A91" w:rsidP="00235021">
      <w:pPr>
        <w:ind w:firstLine="539"/>
        <w:jc w:val="both"/>
        <w:rPr>
          <w:rFonts w:ascii="Arial" w:hAnsi="Arial" w:cs="Arial"/>
          <w:sz w:val="20"/>
          <w:szCs w:val="20"/>
        </w:rPr>
      </w:pPr>
      <w:r w:rsidRPr="00AC2D73">
        <w:rPr>
          <w:rFonts w:ascii="Arial" w:hAnsi="Arial" w:cs="Arial"/>
          <w:sz w:val="20"/>
          <w:szCs w:val="20"/>
        </w:rPr>
        <w:t xml:space="preserve">6.2 </w:t>
      </w:r>
      <w:r w:rsidR="00CD7FAE" w:rsidRPr="00AC2D73">
        <w:rPr>
          <w:rFonts w:ascii="Arial" w:hAnsi="Arial" w:cs="Arial"/>
          <w:sz w:val="20"/>
          <w:szCs w:val="20"/>
        </w:rPr>
        <w:t>Средств</w:t>
      </w:r>
      <w:r w:rsidR="000C073A" w:rsidRPr="00AC2D73">
        <w:rPr>
          <w:rFonts w:ascii="Arial" w:hAnsi="Arial" w:cs="Arial"/>
          <w:sz w:val="20"/>
          <w:szCs w:val="20"/>
        </w:rPr>
        <w:t>о</w:t>
      </w:r>
      <w:r w:rsidR="00CD7FAE" w:rsidRPr="00AC2D73">
        <w:rPr>
          <w:rFonts w:ascii="Arial" w:hAnsi="Arial" w:cs="Arial"/>
          <w:sz w:val="20"/>
          <w:szCs w:val="20"/>
        </w:rPr>
        <w:t xml:space="preserve"> измерений ТЭДС</w:t>
      </w:r>
      <w:r w:rsidR="00677DC2" w:rsidRPr="00AC2D73">
        <w:rPr>
          <w:rFonts w:ascii="Arial" w:hAnsi="Arial" w:cs="Arial"/>
          <w:sz w:val="20"/>
          <w:szCs w:val="20"/>
        </w:rPr>
        <w:t xml:space="preserve"> и печ</w:t>
      </w:r>
      <w:r w:rsidR="00E8227D" w:rsidRPr="00AC2D73">
        <w:rPr>
          <w:rFonts w:ascii="Arial" w:hAnsi="Arial" w:cs="Arial"/>
          <w:sz w:val="20"/>
          <w:szCs w:val="20"/>
        </w:rPr>
        <w:t>и</w:t>
      </w:r>
      <w:r w:rsidR="00C0013F" w:rsidRPr="00AC2D73">
        <w:rPr>
          <w:rFonts w:ascii="Arial" w:hAnsi="Arial" w:cs="Arial"/>
          <w:sz w:val="20"/>
          <w:szCs w:val="20"/>
        </w:rPr>
        <w:t xml:space="preserve"> должны быть надежно заземлены в соответствии с указаниями </w:t>
      </w:r>
      <w:r w:rsidR="009C44E5" w:rsidRPr="00AC2D73">
        <w:rPr>
          <w:rFonts w:ascii="Arial" w:hAnsi="Arial" w:cs="Arial"/>
          <w:sz w:val="20"/>
          <w:szCs w:val="20"/>
        </w:rPr>
        <w:t>эксплуатационных документов</w:t>
      </w:r>
      <w:r w:rsidR="00C0013F" w:rsidRPr="00AC2D73">
        <w:rPr>
          <w:rFonts w:ascii="Arial" w:hAnsi="Arial" w:cs="Arial"/>
          <w:sz w:val="20"/>
          <w:szCs w:val="20"/>
        </w:rPr>
        <w:t>.</w:t>
      </w:r>
    </w:p>
    <w:p w14:paraId="361235DC" w14:textId="77777777" w:rsidR="009C44E5" w:rsidRPr="00AC2D73" w:rsidRDefault="00C0013F" w:rsidP="00AC2D73">
      <w:pPr>
        <w:ind w:firstLine="540"/>
        <w:jc w:val="both"/>
        <w:rPr>
          <w:rFonts w:ascii="Arial" w:hAnsi="Arial" w:cs="Arial"/>
          <w:sz w:val="20"/>
          <w:szCs w:val="20"/>
        </w:rPr>
      </w:pPr>
      <w:r w:rsidRPr="00AC2D73">
        <w:rPr>
          <w:rFonts w:ascii="Arial" w:hAnsi="Arial" w:cs="Arial"/>
          <w:sz w:val="20"/>
          <w:szCs w:val="20"/>
        </w:rPr>
        <w:t>6.</w:t>
      </w:r>
      <w:r w:rsidR="00CF3A91" w:rsidRPr="00AC2D73">
        <w:rPr>
          <w:rFonts w:ascii="Arial" w:hAnsi="Arial" w:cs="Arial"/>
          <w:sz w:val="20"/>
          <w:szCs w:val="20"/>
        </w:rPr>
        <w:t>3</w:t>
      </w:r>
      <w:r w:rsidRPr="00AC2D73">
        <w:rPr>
          <w:rFonts w:ascii="Arial" w:hAnsi="Arial" w:cs="Arial"/>
          <w:sz w:val="20"/>
          <w:szCs w:val="20"/>
        </w:rPr>
        <w:t xml:space="preserve"> </w:t>
      </w:r>
      <w:r w:rsidR="009C44E5" w:rsidRPr="00AC2D73">
        <w:rPr>
          <w:rFonts w:ascii="Arial" w:hAnsi="Arial" w:cs="Arial"/>
          <w:sz w:val="20"/>
          <w:szCs w:val="20"/>
        </w:rPr>
        <w:t xml:space="preserve">Во время проведения поверки </w:t>
      </w:r>
      <w:r w:rsidR="00426C5C" w:rsidRPr="00AC2D73">
        <w:rPr>
          <w:rFonts w:ascii="Arial" w:hAnsi="Arial" w:cs="Arial"/>
          <w:sz w:val="20"/>
          <w:szCs w:val="20"/>
        </w:rPr>
        <w:t xml:space="preserve">и </w:t>
      </w:r>
      <w:r w:rsidR="00093988" w:rsidRPr="00AC2D73">
        <w:rPr>
          <w:rFonts w:ascii="Arial" w:hAnsi="Arial" w:cs="Arial"/>
          <w:sz w:val="20"/>
          <w:szCs w:val="20"/>
        </w:rPr>
        <w:t xml:space="preserve">(или) </w:t>
      </w:r>
      <w:r w:rsidR="00426C5C" w:rsidRPr="00AC2D73">
        <w:rPr>
          <w:rFonts w:ascii="Arial" w:hAnsi="Arial" w:cs="Arial"/>
          <w:sz w:val="20"/>
          <w:szCs w:val="20"/>
        </w:rPr>
        <w:t xml:space="preserve">калибровки </w:t>
      </w:r>
      <w:r w:rsidR="009C44E5" w:rsidRPr="00AC2D73">
        <w:rPr>
          <w:rFonts w:ascii="Arial" w:hAnsi="Arial" w:cs="Arial"/>
          <w:sz w:val="20"/>
          <w:szCs w:val="20"/>
        </w:rPr>
        <w:t>необходимо избегать соприкосновения незащищенных частей тела с корпусом печи и с нагретыми термопреобразователями при извлечении их из печи.</w:t>
      </w:r>
    </w:p>
    <w:p w14:paraId="73A90E7D" w14:textId="77777777" w:rsidR="00C0013F" w:rsidRPr="00AC2D73" w:rsidRDefault="00C0013F" w:rsidP="00AC2D73">
      <w:pPr>
        <w:ind w:firstLine="540"/>
        <w:jc w:val="both"/>
        <w:rPr>
          <w:rFonts w:ascii="Arial" w:hAnsi="Arial" w:cs="Arial"/>
          <w:sz w:val="20"/>
          <w:szCs w:val="20"/>
        </w:rPr>
      </w:pPr>
      <w:r w:rsidRPr="00AC2D73">
        <w:rPr>
          <w:rFonts w:ascii="Arial" w:hAnsi="Arial" w:cs="Arial"/>
          <w:sz w:val="20"/>
          <w:szCs w:val="20"/>
        </w:rPr>
        <w:t>6.</w:t>
      </w:r>
      <w:r w:rsidR="00CF3A91" w:rsidRPr="00AC2D73">
        <w:rPr>
          <w:rFonts w:ascii="Arial" w:hAnsi="Arial" w:cs="Arial"/>
          <w:sz w:val="20"/>
          <w:szCs w:val="20"/>
        </w:rPr>
        <w:t>4</w:t>
      </w:r>
      <w:r w:rsidRPr="00AC2D73">
        <w:rPr>
          <w:rFonts w:ascii="Arial" w:hAnsi="Arial" w:cs="Arial"/>
          <w:sz w:val="20"/>
          <w:szCs w:val="20"/>
        </w:rPr>
        <w:t xml:space="preserve"> </w:t>
      </w:r>
      <w:r w:rsidR="00220307" w:rsidRPr="00AC2D73">
        <w:rPr>
          <w:rFonts w:ascii="Arial" w:hAnsi="Arial" w:cs="Arial"/>
          <w:sz w:val="20"/>
          <w:szCs w:val="20"/>
        </w:rPr>
        <w:t xml:space="preserve">Помещение, в котором проводят поверку </w:t>
      </w:r>
      <w:r w:rsidR="00426C5C" w:rsidRPr="00AC2D73">
        <w:rPr>
          <w:rFonts w:ascii="Arial" w:hAnsi="Arial" w:cs="Arial"/>
          <w:sz w:val="20"/>
          <w:szCs w:val="20"/>
        </w:rPr>
        <w:t xml:space="preserve">и </w:t>
      </w:r>
      <w:r w:rsidR="008170D9" w:rsidRPr="00AC2D73">
        <w:rPr>
          <w:rFonts w:ascii="Arial" w:hAnsi="Arial" w:cs="Arial"/>
          <w:sz w:val="20"/>
          <w:szCs w:val="20"/>
        </w:rPr>
        <w:t xml:space="preserve">(или) </w:t>
      </w:r>
      <w:r w:rsidR="00426C5C" w:rsidRPr="00AC2D73">
        <w:rPr>
          <w:rFonts w:ascii="Arial" w:hAnsi="Arial" w:cs="Arial"/>
          <w:sz w:val="20"/>
          <w:szCs w:val="20"/>
        </w:rPr>
        <w:t>калибровку</w:t>
      </w:r>
      <w:r w:rsidR="00220307" w:rsidRPr="00AC2D73">
        <w:rPr>
          <w:rFonts w:ascii="Arial" w:hAnsi="Arial" w:cs="Arial"/>
          <w:sz w:val="20"/>
          <w:szCs w:val="20"/>
        </w:rPr>
        <w:t>, должно быть оборудовано приточно-вытяжной вентиляцией</w:t>
      </w:r>
      <w:r w:rsidRPr="00AC2D73">
        <w:rPr>
          <w:rFonts w:ascii="Arial" w:hAnsi="Arial" w:cs="Arial"/>
          <w:sz w:val="20"/>
          <w:szCs w:val="20"/>
        </w:rPr>
        <w:t>.</w:t>
      </w:r>
    </w:p>
    <w:p w14:paraId="379DBBE2" w14:textId="77777777" w:rsidR="004240D2" w:rsidRPr="00AC2D73" w:rsidRDefault="00C0013F" w:rsidP="00AC2D73">
      <w:pPr>
        <w:ind w:firstLine="540"/>
        <w:jc w:val="both"/>
        <w:rPr>
          <w:rFonts w:ascii="Arial" w:hAnsi="Arial" w:cs="Arial"/>
          <w:sz w:val="20"/>
          <w:szCs w:val="20"/>
        </w:rPr>
      </w:pPr>
      <w:r w:rsidRPr="00AC2D73">
        <w:rPr>
          <w:rFonts w:ascii="Arial" w:hAnsi="Arial" w:cs="Arial"/>
          <w:sz w:val="20"/>
          <w:szCs w:val="20"/>
        </w:rPr>
        <w:t>6.</w:t>
      </w:r>
      <w:r w:rsidR="00CF3A91" w:rsidRPr="00AC2D73">
        <w:rPr>
          <w:rFonts w:ascii="Arial" w:hAnsi="Arial" w:cs="Arial"/>
          <w:sz w:val="20"/>
          <w:szCs w:val="20"/>
        </w:rPr>
        <w:t>5</w:t>
      </w:r>
      <w:r w:rsidRPr="00AC2D73">
        <w:rPr>
          <w:rFonts w:ascii="Arial" w:hAnsi="Arial" w:cs="Arial"/>
          <w:sz w:val="20"/>
          <w:szCs w:val="20"/>
        </w:rPr>
        <w:t xml:space="preserve"> </w:t>
      </w:r>
      <w:r w:rsidR="00220307" w:rsidRPr="00AC2D73">
        <w:rPr>
          <w:rFonts w:ascii="Arial" w:hAnsi="Arial" w:cs="Arial"/>
          <w:sz w:val="20"/>
          <w:szCs w:val="20"/>
        </w:rPr>
        <w:t>В помещении, в котором проводят поверку</w:t>
      </w:r>
      <w:r w:rsidR="00426C5C" w:rsidRPr="00AC2D73">
        <w:rPr>
          <w:rFonts w:ascii="Arial" w:hAnsi="Arial" w:cs="Arial"/>
          <w:sz w:val="20"/>
          <w:szCs w:val="20"/>
        </w:rPr>
        <w:t xml:space="preserve"> и </w:t>
      </w:r>
      <w:r w:rsidR="008170D9" w:rsidRPr="00AC2D73">
        <w:rPr>
          <w:rFonts w:ascii="Arial" w:hAnsi="Arial" w:cs="Arial"/>
          <w:sz w:val="20"/>
          <w:szCs w:val="20"/>
        </w:rPr>
        <w:t xml:space="preserve">(или) </w:t>
      </w:r>
      <w:r w:rsidR="00426C5C" w:rsidRPr="00AC2D73">
        <w:rPr>
          <w:rFonts w:ascii="Arial" w:hAnsi="Arial" w:cs="Arial"/>
          <w:sz w:val="20"/>
          <w:szCs w:val="20"/>
        </w:rPr>
        <w:t>калибровку</w:t>
      </w:r>
      <w:r w:rsidR="00220307" w:rsidRPr="00AC2D73">
        <w:rPr>
          <w:rFonts w:ascii="Arial" w:hAnsi="Arial" w:cs="Arial"/>
          <w:sz w:val="20"/>
          <w:szCs w:val="20"/>
        </w:rPr>
        <w:t>, запрещается хранить горючие и химически опасные вещества и материалы.</w:t>
      </w:r>
    </w:p>
    <w:p w14:paraId="0A3F8AC2" w14:textId="77777777" w:rsidR="004240D2" w:rsidRPr="00AC2D73" w:rsidRDefault="004240D2" w:rsidP="00AC2D73">
      <w:pPr>
        <w:ind w:firstLine="540"/>
        <w:jc w:val="both"/>
        <w:rPr>
          <w:rFonts w:ascii="Arial" w:hAnsi="Arial" w:cs="Arial"/>
          <w:sz w:val="20"/>
          <w:szCs w:val="20"/>
        </w:rPr>
      </w:pPr>
    </w:p>
    <w:p w14:paraId="42BAF211" w14:textId="23C61641" w:rsidR="004240D2" w:rsidRPr="00AC2D73" w:rsidRDefault="00F34A6E" w:rsidP="005F3AA4">
      <w:pPr>
        <w:ind w:firstLine="539"/>
        <w:jc w:val="both"/>
        <w:rPr>
          <w:rFonts w:ascii="Arial" w:hAnsi="Arial" w:cs="Arial"/>
          <w:b/>
          <w:bCs/>
          <w:sz w:val="20"/>
          <w:szCs w:val="20"/>
        </w:rPr>
      </w:pPr>
      <w:r w:rsidRPr="00AC2D73">
        <w:rPr>
          <w:rFonts w:ascii="Arial" w:hAnsi="Arial" w:cs="Arial"/>
          <w:b/>
          <w:bCs/>
          <w:sz w:val="20"/>
          <w:szCs w:val="20"/>
        </w:rPr>
        <w:t>7 Условия поверки (калибровки)</w:t>
      </w:r>
      <w:r w:rsidR="003D6D0C" w:rsidRPr="00AC2D73">
        <w:rPr>
          <w:b/>
          <w:bCs/>
          <w:sz w:val="20"/>
          <w:szCs w:val="20"/>
        </w:rPr>
        <w:t xml:space="preserve"> </w:t>
      </w:r>
      <w:r w:rsidR="003D6D0C" w:rsidRPr="00AC2D73">
        <w:rPr>
          <w:rFonts w:ascii="Arial" w:hAnsi="Arial" w:cs="Arial"/>
          <w:b/>
          <w:bCs/>
          <w:sz w:val="20"/>
          <w:szCs w:val="20"/>
        </w:rPr>
        <w:t>и требования к квалификации поверителей</w:t>
      </w:r>
      <w:r w:rsidR="00AC2D73">
        <w:rPr>
          <w:rFonts w:ascii="Arial" w:hAnsi="Arial" w:cs="Arial"/>
          <w:b/>
          <w:bCs/>
          <w:sz w:val="20"/>
          <w:szCs w:val="20"/>
        </w:rPr>
        <w:t xml:space="preserve"> </w:t>
      </w:r>
      <w:r w:rsidR="003D6D0C" w:rsidRPr="00AC2D73">
        <w:rPr>
          <w:rFonts w:ascii="Arial" w:hAnsi="Arial" w:cs="Arial"/>
          <w:b/>
          <w:bCs/>
          <w:sz w:val="20"/>
          <w:szCs w:val="20"/>
        </w:rPr>
        <w:t>(калибровщиков)</w:t>
      </w:r>
    </w:p>
    <w:p w14:paraId="18E55BDB" w14:textId="1F99CFE1" w:rsidR="00C0013F" w:rsidRPr="00AC2D73" w:rsidRDefault="00C0013F" w:rsidP="004F1CCF">
      <w:pPr>
        <w:ind w:firstLine="539"/>
        <w:jc w:val="both"/>
        <w:rPr>
          <w:rFonts w:ascii="Arial" w:hAnsi="Arial" w:cs="Arial"/>
          <w:sz w:val="20"/>
          <w:szCs w:val="20"/>
        </w:rPr>
      </w:pPr>
      <w:r w:rsidRPr="00AC2D73">
        <w:rPr>
          <w:rFonts w:ascii="Arial" w:hAnsi="Arial" w:cs="Arial"/>
          <w:sz w:val="20"/>
          <w:szCs w:val="20"/>
        </w:rPr>
        <w:t xml:space="preserve">7.1 </w:t>
      </w:r>
      <w:r w:rsidR="009E441A" w:rsidRPr="00AC2D73">
        <w:rPr>
          <w:rFonts w:ascii="Arial" w:hAnsi="Arial" w:cs="Arial"/>
          <w:sz w:val="20"/>
          <w:szCs w:val="20"/>
        </w:rPr>
        <w:t xml:space="preserve">Температура </w:t>
      </w:r>
      <w:r w:rsidR="00E823D0" w:rsidRPr="00AC2D73">
        <w:rPr>
          <w:rFonts w:ascii="Arial" w:hAnsi="Arial" w:cs="Arial"/>
          <w:sz w:val="20"/>
          <w:szCs w:val="20"/>
        </w:rPr>
        <w:t xml:space="preserve">окружающего </w:t>
      </w:r>
      <w:r w:rsidR="009E441A" w:rsidRPr="00AC2D73">
        <w:rPr>
          <w:rFonts w:ascii="Arial" w:hAnsi="Arial" w:cs="Arial"/>
          <w:sz w:val="20"/>
          <w:szCs w:val="20"/>
        </w:rPr>
        <w:t xml:space="preserve">воздуха, относительная влажность, </w:t>
      </w:r>
      <w:r w:rsidR="006F65DE" w:rsidRPr="00AC2D73">
        <w:rPr>
          <w:rFonts w:ascii="Arial" w:hAnsi="Arial" w:cs="Arial"/>
          <w:sz w:val="20"/>
          <w:szCs w:val="20"/>
        </w:rPr>
        <w:t>атмосферн</w:t>
      </w:r>
      <w:r w:rsidR="009E441A" w:rsidRPr="00AC2D73">
        <w:rPr>
          <w:rFonts w:ascii="Arial" w:hAnsi="Arial" w:cs="Arial"/>
          <w:sz w:val="20"/>
          <w:szCs w:val="20"/>
        </w:rPr>
        <w:t xml:space="preserve">ое давление, вибрация в помещении должны соответствовать </w:t>
      </w:r>
      <w:r w:rsidR="00587BE8" w:rsidRPr="00AC2D73">
        <w:rPr>
          <w:rFonts w:ascii="Arial" w:hAnsi="Arial" w:cs="Arial"/>
          <w:sz w:val="20"/>
          <w:szCs w:val="20"/>
        </w:rPr>
        <w:t xml:space="preserve">требованиям, </w:t>
      </w:r>
      <w:r w:rsidR="009E441A" w:rsidRPr="00AC2D73">
        <w:rPr>
          <w:rFonts w:ascii="Arial" w:hAnsi="Arial" w:cs="Arial"/>
          <w:sz w:val="20"/>
          <w:szCs w:val="20"/>
        </w:rPr>
        <w:t>установленным в эксплуатационных документах на применяемые средства поверки</w:t>
      </w:r>
      <w:r w:rsidR="00426C5C" w:rsidRPr="00AC2D73">
        <w:rPr>
          <w:rFonts w:ascii="Arial" w:hAnsi="Arial" w:cs="Arial"/>
          <w:sz w:val="20"/>
          <w:szCs w:val="20"/>
        </w:rPr>
        <w:t xml:space="preserve"> </w:t>
      </w:r>
      <w:r w:rsidR="00685E41" w:rsidRPr="00AC2D73">
        <w:rPr>
          <w:rFonts w:ascii="Arial" w:hAnsi="Arial" w:cs="Arial"/>
          <w:sz w:val="20"/>
          <w:szCs w:val="20"/>
        </w:rPr>
        <w:t>(</w:t>
      </w:r>
      <w:r w:rsidR="00426C5C" w:rsidRPr="00AC2D73">
        <w:rPr>
          <w:rFonts w:ascii="Arial" w:hAnsi="Arial" w:cs="Arial"/>
          <w:sz w:val="20"/>
          <w:szCs w:val="20"/>
        </w:rPr>
        <w:t>калибровки</w:t>
      </w:r>
      <w:r w:rsidR="00685E41" w:rsidRPr="00AC2D73">
        <w:rPr>
          <w:rFonts w:ascii="Arial" w:hAnsi="Arial" w:cs="Arial"/>
          <w:sz w:val="20"/>
          <w:szCs w:val="20"/>
        </w:rPr>
        <w:t>)</w:t>
      </w:r>
      <w:r w:rsidRPr="00AC2D73">
        <w:rPr>
          <w:rFonts w:ascii="Arial" w:hAnsi="Arial" w:cs="Arial"/>
          <w:sz w:val="20"/>
          <w:szCs w:val="20"/>
        </w:rPr>
        <w:t>.</w:t>
      </w:r>
    </w:p>
    <w:p w14:paraId="3201A6B1" w14:textId="77777777" w:rsidR="009C44E5" w:rsidRPr="00AC2D73" w:rsidRDefault="00C0013F" w:rsidP="00B22F2C">
      <w:pPr>
        <w:ind w:firstLine="540"/>
        <w:jc w:val="both"/>
        <w:rPr>
          <w:rFonts w:ascii="Arial" w:hAnsi="Arial" w:cs="Arial"/>
          <w:sz w:val="20"/>
          <w:szCs w:val="20"/>
        </w:rPr>
      </w:pPr>
      <w:r w:rsidRPr="00AC2D73">
        <w:rPr>
          <w:rFonts w:ascii="Arial" w:hAnsi="Arial" w:cs="Arial"/>
          <w:sz w:val="20"/>
          <w:szCs w:val="20"/>
        </w:rPr>
        <w:t xml:space="preserve">7.2 </w:t>
      </w:r>
      <w:r w:rsidR="009E441A" w:rsidRPr="00AC2D73">
        <w:rPr>
          <w:rFonts w:ascii="Arial" w:hAnsi="Arial" w:cs="Arial"/>
          <w:sz w:val="20"/>
          <w:szCs w:val="20"/>
        </w:rPr>
        <w:t>В помещении</w:t>
      </w:r>
      <w:r w:rsidR="009C44E5" w:rsidRPr="00AC2D73">
        <w:rPr>
          <w:rFonts w:ascii="Arial" w:hAnsi="Arial" w:cs="Arial"/>
          <w:sz w:val="20"/>
          <w:szCs w:val="20"/>
        </w:rPr>
        <w:t xml:space="preserve"> не допускается содержание в воздухе пыли, агрессивных газов, паров кислот и щелочей, а также других вредных примесей, вызывающих коррозию</w:t>
      </w:r>
      <w:r w:rsidR="009E441A" w:rsidRPr="00AC2D73">
        <w:rPr>
          <w:rFonts w:ascii="Arial" w:hAnsi="Arial" w:cs="Arial"/>
          <w:sz w:val="20"/>
          <w:szCs w:val="20"/>
        </w:rPr>
        <w:t>.</w:t>
      </w:r>
    </w:p>
    <w:p w14:paraId="0464AEBE" w14:textId="77777777" w:rsidR="00685E41" w:rsidRPr="00AC2D73" w:rsidRDefault="00CE1CD1" w:rsidP="00AC2D73">
      <w:pPr>
        <w:widowControl w:val="0"/>
        <w:autoSpaceDE w:val="0"/>
        <w:autoSpaceDN w:val="0"/>
        <w:adjustRightInd w:val="0"/>
        <w:ind w:firstLine="568"/>
        <w:jc w:val="both"/>
        <w:rPr>
          <w:rFonts w:ascii="Arial" w:hAnsi="Arial" w:cs="Arial"/>
          <w:sz w:val="20"/>
          <w:szCs w:val="20"/>
        </w:rPr>
      </w:pPr>
      <w:r w:rsidRPr="00AC2D73">
        <w:rPr>
          <w:rFonts w:ascii="Arial" w:hAnsi="Arial" w:cs="Arial"/>
          <w:sz w:val="20"/>
          <w:szCs w:val="20"/>
        </w:rPr>
        <w:t>7.3</w:t>
      </w:r>
      <w:r w:rsidR="00C0013F" w:rsidRPr="00AC2D73">
        <w:rPr>
          <w:rFonts w:ascii="Arial" w:hAnsi="Arial" w:cs="Arial"/>
          <w:sz w:val="20"/>
          <w:szCs w:val="20"/>
        </w:rPr>
        <w:t xml:space="preserve"> </w:t>
      </w:r>
      <w:r w:rsidR="00685E41" w:rsidRPr="00AC2D73">
        <w:rPr>
          <w:rFonts w:ascii="Arial" w:hAnsi="Arial" w:cs="Arial"/>
          <w:sz w:val="20"/>
          <w:szCs w:val="20"/>
        </w:rPr>
        <w:t>Изменение температуры воздуха в помещении не должно превышать 0,5 °С в течение 1 ч.</w:t>
      </w:r>
    </w:p>
    <w:p w14:paraId="25906BB8" w14:textId="03463A5C" w:rsidR="00C0013F" w:rsidRPr="00AC2D73" w:rsidRDefault="00685E41" w:rsidP="004F1CCF">
      <w:pPr>
        <w:ind w:firstLine="540"/>
        <w:jc w:val="both"/>
        <w:rPr>
          <w:rFonts w:ascii="Arial" w:hAnsi="Arial" w:cs="Arial"/>
          <w:sz w:val="20"/>
          <w:szCs w:val="20"/>
        </w:rPr>
      </w:pPr>
      <w:r w:rsidRPr="00AC2D73">
        <w:rPr>
          <w:rFonts w:ascii="Arial" w:hAnsi="Arial" w:cs="Arial"/>
          <w:sz w:val="20"/>
          <w:szCs w:val="20"/>
        </w:rPr>
        <w:t xml:space="preserve">7.4 </w:t>
      </w:r>
      <w:r w:rsidR="00C0013F" w:rsidRPr="00AC2D73">
        <w:rPr>
          <w:rFonts w:ascii="Arial" w:hAnsi="Arial" w:cs="Arial"/>
          <w:sz w:val="20"/>
          <w:szCs w:val="20"/>
        </w:rPr>
        <w:t>При работе с термопреобразователями следует принять меры, исключающие возможность пластического деформирования и загрязнения термоэлектродов термопреобразователя.</w:t>
      </w:r>
    </w:p>
    <w:p w14:paraId="30812A44" w14:textId="01D9CDB9" w:rsidR="003D6D0C" w:rsidRPr="00AC2D73" w:rsidRDefault="003D6D0C" w:rsidP="00AC2D73">
      <w:pPr>
        <w:ind w:firstLine="540"/>
        <w:jc w:val="both"/>
        <w:rPr>
          <w:rFonts w:ascii="Arial" w:hAnsi="Arial" w:cs="Arial"/>
          <w:sz w:val="20"/>
          <w:szCs w:val="20"/>
        </w:rPr>
      </w:pPr>
      <w:r w:rsidRPr="00AC2D73">
        <w:rPr>
          <w:rFonts w:ascii="Arial" w:hAnsi="Arial" w:cs="Arial"/>
          <w:sz w:val="20"/>
          <w:szCs w:val="20"/>
        </w:rPr>
        <w:t xml:space="preserve">7.5 К проведению поверки </w:t>
      </w:r>
      <w:r w:rsidR="00340030">
        <w:rPr>
          <w:rFonts w:ascii="Arial" w:hAnsi="Arial" w:cs="Arial"/>
          <w:sz w:val="20"/>
          <w:szCs w:val="20"/>
        </w:rPr>
        <w:t>(</w:t>
      </w:r>
      <w:r w:rsidRPr="00AC2D73">
        <w:rPr>
          <w:rFonts w:ascii="Arial" w:hAnsi="Arial" w:cs="Arial"/>
          <w:sz w:val="20"/>
          <w:szCs w:val="20"/>
        </w:rPr>
        <w:t>калибровки</w:t>
      </w:r>
      <w:r w:rsidR="00340030">
        <w:rPr>
          <w:rFonts w:ascii="Arial" w:hAnsi="Arial" w:cs="Arial"/>
          <w:sz w:val="20"/>
          <w:szCs w:val="20"/>
        </w:rPr>
        <w:t>)</w:t>
      </w:r>
      <w:r w:rsidRPr="00AC2D73">
        <w:rPr>
          <w:rFonts w:ascii="Arial" w:hAnsi="Arial" w:cs="Arial"/>
          <w:sz w:val="20"/>
          <w:szCs w:val="20"/>
        </w:rPr>
        <w:t xml:space="preserve"> допускают лиц, имеющих квалификационную группу по технике безопасности не ниже III при работе с установками напряжением до 1000 </w:t>
      </w:r>
      <w:proofErr w:type="gramStart"/>
      <w:r w:rsidRPr="00AC2D73">
        <w:rPr>
          <w:rFonts w:ascii="Arial" w:hAnsi="Arial" w:cs="Arial"/>
          <w:sz w:val="20"/>
          <w:szCs w:val="20"/>
        </w:rPr>
        <w:t xml:space="preserve">В, </w:t>
      </w:r>
      <w:r w:rsidR="00A152EE">
        <w:rPr>
          <w:rFonts w:ascii="Arial" w:hAnsi="Arial" w:cs="Arial"/>
          <w:sz w:val="20"/>
          <w:szCs w:val="20"/>
        </w:rPr>
        <w:t xml:space="preserve">  </w:t>
      </w:r>
      <w:proofErr w:type="gramEnd"/>
      <w:r w:rsidR="00A152EE">
        <w:rPr>
          <w:rFonts w:ascii="Arial" w:hAnsi="Arial" w:cs="Arial"/>
          <w:sz w:val="20"/>
          <w:szCs w:val="20"/>
        </w:rPr>
        <w:t xml:space="preserve">                      </w:t>
      </w:r>
      <w:r w:rsidRPr="00AC2D73">
        <w:rPr>
          <w:rFonts w:ascii="Arial" w:hAnsi="Arial" w:cs="Arial"/>
          <w:sz w:val="20"/>
          <w:szCs w:val="20"/>
        </w:rPr>
        <w:t xml:space="preserve">имеющих необходимую квалификацию и аттестованных в качестве поверителей </w:t>
      </w:r>
      <w:r w:rsidR="00340030">
        <w:rPr>
          <w:rFonts w:ascii="Arial" w:hAnsi="Arial" w:cs="Arial"/>
          <w:sz w:val="20"/>
          <w:szCs w:val="20"/>
        </w:rPr>
        <w:t>(</w:t>
      </w:r>
      <w:r w:rsidRPr="00AC2D73">
        <w:rPr>
          <w:rFonts w:ascii="Arial" w:hAnsi="Arial" w:cs="Arial"/>
          <w:sz w:val="20"/>
          <w:szCs w:val="20"/>
        </w:rPr>
        <w:t>калибровщиков</w:t>
      </w:r>
      <w:r w:rsidR="00340030">
        <w:rPr>
          <w:rFonts w:ascii="Arial" w:hAnsi="Arial" w:cs="Arial"/>
          <w:sz w:val="20"/>
          <w:szCs w:val="20"/>
        </w:rPr>
        <w:t>)</w:t>
      </w:r>
      <w:r w:rsidRPr="00AC2D73">
        <w:rPr>
          <w:rFonts w:ascii="Arial" w:hAnsi="Arial" w:cs="Arial"/>
          <w:sz w:val="20"/>
          <w:szCs w:val="20"/>
        </w:rPr>
        <w:t xml:space="preserve"> средств измерений температуры.</w:t>
      </w:r>
    </w:p>
    <w:p w14:paraId="663F43EC" w14:textId="77777777" w:rsidR="00685E41" w:rsidRPr="00AC2D73" w:rsidRDefault="00685E41" w:rsidP="00AC2D73">
      <w:pPr>
        <w:ind w:firstLine="540"/>
        <w:jc w:val="both"/>
        <w:rPr>
          <w:rFonts w:ascii="Arial" w:hAnsi="Arial" w:cs="Arial"/>
          <w:sz w:val="20"/>
          <w:szCs w:val="20"/>
        </w:rPr>
      </w:pPr>
    </w:p>
    <w:p w14:paraId="241DB10B" w14:textId="77777777" w:rsidR="00C0013F" w:rsidRPr="00AC2D73" w:rsidRDefault="00C0013F" w:rsidP="00B22F2C">
      <w:pPr>
        <w:pStyle w:val="8"/>
        <w:ind w:firstLine="539"/>
        <w:rPr>
          <w:rFonts w:ascii="Arial" w:hAnsi="Arial" w:cs="Arial"/>
          <w:sz w:val="20"/>
          <w:szCs w:val="20"/>
        </w:rPr>
      </w:pPr>
      <w:r w:rsidRPr="00AC2D73">
        <w:rPr>
          <w:rFonts w:ascii="Arial" w:hAnsi="Arial" w:cs="Arial"/>
          <w:sz w:val="20"/>
          <w:szCs w:val="20"/>
        </w:rPr>
        <w:t>8 Подготовка к поверке</w:t>
      </w:r>
      <w:r w:rsidR="00267E14" w:rsidRPr="00AC2D73">
        <w:rPr>
          <w:rFonts w:ascii="Arial" w:hAnsi="Arial" w:cs="Arial"/>
          <w:sz w:val="20"/>
          <w:szCs w:val="20"/>
        </w:rPr>
        <w:t xml:space="preserve"> </w:t>
      </w:r>
      <w:r w:rsidR="00EE6A7D" w:rsidRPr="00AC2D73">
        <w:rPr>
          <w:rFonts w:ascii="Arial" w:hAnsi="Arial" w:cs="Arial"/>
          <w:sz w:val="20"/>
          <w:szCs w:val="20"/>
        </w:rPr>
        <w:t>(</w:t>
      </w:r>
      <w:r w:rsidR="00267E14" w:rsidRPr="00AC2D73">
        <w:rPr>
          <w:rFonts w:ascii="Arial" w:hAnsi="Arial" w:cs="Arial"/>
          <w:sz w:val="20"/>
          <w:szCs w:val="20"/>
        </w:rPr>
        <w:t>калибровке</w:t>
      </w:r>
      <w:r w:rsidR="00EE6A7D" w:rsidRPr="00AC2D73">
        <w:rPr>
          <w:rFonts w:ascii="Arial" w:hAnsi="Arial" w:cs="Arial"/>
          <w:sz w:val="20"/>
          <w:szCs w:val="20"/>
        </w:rPr>
        <w:t>)</w:t>
      </w:r>
    </w:p>
    <w:p w14:paraId="221DB396" w14:textId="383981B6" w:rsidR="00C0013F" w:rsidRPr="00AC2D73" w:rsidRDefault="00C0013F" w:rsidP="004F1CCF">
      <w:pPr>
        <w:ind w:firstLine="539"/>
        <w:jc w:val="both"/>
        <w:rPr>
          <w:rFonts w:ascii="Arial" w:hAnsi="Arial" w:cs="Arial"/>
          <w:sz w:val="20"/>
          <w:szCs w:val="20"/>
        </w:rPr>
      </w:pPr>
      <w:r w:rsidRPr="00AC2D73">
        <w:rPr>
          <w:rFonts w:ascii="Arial" w:hAnsi="Arial" w:cs="Arial"/>
          <w:sz w:val="20"/>
          <w:szCs w:val="20"/>
        </w:rPr>
        <w:t xml:space="preserve">8.1 Проверяют наличие средств </w:t>
      </w:r>
      <w:r w:rsidR="0073604E" w:rsidRPr="00AC2D73">
        <w:rPr>
          <w:rFonts w:ascii="Arial" w:hAnsi="Arial" w:cs="Arial"/>
          <w:sz w:val="20"/>
          <w:szCs w:val="20"/>
        </w:rPr>
        <w:t>поверки</w:t>
      </w:r>
      <w:r w:rsidR="008512E1" w:rsidRPr="00AC2D73">
        <w:rPr>
          <w:rFonts w:ascii="Arial" w:hAnsi="Arial" w:cs="Arial"/>
          <w:sz w:val="20"/>
          <w:szCs w:val="20"/>
        </w:rPr>
        <w:t xml:space="preserve"> </w:t>
      </w:r>
      <w:r w:rsidR="00EE6A7D" w:rsidRPr="00AC2D73">
        <w:rPr>
          <w:rFonts w:ascii="Arial" w:hAnsi="Arial" w:cs="Arial"/>
          <w:sz w:val="20"/>
          <w:szCs w:val="20"/>
        </w:rPr>
        <w:t>(</w:t>
      </w:r>
      <w:r w:rsidR="008512E1" w:rsidRPr="00AC2D73">
        <w:rPr>
          <w:rFonts w:ascii="Arial" w:hAnsi="Arial" w:cs="Arial"/>
          <w:sz w:val="20"/>
          <w:szCs w:val="20"/>
        </w:rPr>
        <w:t>калибровки</w:t>
      </w:r>
      <w:r w:rsidR="00EE6A7D" w:rsidRPr="00AC2D73">
        <w:rPr>
          <w:rFonts w:ascii="Arial" w:hAnsi="Arial" w:cs="Arial"/>
          <w:sz w:val="20"/>
          <w:szCs w:val="20"/>
        </w:rPr>
        <w:t>)</w:t>
      </w:r>
      <w:r w:rsidR="0073604E" w:rsidRPr="00AC2D73">
        <w:rPr>
          <w:rFonts w:ascii="Arial" w:hAnsi="Arial" w:cs="Arial"/>
          <w:sz w:val="20"/>
          <w:szCs w:val="20"/>
        </w:rPr>
        <w:t>,</w:t>
      </w:r>
      <w:r w:rsidRPr="00AC2D73">
        <w:rPr>
          <w:rFonts w:ascii="Arial" w:hAnsi="Arial" w:cs="Arial"/>
          <w:sz w:val="20"/>
          <w:szCs w:val="20"/>
        </w:rPr>
        <w:t xml:space="preserve"> </w:t>
      </w:r>
      <w:r w:rsidR="0073604E" w:rsidRPr="00AC2D73">
        <w:rPr>
          <w:rFonts w:ascii="Arial" w:hAnsi="Arial" w:cs="Arial"/>
          <w:sz w:val="20"/>
          <w:szCs w:val="20"/>
        </w:rPr>
        <w:t>указанных в разделе 5</w:t>
      </w:r>
      <w:r w:rsidRPr="00AC2D73">
        <w:rPr>
          <w:rFonts w:ascii="Arial" w:hAnsi="Arial" w:cs="Arial"/>
          <w:sz w:val="20"/>
          <w:szCs w:val="20"/>
        </w:rPr>
        <w:t>.</w:t>
      </w:r>
    </w:p>
    <w:p w14:paraId="687F4AFF" w14:textId="77777777" w:rsidR="00C0013F" w:rsidRPr="00AC2D73" w:rsidRDefault="00C0013F" w:rsidP="00B22F2C">
      <w:pPr>
        <w:ind w:firstLine="540"/>
        <w:jc w:val="both"/>
        <w:rPr>
          <w:rFonts w:ascii="Arial" w:hAnsi="Arial" w:cs="Arial"/>
          <w:sz w:val="20"/>
          <w:szCs w:val="20"/>
        </w:rPr>
      </w:pPr>
      <w:r w:rsidRPr="00AC2D73">
        <w:rPr>
          <w:rFonts w:ascii="Arial" w:hAnsi="Arial" w:cs="Arial"/>
          <w:sz w:val="20"/>
          <w:szCs w:val="20"/>
        </w:rPr>
        <w:t xml:space="preserve">8.2 Проверяют </w:t>
      </w:r>
      <w:r w:rsidR="0073604E" w:rsidRPr="00AC2D73">
        <w:rPr>
          <w:rFonts w:ascii="Arial" w:hAnsi="Arial" w:cs="Arial"/>
          <w:sz w:val="20"/>
          <w:szCs w:val="20"/>
        </w:rPr>
        <w:t>соответствие условий поверки</w:t>
      </w:r>
      <w:r w:rsidR="00102FAB" w:rsidRPr="00AC2D73">
        <w:rPr>
          <w:rFonts w:ascii="Arial" w:hAnsi="Arial" w:cs="Arial"/>
          <w:sz w:val="20"/>
          <w:szCs w:val="20"/>
        </w:rPr>
        <w:t xml:space="preserve"> </w:t>
      </w:r>
      <w:r w:rsidR="00D5002D" w:rsidRPr="00AC2D73">
        <w:rPr>
          <w:rFonts w:ascii="Arial" w:hAnsi="Arial" w:cs="Arial"/>
          <w:sz w:val="20"/>
          <w:szCs w:val="20"/>
        </w:rPr>
        <w:t>(</w:t>
      </w:r>
      <w:r w:rsidR="008512E1" w:rsidRPr="00AC2D73">
        <w:rPr>
          <w:rFonts w:ascii="Arial" w:hAnsi="Arial" w:cs="Arial"/>
          <w:sz w:val="20"/>
          <w:szCs w:val="20"/>
        </w:rPr>
        <w:t>калибровки</w:t>
      </w:r>
      <w:r w:rsidR="00D5002D" w:rsidRPr="00AC2D73">
        <w:rPr>
          <w:rFonts w:ascii="Arial" w:hAnsi="Arial" w:cs="Arial"/>
          <w:sz w:val="20"/>
          <w:szCs w:val="20"/>
        </w:rPr>
        <w:t>)</w:t>
      </w:r>
      <w:r w:rsidR="008512E1" w:rsidRPr="00AC2D73">
        <w:rPr>
          <w:rFonts w:ascii="Arial" w:hAnsi="Arial" w:cs="Arial"/>
          <w:sz w:val="20"/>
          <w:szCs w:val="20"/>
        </w:rPr>
        <w:t xml:space="preserve"> </w:t>
      </w:r>
      <w:r w:rsidR="0073604E" w:rsidRPr="00AC2D73">
        <w:rPr>
          <w:rFonts w:ascii="Arial" w:hAnsi="Arial" w:cs="Arial"/>
          <w:sz w:val="20"/>
          <w:szCs w:val="20"/>
        </w:rPr>
        <w:t>требованиям раздела 7</w:t>
      </w:r>
      <w:r w:rsidRPr="00AC2D73">
        <w:rPr>
          <w:rFonts w:ascii="Arial" w:hAnsi="Arial" w:cs="Arial"/>
          <w:sz w:val="20"/>
          <w:szCs w:val="20"/>
        </w:rPr>
        <w:t xml:space="preserve">. </w:t>
      </w:r>
    </w:p>
    <w:p w14:paraId="766CF9BE" w14:textId="77777777" w:rsidR="00FE6FC3" w:rsidRPr="00AC2D73" w:rsidRDefault="00C0013F" w:rsidP="00B22F2C">
      <w:pPr>
        <w:pStyle w:val="21"/>
        <w:spacing w:line="240" w:lineRule="auto"/>
        <w:ind w:firstLine="540"/>
        <w:rPr>
          <w:rFonts w:ascii="Arial" w:hAnsi="Arial" w:cs="Arial"/>
          <w:sz w:val="20"/>
        </w:rPr>
      </w:pPr>
      <w:r w:rsidRPr="00AC2D73">
        <w:rPr>
          <w:rFonts w:ascii="Arial" w:hAnsi="Arial" w:cs="Arial"/>
          <w:sz w:val="20"/>
        </w:rPr>
        <w:t xml:space="preserve">8.3 </w:t>
      </w:r>
      <w:r w:rsidR="00FE6FC3" w:rsidRPr="00AC2D73">
        <w:rPr>
          <w:rFonts w:ascii="Arial" w:hAnsi="Arial" w:cs="Arial"/>
          <w:sz w:val="20"/>
        </w:rPr>
        <w:t xml:space="preserve">Подготавливают к работе средства поверки </w:t>
      </w:r>
      <w:r w:rsidR="00F72BD4" w:rsidRPr="00AC2D73">
        <w:rPr>
          <w:rFonts w:ascii="Arial" w:hAnsi="Arial" w:cs="Arial"/>
          <w:sz w:val="20"/>
        </w:rPr>
        <w:t>(</w:t>
      </w:r>
      <w:r w:rsidR="008512E1" w:rsidRPr="00AC2D73">
        <w:rPr>
          <w:rFonts w:ascii="Arial" w:hAnsi="Arial" w:cs="Arial"/>
          <w:sz w:val="20"/>
        </w:rPr>
        <w:t>калибровки</w:t>
      </w:r>
      <w:r w:rsidR="00F72BD4" w:rsidRPr="00AC2D73">
        <w:rPr>
          <w:rFonts w:ascii="Arial" w:hAnsi="Arial" w:cs="Arial"/>
          <w:sz w:val="20"/>
        </w:rPr>
        <w:t>)</w:t>
      </w:r>
      <w:r w:rsidR="008512E1" w:rsidRPr="00AC2D73">
        <w:rPr>
          <w:rFonts w:ascii="Arial" w:hAnsi="Arial" w:cs="Arial"/>
          <w:sz w:val="20"/>
        </w:rPr>
        <w:t xml:space="preserve"> </w:t>
      </w:r>
      <w:r w:rsidR="00FE6FC3" w:rsidRPr="00AC2D73">
        <w:rPr>
          <w:rFonts w:ascii="Arial" w:hAnsi="Arial" w:cs="Arial"/>
          <w:sz w:val="20"/>
        </w:rPr>
        <w:t>в соответствии с требованиями эксплуатационных документов.</w:t>
      </w:r>
    </w:p>
    <w:p w14:paraId="4DB5D772" w14:textId="77777777" w:rsidR="00C0013F" w:rsidRPr="00AC2D73" w:rsidRDefault="00C0013F" w:rsidP="00AC2D73">
      <w:pPr>
        <w:ind w:firstLine="540"/>
        <w:jc w:val="both"/>
        <w:rPr>
          <w:rFonts w:ascii="Arial" w:hAnsi="Arial" w:cs="Arial"/>
          <w:sz w:val="20"/>
          <w:szCs w:val="20"/>
        </w:rPr>
      </w:pPr>
      <w:r w:rsidRPr="00AC2D73">
        <w:rPr>
          <w:rFonts w:ascii="Arial" w:hAnsi="Arial" w:cs="Arial"/>
          <w:sz w:val="20"/>
          <w:szCs w:val="20"/>
        </w:rPr>
        <w:t xml:space="preserve">8.4 Подготавливают </w:t>
      </w:r>
      <w:r w:rsidR="00FE6FC3" w:rsidRPr="00AC2D73">
        <w:rPr>
          <w:rFonts w:ascii="Arial" w:hAnsi="Arial" w:cs="Arial"/>
          <w:sz w:val="20"/>
          <w:szCs w:val="20"/>
        </w:rPr>
        <w:t xml:space="preserve">термопреобразователи к поверке </w:t>
      </w:r>
      <w:r w:rsidR="00F72BD4" w:rsidRPr="00AC2D73">
        <w:rPr>
          <w:rFonts w:ascii="Arial" w:hAnsi="Arial" w:cs="Arial"/>
          <w:sz w:val="20"/>
          <w:szCs w:val="20"/>
        </w:rPr>
        <w:t>(</w:t>
      </w:r>
      <w:r w:rsidR="008512E1" w:rsidRPr="00AC2D73">
        <w:rPr>
          <w:rFonts w:ascii="Arial" w:hAnsi="Arial" w:cs="Arial"/>
          <w:sz w:val="20"/>
          <w:szCs w:val="20"/>
        </w:rPr>
        <w:t>калибровке</w:t>
      </w:r>
      <w:r w:rsidR="00F72BD4" w:rsidRPr="00AC2D73">
        <w:rPr>
          <w:rFonts w:ascii="Arial" w:hAnsi="Arial" w:cs="Arial"/>
          <w:sz w:val="20"/>
          <w:szCs w:val="20"/>
        </w:rPr>
        <w:t>)</w:t>
      </w:r>
      <w:r w:rsidR="008512E1" w:rsidRPr="00AC2D73">
        <w:rPr>
          <w:rFonts w:ascii="Arial" w:hAnsi="Arial" w:cs="Arial"/>
          <w:sz w:val="20"/>
          <w:szCs w:val="20"/>
        </w:rPr>
        <w:t xml:space="preserve"> </w:t>
      </w:r>
      <w:r w:rsidR="00FE6FC3" w:rsidRPr="00AC2D73">
        <w:rPr>
          <w:rFonts w:ascii="Arial" w:hAnsi="Arial" w:cs="Arial"/>
          <w:sz w:val="20"/>
          <w:szCs w:val="20"/>
        </w:rPr>
        <w:t>следующим образом:</w:t>
      </w:r>
    </w:p>
    <w:p w14:paraId="54172022" w14:textId="77777777" w:rsidR="00C0013F" w:rsidRPr="00AC2D73" w:rsidRDefault="00C0013F" w:rsidP="00AC2D73">
      <w:pPr>
        <w:pStyle w:val="21"/>
        <w:spacing w:line="240" w:lineRule="auto"/>
        <w:ind w:firstLine="540"/>
        <w:rPr>
          <w:rFonts w:ascii="Arial" w:hAnsi="Arial" w:cs="Arial"/>
          <w:sz w:val="20"/>
        </w:rPr>
      </w:pPr>
      <w:r w:rsidRPr="00AC2D73">
        <w:rPr>
          <w:rFonts w:ascii="Arial" w:hAnsi="Arial" w:cs="Arial"/>
          <w:sz w:val="20"/>
        </w:rPr>
        <w:t>8.4.1 Термопреобразователи с чистой поверхностью термоэлектродов, но с поврежденной или загр</w:t>
      </w:r>
      <w:r w:rsidR="00FE6FC3" w:rsidRPr="00AC2D73">
        <w:rPr>
          <w:rFonts w:ascii="Arial" w:hAnsi="Arial" w:cs="Arial"/>
          <w:sz w:val="20"/>
        </w:rPr>
        <w:t>язненной керамической изоляцией</w:t>
      </w:r>
      <w:r w:rsidRPr="00AC2D73">
        <w:rPr>
          <w:rFonts w:ascii="Arial" w:hAnsi="Arial" w:cs="Arial"/>
          <w:sz w:val="20"/>
        </w:rPr>
        <w:t xml:space="preserve"> освобождают от изоляции и армируют запасной керамической трубкой. </w:t>
      </w:r>
    </w:p>
    <w:p w14:paraId="16388B86" w14:textId="77777777" w:rsidR="00C0013F" w:rsidRPr="00AC2D73" w:rsidRDefault="00C0013F" w:rsidP="00AC2D73">
      <w:pPr>
        <w:ind w:firstLine="540"/>
        <w:jc w:val="both"/>
        <w:rPr>
          <w:rFonts w:ascii="Arial" w:hAnsi="Arial" w:cs="Arial"/>
          <w:sz w:val="20"/>
          <w:szCs w:val="20"/>
        </w:rPr>
      </w:pPr>
      <w:r w:rsidRPr="00AC2D73">
        <w:rPr>
          <w:rFonts w:ascii="Arial" w:hAnsi="Arial" w:cs="Arial"/>
          <w:sz w:val="20"/>
          <w:szCs w:val="20"/>
        </w:rPr>
        <w:t xml:space="preserve">8.4.2 Термопреобразователи, подвергнутые переармированию или другим пластическим деформациям, а также термопреобразователи </w:t>
      </w:r>
      <w:r w:rsidR="00FE6FC3" w:rsidRPr="00AC2D73">
        <w:rPr>
          <w:rFonts w:ascii="Arial" w:hAnsi="Arial" w:cs="Arial"/>
          <w:sz w:val="20"/>
          <w:szCs w:val="20"/>
        </w:rPr>
        <w:t xml:space="preserve">перед первичной поверкой </w:t>
      </w:r>
      <w:r w:rsidR="008512E1" w:rsidRPr="00AC2D73">
        <w:rPr>
          <w:rFonts w:ascii="Arial" w:hAnsi="Arial" w:cs="Arial"/>
          <w:sz w:val="20"/>
          <w:szCs w:val="20"/>
        </w:rPr>
        <w:t xml:space="preserve">и </w:t>
      </w:r>
      <w:r w:rsidR="0049560D" w:rsidRPr="00AC2D73">
        <w:rPr>
          <w:rFonts w:ascii="Arial" w:hAnsi="Arial" w:cs="Arial"/>
          <w:sz w:val="20"/>
          <w:szCs w:val="20"/>
        </w:rPr>
        <w:t xml:space="preserve">(или) </w:t>
      </w:r>
      <w:r w:rsidR="008512E1" w:rsidRPr="00AC2D73">
        <w:rPr>
          <w:rFonts w:ascii="Arial" w:hAnsi="Arial" w:cs="Arial"/>
          <w:sz w:val="20"/>
          <w:szCs w:val="20"/>
        </w:rPr>
        <w:t xml:space="preserve">калибровкой </w:t>
      </w:r>
      <w:r w:rsidR="00FE6FC3" w:rsidRPr="00AC2D73">
        <w:rPr>
          <w:rFonts w:ascii="Arial" w:hAnsi="Arial" w:cs="Arial"/>
          <w:sz w:val="20"/>
          <w:szCs w:val="20"/>
        </w:rPr>
        <w:t>отжигают следующим образом:</w:t>
      </w:r>
    </w:p>
    <w:p w14:paraId="124D5EFC" w14:textId="77777777" w:rsidR="00C0013F" w:rsidRPr="00AC2D73" w:rsidRDefault="00C0013F" w:rsidP="00AC2D73">
      <w:pPr>
        <w:ind w:firstLine="540"/>
        <w:jc w:val="both"/>
        <w:rPr>
          <w:rFonts w:ascii="Arial" w:hAnsi="Arial" w:cs="Arial"/>
          <w:sz w:val="20"/>
          <w:szCs w:val="20"/>
        </w:rPr>
      </w:pPr>
      <w:r w:rsidRPr="00AC2D73">
        <w:rPr>
          <w:rFonts w:ascii="Arial" w:hAnsi="Arial" w:cs="Arial"/>
          <w:sz w:val="20"/>
          <w:szCs w:val="20"/>
        </w:rPr>
        <w:t>8.4.2.1 Перед отжигом свободные концы термопреобразователей освобождают от гибких изоляционных трубок.</w:t>
      </w:r>
    </w:p>
    <w:p w14:paraId="3D41B214" w14:textId="2D236931" w:rsidR="00C0013F" w:rsidRPr="00AC2D73" w:rsidRDefault="00C0013F" w:rsidP="00AC2D73">
      <w:pPr>
        <w:ind w:firstLine="540"/>
        <w:jc w:val="both"/>
        <w:rPr>
          <w:rFonts w:ascii="Arial" w:hAnsi="Arial" w:cs="Arial"/>
          <w:sz w:val="20"/>
          <w:szCs w:val="20"/>
        </w:rPr>
      </w:pPr>
      <w:r w:rsidRPr="00AC2D73">
        <w:rPr>
          <w:rFonts w:ascii="Arial" w:hAnsi="Arial" w:cs="Arial"/>
          <w:sz w:val="20"/>
          <w:szCs w:val="20"/>
        </w:rPr>
        <w:t xml:space="preserve">8.4.2.2 </w:t>
      </w:r>
      <w:r w:rsidR="002B2F6B" w:rsidRPr="00AC2D73">
        <w:rPr>
          <w:rFonts w:ascii="Arial" w:hAnsi="Arial" w:cs="Arial"/>
          <w:sz w:val="20"/>
          <w:szCs w:val="20"/>
        </w:rPr>
        <w:t xml:space="preserve">Термопреобразователи (не более четырех штук) помещают в трубчатую печь на </w:t>
      </w:r>
      <w:r w:rsidR="00A152EE">
        <w:rPr>
          <w:rFonts w:ascii="Arial" w:hAnsi="Arial" w:cs="Arial"/>
          <w:sz w:val="20"/>
          <w:szCs w:val="20"/>
        </w:rPr>
        <w:t xml:space="preserve">                       </w:t>
      </w:r>
      <w:r w:rsidR="002B2F6B" w:rsidRPr="00AC2D73">
        <w:rPr>
          <w:rFonts w:ascii="Arial" w:hAnsi="Arial" w:cs="Arial"/>
          <w:sz w:val="20"/>
          <w:szCs w:val="20"/>
        </w:rPr>
        <w:t>глубину (300±5) мм, отжигают в течение 1 ч при температуре (1100±20) °С и охлаждают вместе с печью до температуры воздуха в помещении.</w:t>
      </w:r>
      <w:r w:rsidRPr="00AC2D73">
        <w:rPr>
          <w:rFonts w:ascii="Arial" w:hAnsi="Arial" w:cs="Arial"/>
          <w:sz w:val="20"/>
          <w:szCs w:val="20"/>
        </w:rPr>
        <w:t xml:space="preserve"> </w:t>
      </w:r>
      <w:r w:rsidR="002B2F6B" w:rsidRPr="00AC2D73">
        <w:rPr>
          <w:rFonts w:ascii="Arial" w:hAnsi="Arial" w:cs="Arial"/>
          <w:sz w:val="20"/>
          <w:szCs w:val="20"/>
        </w:rPr>
        <w:t xml:space="preserve">Рекомендуется помещать </w:t>
      </w:r>
      <w:r w:rsidR="00421EED" w:rsidRPr="00AC2D73">
        <w:rPr>
          <w:rFonts w:ascii="Arial" w:hAnsi="Arial" w:cs="Arial"/>
          <w:sz w:val="20"/>
          <w:szCs w:val="20"/>
        </w:rPr>
        <w:t>термопреобразователи</w:t>
      </w:r>
      <w:r w:rsidR="002B2F6B" w:rsidRPr="00AC2D73">
        <w:rPr>
          <w:rFonts w:ascii="Arial" w:hAnsi="Arial" w:cs="Arial"/>
          <w:sz w:val="20"/>
          <w:szCs w:val="20"/>
        </w:rPr>
        <w:t xml:space="preserve"> в печь в защитной кварцевой пробирке во избежание загрязнения рабочего </w:t>
      </w:r>
      <w:r w:rsidR="00B523A1" w:rsidRPr="00AC2D73">
        <w:rPr>
          <w:rFonts w:ascii="Arial" w:hAnsi="Arial" w:cs="Arial"/>
          <w:sz w:val="20"/>
          <w:szCs w:val="20"/>
        </w:rPr>
        <w:t>конца</w:t>
      </w:r>
      <w:r w:rsidR="002B2F6B" w:rsidRPr="00AC2D73">
        <w:rPr>
          <w:rFonts w:ascii="Arial" w:hAnsi="Arial" w:cs="Arial"/>
          <w:sz w:val="20"/>
          <w:szCs w:val="20"/>
        </w:rPr>
        <w:t xml:space="preserve"> и термоэлектродов.</w:t>
      </w:r>
    </w:p>
    <w:p w14:paraId="1C597C83" w14:textId="57F2E928" w:rsidR="00AC7FEE" w:rsidRPr="00AC2D73" w:rsidRDefault="00AC7FEE" w:rsidP="00AC2D73">
      <w:pPr>
        <w:ind w:firstLine="540"/>
        <w:jc w:val="both"/>
        <w:rPr>
          <w:rFonts w:ascii="Arial" w:hAnsi="Arial" w:cs="Arial"/>
          <w:sz w:val="20"/>
          <w:szCs w:val="20"/>
        </w:rPr>
      </w:pPr>
      <w:r w:rsidRPr="00AC2D73">
        <w:rPr>
          <w:rFonts w:ascii="Arial" w:hAnsi="Arial" w:cs="Arial"/>
          <w:sz w:val="20"/>
          <w:szCs w:val="20"/>
        </w:rPr>
        <w:lastRenderedPageBreak/>
        <w:t xml:space="preserve">8.5 </w:t>
      </w:r>
      <w:r w:rsidR="00BE6725" w:rsidRPr="00AC2D73">
        <w:rPr>
          <w:rFonts w:ascii="Arial" w:hAnsi="Arial" w:cs="Arial"/>
          <w:sz w:val="20"/>
          <w:szCs w:val="20"/>
        </w:rPr>
        <w:t>П</w:t>
      </w:r>
      <w:r w:rsidRPr="00AC2D73">
        <w:rPr>
          <w:rFonts w:ascii="Arial" w:hAnsi="Arial" w:cs="Arial"/>
          <w:sz w:val="20"/>
          <w:szCs w:val="20"/>
        </w:rPr>
        <w:t xml:space="preserve">одключение свободных концов термопреобразователей к </w:t>
      </w:r>
      <w:r w:rsidR="00CD7FAE" w:rsidRPr="00AC2D73">
        <w:rPr>
          <w:rFonts w:ascii="Arial" w:hAnsi="Arial" w:cs="Arial"/>
          <w:sz w:val="20"/>
          <w:szCs w:val="20"/>
        </w:rPr>
        <w:t>средству измерений ТЭДС</w:t>
      </w:r>
      <w:r w:rsidR="00E6631F" w:rsidRPr="00AC2D73">
        <w:rPr>
          <w:rFonts w:ascii="Arial" w:hAnsi="Arial" w:cs="Arial"/>
          <w:sz w:val="20"/>
          <w:szCs w:val="20"/>
        </w:rPr>
        <w:t xml:space="preserve"> </w:t>
      </w:r>
      <w:r w:rsidR="00A152EE">
        <w:rPr>
          <w:rFonts w:ascii="Arial" w:hAnsi="Arial" w:cs="Arial"/>
          <w:sz w:val="20"/>
          <w:szCs w:val="20"/>
        </w:rPr>
        <w:t xml:space="preserve">                   </w:t>
      </w:r>
      <w:r w:rsidR="00E6631F" w:rsidRPr="00AC2D73">
        <w:rPr>
          <w:rFonts w:ascii="Arial" w:hAnsi="Arial" w:cs="Arial"/>
          <w:sz w:val="20"/>
          <w:szCs w:val="20"/>
        </w:rPr>
        <w:t>осуществляют следующим образом:</w:t>
      </w:r>
    </w:p>
    <w:p w14:paraId="300A7FDD" w14:textId="77777777" w:rsidR="00AC7FEE" w:rsidRPr="00AC2D73" w:rsidRDefault="00AC7FEE" w:rsidP="00AC2D73">
      <w:pPr>
        <w:ind w:firstLine="540"/>
        <w:jc w:val="both"/>
        <w:rPr>
          <w:rFonts w:ascii="Arial" w:hAnsi="Arial" w:cs="Arial"/>
          <w:sz w:val="20"/>
          <w:szCs w:val="20"/>
        </w:rPr>
      </w:pPr>
      <w:r w:rsidRPr="00AC2D73">
        <w:rPr>
          <w:rFonts w:ascii="Arial" w:hAnsi="Arial" w:cs="Arial"/>
          <w:sz w:val="20"/>
          <w:szCs w:val="20"/>
        </w:rPr>
        <w:t xml:space="preserve">8.5.1 Схема подключения свободных концов термопреобразователей к </w:t>
      </w:r>
      <w:r w:rsidR="00CD7FAE" w:rsidRPr="00AC2D73">
        <w:rPr>
          <w:rFonts w:ascii="Arial" w:hAnsi="Arial" w:cs="Arial"/>
          <w:sz w:val="20"/>
          <w:szCs w:val="20"/>
        </w:rPr>
        <w:t>средству измерений ТЭДС</w:t>
      </w:r>
      <w:r w:rsidRPr="00AC2D73">
        <w:rPr>
          <w:rFonts w:ascii="Arial" w:hAnsi="Arial" w:cs="Arial"/>
          <w:sz w:val="20"/>
          <w:szCs w:val="20"/>
        </w:rPr>
        <w:t xml:space="preserve"> должна соответствовать эксплуатационным документам </w:t>
      </w:r>
      <w:r w:rsidR="00BE6725" w:rsidRPr="00AC2D73">
        <w:rPr>
          <w:rFonts w:ascii="Arial" w:hAnsi="Arial" w:cs="Arial"/>
          <w:sz w:val="20"/>
          <w:szCs w:val="20"/>
        </w:rPr>
        <w:t>на средство</w:t>
      </w:r>
      <w:r w:rsidR="00CD7FAE" w:rsidRPr="00AC2D73">
        <w:rPr>
          <w:rFonts w:ascii="Arial" w:hAnsi="Arial" w:cs="Arial"/>
          <w:sz w:val="20"/>
          <w:szCs w:val="20"/>
        </w:rPr>
        <w:t xml:space="preserve"> измерений ТЭДС</w:t>
      </w:r>
      <w:r w:rsidR="00BA3E19" w:rsidRPr="00AC2D73">
        <w:rPr>
          <w:rFonts w:ascii="Arial" w:hAnsi="Arial" w:cs="Arial"/>
          <w:sz w:val="20"/>
          <w:szCs w:val="20"/>
        </w:rPr>
        <w:t xml:space="preserve"> и способу измерений</w:t>
      </w:r>
      <w:r w:rsidRPr="00AC2D73">
        <w:rPr>
          <w:rFonts w:ascii="Arial" w:hAnsi="Arial" w:cs="Arial"/>
          <w:sz w:val="20"/>
          <w:szCs w:val="20"/>
        </w:rPr>
        <w:t xml:space="preserve"> </w:t>
      </w:r>
      <w:r w:rsidR="00BA3E19" w:rsidRPr="00AC2D73">
        <w:rPr>
          <w:rFonts w:ascii="Arial" w:hAnsi="Arial" w:cs="Arial"/>
          <w:sz w:val="20"/>
          <w:szCs w:val="20"/>
        </w:rPr>
        <w:t>(</w:t>
      </w:r>
      <w:r w:rsidRPr="00AC2D73">
        <w:rPr>
          <w:rFonts w:ascii="Arial" w:hAnsi="Arial" w:cs="Arial"/>
          <w:sz w:val="20"/>
          <w:szCs w:val="20"/>
        </w:rPr>
        <w:t>измерение ТЭД</w:t>
      </w:r>
      <w:r w:rsidR="00BE6725" w:rsidRPr="00AC2D73">
        <w:rPr>
          <w:rFonts w:ascii="Arial" w:hAnsi="Arial" w:cs="Arial"/>
          <w:sz w:val="20"/>
          <w:szCs w:val="20"/>
        </w:rPr>
        <w:t xml:space="preserve">С </w:t>
      </w:r>
      <w:r w:rsidR="00D5002D" w:rsidRPr="00AC2D73">
        <w:rPr>
          <w:rFonts w:ascii="Arial" w:hAnsi="Arial" w:cs="Arial"/>
          <w:sz w:val="20"/>
          <w:szCs w:val="20"/>
        </w:rPr>
        <w:t xml:space="preserve">эталонных </w:t>
      </w:r>
      <w:r w:rsidR="00BE6725" w:rsidRPr="00AC2D73">
        <w:rPr>
          <w:rFonts w:ascii="Arial" w:hAnsi="Arial" w:cs="Arial"/>
          <w:sz w:val="20"/>
          <w:szCs w:val="20"/>
        </w:rPr>
        <w:t>термопреобразователей</w:t>
      </w:r>
      <w:r w:rsidR="00BA3E19" w:rsidRPr="00AC2D73">
        <w:rPr>
          <w:rFonts w:ascii="Arial" w:hAnsi="Arial" w:cs="Arial"/>
          <w:sz w:val="20"/>
          <w:szCs w:val="20"/>
        </w:rPr>
        <w:t xml:space="preserve"> и</w:t>
      </w:r>
      <w:r w:rsidRPr="00AC2D73">
        <w:rPr>
          <w:rFonts w:ascii="Arial" w:hAnsi="Arial" w:cs="Arial"/>
          <w:sz w:val="20"/>
          <w:szCs w:val="20"/>
        </w:rPr>
        <w:t xml:space="preserve"> </w:t>
      </w:r>
      <w:r w:rsidR="00D5002D" w:rsidRPr="00AC2D73">
        <w:rPr>
          <w:rFonts w:ascii="Arial" w:hAnsi="Arial" w:cs="Arial"/>
          <w:sz w:val="20"/>
          <w:szCs w:val="20"/>
        </w:rPr>
        <w:t xml:space="preserve">рабочего </w:t>
      </w:r>
      <w:r w:rsidRPr="00AC2D73">
        <w:rPr>
          <w:rFonts w:ascii="Arial" w:hAnsi="Arial" w:cs="Arial"/>
          <w:sz w:val="20"/>
          <w:szCs w:val="20"/>
        </w:rPr>
        <w:t>эталона более высокого разряда</w:t>
      </w:r>
      <w:r w:rsidR="00BA3E19" w:rsidRPr="00AC2D73">
        <w:rPr>
          <w:rFonts w:ascii="Arial" w:hAnsi="Arial" w:cs="Arial"/>
          <w:sz w:val="20"/>
          <w:szCs w:val="20"/>
        </w:rPr>
        <w:t>)</w:t>
      </w:r>
      <w:r w:rsidRPr="00AC2D73">
        <w:rPr>
          <w:rFonts w:ascii="Arial" w:hAnsi="Arial" w:cs="Arial"/>
          <w:sz w:val="20"/>
          <w:szCs w:val="20"/>
        </w:rPr>
        <w:t>.</w:t>
      </w:r>
    </w:p>
    <w:p w14:paraId="1DD805B2" w14:textId="77777777" w:rsidR="00AC7FEE" w:rsidRPr="00AC2D73" w:rsidRDefault="00AC7FEE" w:rsidP="00AC2D73">
      <w:pPr>
        <w:ind w:firstLine="540"/>
        <w:jc w:val="both"/>
        <w:rPr>
          <w:rFonts w:ascii="Arial" w:hAnsi="Arial" w:cs="Arial"/>
          <w:sz w:val="20"/>
          <w:szCs w:val="20"/>
        </w:rPr>
      </w:pPr>
      <w:r w:rsidRPr="00AC2D73">
        <w:rPr>
          <w:rFonts w:ascii="Arial" w:hAnsi="Arial" w:cs="Arial"/>
          <w:sz w:val="20"/>
          <w:szCs w:val="20"/>
        </w:rPr>
        <w:t xml:space="preserve"> 8.5.2 При передаче единицы температуры методом непосредственного сличения с </w:t>
      </w:r>
      <w:r w:rsidR="000A10F9" w:rsidRPr="00AC2D73">
        <w:rPr>
          <w:rFonts w:ascii="Arial" w:hAnsi="Arial" w:cs="Arial"/>
          <w:sz w:val="20"/>
          <w:szCs w:val="20"/>
        </w:rPr>
        <w:t xml:space="preserve">эталонным </w:t>
      </w:r>
      <w:r w:rsidRPr="00AC2D73">
        <w:rPr>
          <w:rFonts w:ascii="Arial" w:hAnsi="Arial" w:cs="Arial"/>
          <w:sz w:val="20"/>
          <w:szCs w:val="20"/>
        </w:rPr>
        <w:t xml:space="preserve">термоэлектрическим </w:t>
      </w:r>
      <w:r w:rsidR="000A10F9" w:rsidRPr="00AC2D73">
        <w:rPr>
          <w:rFonts w:ascii="Arial" w:hAnsi="Arial" w:cs="Arial"/>
          <w:sz w:val="20"/>
          <w:szCs w:val="20"/>
        </w:rPr>
        <w:t xml:space="preserve">преобразователем </w:t>
      </w:r>
      <w:r w:rsidRPr="00AC2D73">
        <w:rPr>
          <w:rFonts w:ascii="Arial" w:hAnsi="Arial" w:cs="Arial"/>
          <w:sz w:val="20"/>
          <w:szCs w:val="20"/>
        </w:rPr>
        <w:t xml:space="preserve">более высокого разряда, допускается одновременная поверка </w:t>
      </w:r>
      <w:r w:rsidR="00D5002D" w:rsidRPr="00AC2D73">
        <w:rPr>
          <w:rFonts w:ascii="Arial" w:hAnsi="Arial" w:cs="Arial"/>
          <w:sz w:val="20"/>
          <w:szCs w:val="20"/>
        </w:rPr>
        <w:t>(</w:t>
      </w:r>
      <w:r w:rsidR="00A24DE6" w:rsidRPr="00AC2D73">
        <w:rPr>
          <w:rFonts w:ascii="Arial" w:hAnsi="Arial" w:cs="Arial"/>
          <w:sz w:val="20"/>
          <w:szCs w:val="20"/>
        </w:rPr>
        <w:t>калибровка</w:t>
      </w:r>
      <w:r w:rsidR="00D5002D" w:rsidRPr="00AC2D73">
        <w:rPr>
          <w:rFonts w:ascii="Arial" w:hAnsi="Arial" w:cs="Arial"/>
          <w:sz w:val="20"/>
          <w:szCs w:val="20"/>
        </w:rPr>
        <w:t>)</w:t>
      </w:r>
      <w:r w:rsidR="00A24DE6" w:rsidRPr="00AC2D73">
        <w:rPr>
          <w:rFonts w:ascii="Arial" w:hAnsi="Arial" w:cs="Arial"/>
          <w:sz w:val="20"/>
          <w:szCs w:val="20"/>
        </w:rPr>
        <w:t xml:space="preserve"> </w:t>
      </w:r>
      <w:r w:rsidRPr="00AC2D73">
        <w:rPr>
          <w:rFonts w:ascii="Arial" w:hAnsi="Arial" w:cs="Arial"/>
          <w:sz w:val="20"/>
          <w:szCs w:val="20"/>
        </w:rPr>
        <w:t>до 3 термопреобразователей с использованием коммутатора сигналов термопреобразователей.</w:t>
      </w:r>
    </w:p>
    <w:p w14:paraId="035F514A" w14:textId="77777777" w:rsidR="00AC7FEE" w:rsidRPr="00AC2D73" w:rsidRDefault="00AC7FEE" w:rsidP="00AC2D73">
      <w:pPr>
        <w:ind w:firstLine="540"/>
        <w:jc w:val="both"/>
        <w:rPr>
          <w:rFonts w:ascii="Arial" w:hAnsi="Arial" w:cs="Arial"/>
          <w:sz w:val="20"/>
          <w:szCs w:val="20"/>
        </w:rPr>
      </w:pPr>
      <w:r w:rsidRPr="00AC2D73">
        <w:rPr>
          <w:rFonts w:ascii="Arial" w:hAnsi="Arial" w:cs="Arial"/>
          <w:sz w:val="20"/>
          <w:szCs w:val="20"/>
        </w:rPr>
        <w:t xml:space="preserve">8.5.3 Пример схемы </w:t>
      </w:r>
      <w:r w:rsidR="00DB3825" w:rsidRPr="00AC2D73">
        <w:rPr>
          <w:rFonts w:ascii="Arial" w:hAnsi="Arial" w:cs="Arial"/>
          <w:sz w:val="20"/>
          <w:szCs w:val="20"/>
        </w:rPr>
        <w:t>подключения</w:t>
      </w:r>
      <w:r w:rsidRPr="00AC2D73">
        <w:rPr>
          <w:rFonts w:ascii="Arial" w:hAnsi="Arial" w:cs="Arial"/>
          <w:sz w:val="20"/>
          <w:szCs w:val="20"/>
        </w:rPr>
        <w:t xml:space="preserve"> при измерении ТЭДС термопреобразователей в случае использования коммутатора сигналов термопреобра</w:t>
      </w:r>
      <w:r w:rsidR="00E04774" w:rsidRPr="00AC2D73">
        <w:rPr>
          <w:rFonts w:ascii="Arial" w:hAnsi="Arial" w:cs="Arial"/>
          <w:sz w:val="20"/>
          <w:szCs w:val="20"/>
        </w:rPr>
        <w:t xml:space="preserve">зователей приведен на рисунке 1 </w:t>
      </w:r>
      <w:r w:rsidRPr="00AC2D73">
        <w:rPr>
          <w:rFonts w:ascii="Arial" w:hAnsi="Arial" w:cs="Arial"/>
          <w:sz w:val="20"/>
          <w:szCs w:val="20"/>
        </w:rPr>
        <w:t xml:space="preserve">(соединение термоэлектродов и проводников кабелей </w:t>
      </w:r>
      <w:r w:rsidR="00BE6D5B" w:rsidRPr="00AC2D73">
        <w:rPr>
          <w:rFonts w:ascii="Arial" w:hAnsi="Arial" w:cs="Arial"/>
          <w:sz w:val="20"/>
          <w:szCs w:val="20"/>
        </w:rPr>
        <w:t>средства измерений ТЭДС</w:t>
      </w:r>
      <w:r w:rsidRPr="00AC2D73">
        <w:rPr>
          <w:rFonts w:ascii="Arial" w:hAnsi="Arial" w:cs="Arial"/>
          <w:sz w:val="20"/>
          <w:szCs w:val="20"/>
        </w:rPr>
        <w:t xml:space="preserve"> осуществляе</w:t>
      </w:r>
      <w:r w:rsidR="00137250" w:rsidRPr="00AC2D73">
        <w:rPr>
          <w:rFonts w:ascii="Arial" w:hAnsi="Arial" w:cs="Arial"/>
          <w:sz w:val="20"/>
          <w:szCs w:val="20"/>
        </w:rPr>
        <w:t xml:space="preserve">тся накруткой, как описано в </w:t>
      </w:r>
      <w:r w:rsidR="005D7FEE" w:rsidRPr="00AC2D73">
        <w:rPr>
          <w:rFonts w:ascii="Arial" w:hAnsi="Arial" w:cs="Arial"/>
          <w:sz w:val="20"/>
          <w:szCs w:val="20"/>
        </w:rPr>
        <w:t>8.5.4</w:t>
      </w:r>
      <w:r w:rsidRPr="00AC2D73">
        <w:rPr>
          <w:rFonts w:ascii="Arial" w:hAnsi="Arial" w:cs="Arial"/>
          <w:sz w:val="20"/>
          <w:szCs w:val="20"/>
        </w:rPr>
        <w:t>).</w:t>
      </w:r>
    </w:p>
    <w:p w14:paraId="7ABE2C44" w14:textId="77777777" w:rsidR="00434C1B" w:rsidRPr="00D839D3" w:rsidRDefault="00EE6A7D" w:rsidP="00EE6A7D">
      <w:pPr>
        <w:pStyle w:val="21"/>
        <w:spacing w:line="240" w:lineRule="auto"/>
        <w:ind w:firstLine="0"/>
        <w:jc w:val="center"/>
        <w:rPr>
          <w:b/>
          <w:i/>
        </w:rPr>
      </w:pPr>
      <w:r w:rsidRPr="00D839D3">
        <w:rPr>
          <w:b/>
          <w:i/>
        </w:rPr>
        <w:object w:dxaOrig="17287" w:dyaOrig="7430" w14:anchorId="2FCAE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71pt" o:ole="">
            <v:imagedata r:id="rId15" o:title=""/>
          </v:shape>
          <o:OLEObject Type="Embed" ProgID="Visio.Drawing.11" ShapeID="_x0000_i1025" DrawAspect="Content" ObjectID="_1748869664" r:id="rId16"/>
        </w:object>
      </w:r>
    </w:p>
    <w:p w14:paraId="6CB5293B" w14:textId="2D57145F" w:rsidR="00434C1B" w:rsidRPr="00C82D6E" w:rsidRDefault="00434C1B" w:rsidP="005F3AA4">
      <w:pPr>
        <w:pStyle w:val="21"/>
        <w:spacing w:line="240" w:lineRule="auto"/>
        <w:ind w:firstLine="0"/>
        <w:jc w:val="center"/>
        <w:rPr>
          <w:rFonts w:ascii="Arial" w:hAnsi="Arial" w:cs="Arial"/>
          <w:sz w:val="20"/>
        </w:rPr>
      </w:pPr>
      <w:r w:rsidRPr="00EE6A7D">
        <w:rPr>
          <w:rFonts w:ascii="Arial" w:hAnsi="Arial" w:cs="Arial"/>
          <w:sz w:val="20"/>
          <w:lang w:val="en-US"/>
        </w:rPr>
        <w:t>TC</w:t>
      </w:r>
      <w:r w:rsidRPr="00EE6A7D">
        <w:rPr>
          <w:rFonts w:ascii="Arial" w:hAnsi="Arial" w:cs="Arial"/>
          <w:sz w:val="20"/>
        </w:rPr>
        <w:t xml:space="preserve">1, </w:t>
      </w:r>
      <w:r w:rsidRPr="00EE6A7D">
        <w:rPr>
          <w:rFonts w:ascii="Arial" w:hAnsi="Arial" w:cs="Arial"/>
          <w:sz w:val="20"/>
          <w:lang w:val="en-US"/>
        </w:rPr>
        <w:t>TC</w:t>
      </w:r>
      <w:r w:rsidRPr="00EE6A7D">
        <w:rPr>
          <w:rFonts w:ascii="Arial" w:hAnsi="Arial" w:cs="Arial"/>
          <w:sz w:val="20"/>
        </w:rPr>
        <w:t xml:space="preserve">2 </w:t>
      </w:r>
      <w:r w:rsidRPr="00EE6A7D">
        <w:rPr>
          <w:rFonts w:ascii="Arial" w:hAnsi="Arial" w:cs="Arial"/>
          <w:sz w:val="20"/>
          <w:lang w:val="en-US"/>
        </w:rPr>
        <w:sym w:font="Symbol" w:char="F02D"/>
      </w:r>
      <w:r w:rsidRPr="00EE6A7D">
        <w:rPr>
          <w:rFonts w:ascii="Arial" w:hAnsi="Arial" w:cs="Arial"/>
          <w:sz w:val="20"/>
        </w:rPr>
        <w:t xml:space="preserve"> термопреобразователи, </w:t>
      </w:r>
      <w:r w:rsidRPr="00EE6A7D">
        <w:rPr>
          <w:rFonts w:ascii="Arial" w:hAnsi="Arial" w:cs="Arial"/>
          <w:sz w:val="20"/>
          <w:lang w:val="en-US"/>
        </w:rPr>
        <w:t>TU</w:t>
      </w:r>
      <w:r w:rsidRPr="00EE6A7D">
        <w:rPr>
          <w:rFonts w:ascii="Arial" w:hAnsi="Arial" w:cs="Arial"/>
          <w:sz w:val="20"/>
        </w:rPr>
        <w:t xml:space="preserve">1 </w:t>
      </w:r>
      <w:r w:rsidRPr="00EE6A7D">
        <w:rPr>
          <w:rFonts w:ascii="Arial" w:hAnsi="Arial" w:cs="Arial"/>
          <w:sz w:val="20"/>
          <w:lang w:val="en-US"/>
        </w:rPr>
        <w:sym w:font="Symbol" w:char="F02D"/>
      </w:r>
      <w:r w:rsidRPr="00EE6A7D">
        <w:rPr>
          <w:rFonts w:ascii="Arial" w:hAnsi="Arial" w:cs="Arial"/>
          <w:sz w:val="20"/>
        </w:rPr>
        <w:t xml:space="preserve"> термостат для свободных концов термопреобразователей,</w:t>
      </w:r>
      <w:r w:rsidR="005F3AA4" w:rsidRPr="005A70CE">
        <w:rPr>
          <w:rFonts w:ascii="Arial" w:hAnsi="Arial" w:cs="Arial"/>
          <w:sz w:val="20"/>
        </w:rPr>
        <w:t xml:space="preserve"> </w:t>
      </w:r>
      <w:r w:rsidRPr="00EE6A7D">
        <w:rPr>
          <w:rFonts w:ascii="Arial" w:hAnsi="Arial" w:cs="Arial"/>
          <w:sz w:val="20"/>
          <w:lang w:val="en-US"/>
        </w:rPr>
        <w:t>S</w:t>
      </w:r>
      <w:r w:rsidRPr="00EE6A7D">
        <w:rPr>
          <w:rFonts w:ascii="Arial" w:hAnsi="Arial" w:cs="Arial"/>
          <w:sz w:val="20"/>
        </w:rPr>
        <w:t xml:space="preserve">1 – коммутатор сигналов термопреобразователей, </w:t>
      </w:r>
      <w:r w:rsidRPr="00EE6A7D">
        <w:rPr>
          <w:rFonts w:ascii="Arial" w:hAnsi="Arial" w:cs="Arial"/>
          <w:sz w:val="20"/>
          <w:lang w:val="en-US"/>
        </w:rPr>
        <w:t>V</w:t>
      </w:r>
      <w:r w:rsidRPr="00EE6A7D">
        <w:rPr>
          <w:rFonts w:ascii="Arial" w:hAnsi="Arial" w:cs="Arial"/>
          <w:sz w:val="20"/>
        </w:rPr>
        <w:t xml:space="preserve">1 </w:t>
      </w:r>
      <w:r w:rsidRPr="00EE6A7D">
        <w:rPr>
          <w:rFonts w:ascii="Arial" w:hAnsi="Arial" w:cs="Arial"/>
          <w:sz w:val="20"/>
        </w:rPr>
        <w:sym w:font="Symbol" w:char="F02D"/>
      </w:r>
      <w:r w:rsidRPr="00EE6A7D">
        <w:rPr>
          <w:rFonts w:ascii="Arial" w:hAnsi="Arial" w:cs="Arial"/>
          <w:sz w:val="20"/>
        </w:rPr>
        <w:t xml:space="preserve"> </w:t>
      </w:r>
      <w:r w:rsidR="00CD7FAE" w:rsidRPr="00EE6A7D">
        <w:rPr>
          <w:rFonts w:ascii="Arial" w:hAnsi="Arial" w:cs="Arial"/>
          <w:sz w:val="20"/>
        </w:rPr>
        <w:t>средство измерений ТЭДС</w:t>
      </w:r>
      <w:r w:rsidRPr="00EE6A7D">
        <w:rPr>
          <w:rFonts w:ascii="Arial" w:hAnsi="Arial" w:cs="Arial"/>
          <w:sz w:val="20"/>
        </w:rPr>
        <w:t xml:space="preserve">, </w:t>
      </w:r>
      <w:r w:rsidR="00157D72">
        <w:rPr>
          <w:rFonts w:ascii="Arial" w:hAnsi="Arial" w:cs="Arial"/>
          <w:sz w:val="20"/>
        </w:rPr>
        <w:t xml:space="preserve">                         </w:t>
      </w:r>
      <w:r w:rsidRPr="00EE6A7D">
        <w:rPr>
          <w:rFonts w:ascii="Arial" w:hAnsi="Arial" w:cs="Arial"/>
          <w:sz w:val="20"/>
          <w:lang w:val="en-US"/>
        </w:rPr>
        <w:t>TC</w:t>
      </w:r>
      <w:r w:rsidRPr="00EE6A7D">
        <w:rPr>
          <w:rFonts w:ascii="Arial" w:hAnsi="Arial" w:cs="Arial"/>
          <w:sz w:val="20"/>
        </w:rPr>
        <w:t xml:space="preserve">1+ </w:t>
      </w:r>
      <w:r w:rsidRPr="00EE6A7D">
        <w:rPr>
          <w:rFonts w:ascii="Arial" w:hAnsi="Arial" w:cs="Arial"/>
          <w:sz w:val="20"/>
        </w:rPr>
        <w:sym w:font="Symbol" w:char="F02D"/>
      </w:r>
      <w:r w:rsidRPr="00EE6A7D">
        <w:rPr>
          <w:rFonts w:ascii="Arial" w:hAnsi="Arial" w:cs="Arial"/>
          <w:sz w:val="20"/>
        </w:rPr>
        <w:t xml:space="preserve"> обозначение места подключения проводника от положительного термоэлектрода термопреобразователя ТС1, </w:t>
      </w:r>
      <w:r w:rsidRPr="00EE6A7D">
        <w:rPr>
          <w:rFonts w:ascii="Arial" w:hAnsi="Arial" w:cs="Arial"/>
          <w:sz w:val="20"/>
          <w:lang w:val="en-US"/>
        </w:rPr>
        <w:t>TC</w:t>
      </w:r>
      <w:r w:rsidRPr="00EE6A7D">
        <w:rPr>
          <w:rFonts w:ascii="Arial" w:hAnsi="Arial" w:cs="Arial"/>
          <w:sz w:val="20"/>
        </w:rPr>
        <w:t>1</w:t>
      </w:r>
      <w:r w:rsidRPr="00EE6A7D">
        <w:rPr>
          <w:rFonts w:ascii="Arial" w:hAnsi="Arial" w:cs="Arial"/>
          <w:sz w:val="20"/>
        </w:rPr>
        <w:sym w:font="Symbol" w:char="F02D"/>
      </w:r>
      <w:r w:rsidRPr="00EE6A7D">
        <w:rPr>
          <w:rFonts w:ascii="Arial" w:hAnsi="Arial" w:cs="Arial"/>
          <w:sz w:val="20"/>
        </w:rPr>
        <w:t xml:space="preserve"> </w:t>
      </w:r>
      <w:r w:rsidRPr="00EE6A7D">
        <w:rPr>
          <w:rFonts w:ascii="Arial" w:hAnsi="Arial" w:cs="Arial"/>
          <w:sz w:val="20"/>
        </w:rPr>
        <w:sym w:font="Symbol" w:char="F02D"/>
      </w:r>
      <w:r w:rsidRPr="00EE6A7D">
        <w:rPr>
          <w:rFonts w:ascii="Arial" w:hAnsi="Arial" w:cs="Arial"/>
          <w:sz w:val="20"/>
        </w:rPr>
        <w:t xml:space="preserve"> обозначение места подключения проводника от отрицательного термоэлектрода термопреобразователя ТС1, </w:t>
      </w:r>
      <w:r w:rsidRPr="00EE6A7D">
        <w:rPr>
          <w:rFonts w:ascii="Arial" w:hAnsi="Arial" w:cs="Arial"/>
          <w:sz w:val="20"/>
          <w:lang w:val="en-US"/>
        </w:rPr>
        <w:t>TC</w:t>
      </w:r>
      <w:r w:rsidRPr="00EE6A7D">
        <w:rPr>
          <w:rFonts w:ascii="Arial" w:hAnsi="Arial" w:cs="Arial"/>
          <w:sz w:val="20"/>
        </w:rPr>
        <w:t xml:space="preserve">2+ </w:t>
      </w:r>
      <w:r w:rsidRPr="00EE6A7D">
        <w:rPr>
          <w:rFonts w:ascii="Arial" w:hAnsi="Arial" w:cs="Arial"/>
          <w:sz w:val="20"/>
        </w:rPr>
        <w:sym w:font="Symbol" w:char="F02D"/>
      </w:r>
      <w:r w:rsidRPr="00EE6A7D">
        <w:rPr>
          <w:rFonts w:ascii="Arial" w:hAnsi="Arial" w:cs="Arial"/>
          <w:sz w:val="20"/>
        </w:rPr>
        <w:t xml:space="preserve"> обозначение места подключения проводника от положительного термоэлектрода термопреобразователя ТС2, </w:t>
      </w:r>
      <w:r w:rsidRPr="00EE6A7D">
        <w:rPr>
          <w:rFonts w:ascii="Arial" w:hAnsi="Arial" w:cs="Arial"/>
          <w:sz w:val="20"/>
          <w:lang w:val="en-US"/>
        </w:rPr>
        <w:t>TC</w:t>
      </w:r>
      <w:r w:rsidRPr="00EE6A7D">
        <w:rPr>
          <w:rFonts w:ascii="Arial" w:hAnsi="Arial" w:cs="Arial"/>
          <w:sz w:val="20"/>
        </w:rPr>
        <w:t>2</w:t>
      </w:r>
      <w:r w:rsidRPr="00EE6A7D">
        <w:rPr>
          <w:rFonts w:ascii="Arial" w:hAnsi="Arial" w:cs="Arial"/>
          <w:sz w:val="20"/>
        </w:rPr>
        <w:sym w:font="Symbol" w:char="F02D"/>
      </w:r>
      <w:r w:rsidRPr="00EE6A7D">
        <w:rPr>
          <w:rFonts w:ascii="Arial" w:hAnsi="Arial" w:cs="Arial"/>
          <w:sz w:val="20"/>
        </w:rPr>
        <w:t xml:space="preserve"> </w:t>
      </w:r>
      <w:r w:rsidRPr="00EE6A7D">
        <w:rPr>
          <w:rFonts w:ascii="Arial" w:hAnsi="Arial" w:cs="Arial"/>
          <w:sz w:val="20"/>
        </w:rPr>
        <w:sym w:font="Symbol" w:char="F02D"/>
      </w:r>
      <w:r w:rsidRPr="00EE6A7D">
        <w:rPr>
          <w:rFonts w:ascii="Arial" w:hAnsi="Arial" w:cs="Arial"/>
          <w:sz w:val="20"/>
        </w:rPr>
        <w:t xml:space="preserve"> обозначение места подключения проводника от отрицательного термоэлектрода термопреобразователя ТС2</w:t>
      </w:r>
    </w:p>
    <w:p w14:paraId="5FDF9234" w14:textId="77777777" w:rsidR="000A10F9" w:rsidRPr="007D3892" w:rsidRDefault="000A10F9" w:rsidP="007D3892">
      <w:pPr>
        <w:pStyle w:val="21"/>
        <w:spacing w:line="240" w:lineRule="auto"/>
        <w:ind w:firstLine="0"/>
        <w:jc w:val="center"/>
        <w:rPr>
          <w:rFonts w:ascii="Arial" w:hAnsi="Arial" w:cs="Arial"/>
          <w:sz w:val="20"/>
        </w:rPr>
      </w:pPr>
      <w:r w:rsidRPr="007D3892">
        <w:rPr>
          <w:rFonts w:ascii="Arial" w:hAnsi="Arial" w:cs="Arial"/>
          <w:sz w:val="20"/>
        </w:rPr>
        <w:t xml:space="preserve">Рисунок 1 </w:t>
      </w:r>
      <w:r w:rsidRPr="007D3892">
        <w:rPr>
          <w:rFonts w:ascii="Arial" w:hAnsi="Arial" w:cs="Arial"/>
          <w:sz w:val="20"/>
        </w:rPr>
        <w:sym w:font="Symbol" w:char="F02D"/>
      </w:r>
      <w:r w:rsidRPr="007D3892">
        <w:rPr>
          <w:rFonts w:ascii="Arial" w:hAnsi="Arial" w:cs="Arial"/>
          <w:sz w:val="20"/>
        </w:rPr>
        <w:t xml:space="preserve"> Схема подключения при измерении ТЭДС с использованием </w:t>
      </w:r>
    </w:p>
    <w:p w14:paraId="1EF8B5ED" w14:textId="77777777" w:rsidR="000A10F9" w:rsidRPr="007D3892" w:rsidRDefault="000A10F9" w:rsidP="007D3892">
      <w:pPr>
        <w:pStyle w:val="21"/>
        <w:spacing w:line="240" w:lineRule="auto"/>
        <w:ind w:firstLine="0"/>
        <w:jc w:val="center"/>
        <w:rPr>
          <w:rFonts w:ascii="Arial" w:hAnsi="Arial" w:cs="Arial"/>
          <w:sz w:val="20"/>
        </w:rPr>
      </w:pPr>
      <w:r w:rsidRPr="007D3892">
        <w:rPr>
          <w:rFonts w:ascii="Arial" w:hAnsi="Arial" w:cs="Arial"/>
          <w:sz w:val="20"/>
        </w:rPr>
        <w:t>коммутатора сигналов термопреобразователей</w:t>
      </w:r>
    </w:p>
    <w:p w14:paraId="46680131" w14:textId="77777777" w:rsidR="00E35C75" w:rsidRPr="007D3892" w:rsidRDefault="00E35C75" w:rsidP="007D3892">
      <w:pPr>
        <w:pStyle w:val="21"/>
        <w:spacing w:line="240" w:lineRule="auto"/>
        <w:ind w:firstLine="0"/>
        <w:jc w:val="center"/>
        <w:rPr>
          <w:rFonts w:ascii="Arial" w:hAnsi="Arial" w:cs="Arial"/>
          <w:sz w:val="20"/>
        </w:rPr>
      </w:pPr>
    </w:p>
    <w:p w14:paraId="1F028234" w14:textId="357E0AB4" w:rsidR="005D7FEE" w:rsidRPr="007D3892" w:rsidRDefault="005D7FEE" w:rsidP="004F1CCF">
      <w:pPr>
        <w:ind w:firstLine="540"/>
        <w:jc w:val="both"/>
        <w:rPr>
          <w:rFonts w:ascii="Arial" w:hAnsi="Arial" w:cs="Arial"/>
          <w:sz w:val="20"/>
          <w:szCs w:val="20"/>
        </w:rPr>
      </w:pPr>
      <w:r w:rsidRPr="007D3892">
        <w:rPr>
          <w:rFonts w:ascii="Arial" w:hAnsi="Arial" w:cs="Arial"/>
          <w:sz w:val="20"/>
          <w:szCs w:val="20"/>
        </w:rPr>
        <w:t>8.5.4 Присоединение проводника кабеля к термоэ</w:t>
      </w:r>
      <w:r w:rsidR="00CB70C8" w:rsidRPr="007D3892">
        <w:rPr>
          <w:rFonts w:ascii="Arial" w:hAnsi="Arial" w:cs="Arial"/>
          <w:sz w:val="20"/>
          <w:szCs w:val="20"/>
        </w:rPr>
        <w:t>лектродам свободных концов</w:t>
      </w:r>
      <w:r w:rsidRPr="007D3892">
        <w:rPr>
          <w:rFonts w:ascii="Arial" w:hAnsi="Arial" w:cs="Arial"/>
          <w:sz w:val="20"/>
          <w:szCs w:val="20"/>
        </w:rPr>
        <w:t xml:space="preserve"> термопреобразователя осущес</w:t>
      </w:r>
      <w:r w:rsidR="001676A1" w:rsidRPr="007D3892">
        <w:rPr>
          <w:rFonts w:ascii="Arial" w:hAnsi="Arial" w:cs="Arial"/>
          <w:sz w:val="20"/>
          <w:szCs w:val="20"/>
        </w:rPr>
        <w:t>твляют как показано на рисунке 2</w:t>
      </w:r>
      <w:r w:rsidRPr="007D3892">
        <w:rPr>
          <w:rFonts w:ascii="Arial" w:hAnsi="Arial" w:cs="Arial"/>
          <w:sz w:val="20"/>
          <w:szCs w:val="20"/>
        </w:rPr>
        <w:t xml:space="preserve"> или иным способом, обеспечивающим надёжный контакт и целостность термоэлектродов термопреобразователя, место соединения помещают в пробирку и погружают в термостат для свободных концов, заполненный тающим мелкодисперсным льдом, на глубину не менее</w:t>
      </w:r>
      <w:r w:rsidR="00102FAB" w:rsidRPr="007D3892">
        <w:rPr>
          <w:rFonts w:ascii="Arial" w:hAnsi="Arial" w:cs="Arial"/>
          <w:sz w:val="20"/>
          <w:szCs w:val="20"/>
        </w:rPr>
        <w:t xml:space="preserve"> </w:t>
      </w:r>
      <w:r w:rsidRPr="007D3892">
        <w:rPr>
          <w:rFonts w:ascii="Arial" w:hAnsi="Arial" w:cs="Arial"/>
          <w:sz w:val="20"/>
          <w:szCs w:val="20"/>
        </w:rPr>
        <w:t>180 мм так, чтобы пробирка была на расстоянии не менее 20 мм от стенки термостата.</w:t>
      </w:r>
    </w:p>
    <w:p w14:paraId="3E49D0B8" w14:textId="4E169E19" w:rsidR="005D7FEE" w:rsidRPr="00D839D3" w:rsidRDefault="00157D72" w:rsidP="005D7FEE">
      <w:pPr>
        <w:ind w:firstLine="540"/>
        <w:jc w:val="center"/>
      </w:pPr>
      <w:r w:rsidRPr="00D839D3">
        <w:object w:dxaOrig="2051" w:dyaOrig="3457" w14:anchorId="154B33C5">
          <v:shape id="_x0000_i1026" type="#_x0000_t75" style="width:76.5pt;height:127.5pt" o:ole="">
            <v:imagedata r:id="rId17" o:title=""/>
          </v:shape>
          <o:OLEObject Type="Embed" ProgID="Visio.Drawing.11" ShapeID="_x0000_i1026" DrawAspect="Content" ObjectID="_1748869665" r:id="rId18"/>
        </w:object>
      </w:r>
    </w:p>
    <w:p w14:paraId="30D8F5CA" w14:textId="77777777" w:rsidR="00295EBC" w:rsidRPr="00EE6A7D" w:rsidRDefault="00295EBC" w:rsidP="005D7FEE">
      <w:pPr>
        <w:jc w:val="center"/>
        <w:rPr>
          <w:rFonts w:ascii="Arial" w:hAnsi="Arial" w:cs="Arial"/>
          <w:sz w:val="20"/>
        </w:rPr>
      </w:pPr>
    </w:p>
    <w:p w14:paraId="0E5A2326" w14:textId="7C73031F" w:rsidR="005D7FEE" w:rsidRDefault="005D7FEE" w:rsidP="00102FAB">
      <w:pPr>
        <w:jc w:val="center"/>
        <w:rPr>
          <w:rFonts w:ascii="Arial" w:hAnsi="Arial" w:cs="Arial"/>
          <w:sz w:val="20"/>
        </w:rPr>
      </w:pPr>
      <w:r w:rsidRPr="00EE6A7D">
        <w:rPr>
          <w:rFonts w:ascii="Arial" w:hAnsi="Arial" w:cs="Arial"/>
          <w:sz w:val="20"/>
        </w:rPr>
        <w:t xml:space="preserve">1 </w:t>
      </w:r>
      <w:r w:rsidRPr="00EE6A7D">
        <w:rPr>
          <w:rFonts w:ascii="Arial" w:hAnsi="Arial" w:cs="Arial"/>
          <w:sz w:val="20"/>
          <w:lang w:val="en-US"/>
        </w:rPr>
        <w:sym w:font="Symbol" w:char="F02D"/>
      </w:r>
      <w:r w:rsidRPr="00EE6A7D">
        <w:rPr>
          <w:rFonts w:ascii="Arial" w:hAnsi="Arial" w:cs="Arial"/>
          <w:sz w:val="20"/>
        </w:rPr>
        <w:t xml:space="preserve"> пробирка, 2 </w:t>
      </w:r>
      <w:r w:rsidRPr="00EE6A7D">
        <w:rPr>
          <w:rFonts w:ascii="Arial" w:hAnsi="Arial" w:cs="Arial"/>
          <w:sz w:val="20"/>
          <w:lang w:val="en-US"/>
        </w:rPr>
        <w:sym w:font="Symbol" w:char="F02D"/>
      </w:r>
      <w:r w:rsidRPr="00EE6A7D">
        <w:rPr>
          <w:rFonts w:ascii="Arial" w:hAnsi="Arial" w:cs="Arial"/>
          <w:sz w:val="20"/>
        </w:rPr>
        <w:t xml:space="preserve"> уплотнение из ваты хлопчатобумажной по ГОСТ 5679, 3 </w:t>
      </w:r>
      <w:r w:rsidRPr="00EE6A7D">
        <w:rPr>
          <w:rFonts w:ascii="Arial" w:hAnsi="Arial" w:cs="Arial"/>
          <w:sz w:val="20"/>
        </w:rPr>
        <w:sym w:font="Symbol" w:char="F02D"/>
      </w:r>
      <w:r w:rsidRPr="00EE6A7D">
        <w:rPr>
          <w:rFonts w:ascii="Arial" w:hAnsi="Arial" w:cs="Arial"/>
          <w:sz w:val="20"/>
        </w:rPr>
        <w:t xml:space="preserve"> термоэлектрод (свободный конец), 4 </w:t>
      </w:r>
      <w:r w:rsidRPr="00EE6A7D">
        <w:rPr>
          <w:rFonts w:ascii="Arial" w:hAnsi="Arial" w:cs="Arial"/>
          <w:sz w:val="20"/>
        </w:rPr>
        <w:sym w:font="Symbol" w:char="F02D"/>
      </w:r>
      <w:r w:rsidRPr="00EE6A7D">
        <w:rPr>
          <w:rFonts w:ascii="Arial" w:hAnsi="Arial" w:cs="Arial"/>
          <w:sz w:val="20"/>
        </w:rPr>
        <w:t xml:space="preserve"> проводник кабеля средства измерений ТЭДС, 5 </w:t>
      </w:r>
      <w:r w:rsidRPr="00EE6A7D">
        <w:rPr>
          <w:rFonts w:ascii="Arial" w:hAnsi="Arial" w:cs="Arial"/>
          <w:sz w:val="20"/>
        </w:rPr>
        <w:sym w:font="Symbol" w:char="F02D"/>
      </w:r>
      <w:r w:rsidRPr="00EE6A7D">
        <w:rPr>
          <w:rFonts w:ascii="Arial" w:hAnsi="Arial" w:cs="Arial"/>
          <w:sz w:val="20"/>
        </w:rPr>
        <w:t xml:space="preserve"> соединение накруткой на термоэлектрод проводника кабеля или вспомогательного проводника (проволоки) из меди</w:t>
      </w:r>
    </w:p>
    <w:p w14:paraId="18A3105E" w14:textId="77777777" w:rsidR="00EE6A7D" w:rsidRPr="007D3892" w:rsidRDefault="00295EBC" w:rsidP="007D3892">
      <w:pPr>
        <w:pStyle w:val="21"/>
        <w:spacing w:line="240" w:lineRule="auto"/>
        <w:ind w:firstLine="0"/>
        <w:jc w:val="center"/>
        <w:rPr>
          <w:rFonts w:ascii="Arial" w:hAnsi="Arial" w:cs="Arial"/>
          <w:sz w:val="20"/>
        </w:rPr>
      </w:pPr>
      <w:r w:rsidRPr="007D3892">
        <w:rPr>
          <w:rFonts w:ascii="Arial" w:hAnsi="Arial" w:cs="Arial"/>
          <w:sz w:val="20"/>
        </w:rPr>
        <w:lastRenderedPageBreak/>
        <w:t xml:space="preserve">Рисунок 2 </w:t>
      </w:r>
      <w:r w:rsidRPr="007D3892">
        <w:rPr>
          <w:rFonts w:ascii="Arial" w:hAnsi="Arial" w:cs="Arial"/>
          <w:sz w:val="20"/>
        </w:rPr>
        <w:sym w:font="Symbol" w:char="F02D"/>
      </w:r>
      <w:r w:rsidRPr="007D3892">
        <w:rPr>
          <w:rFonts w:ascii="Arial" w:hAnsi="Arial" w:cs="Arial"/>
          <w:sz w:val="20"/>
        </w:rPr>
        <w:t xml:space="preserve"> </w:t>
      </w:r>
      <w:r w:rsidR="00E964B6" w:rsidRPr="007D3892">
        <w:rPr>
          <w:rFonts w:ascii="Arial" w:hAnsi="Arial" w:cs="Arial"/>
          <w:sz w:val="20"/>
        </w:rPr>
        <w:t>Схема присоединения</w:t>
      </w:r>
      <w:r w:rsidRPr="007D3892">
        <w:rPr>
          <w:rFonts w:ascii="Arial" w:hAnsi="Arial" w:cs="Arial"/>
          <w:sz w:val="20"/>
        </w:rPr>
        <w:t xml:space="preserve"> проводника кабеля к термоэлектроду </w:t>
      </w:r>
    </w:p>
    <w:p w14:paraId="42B79C9F" w14:textId="77777777" w:rsidR="00295EBC" w:rsidRPr="007D3892" w:rsidRDefault="00295EBC" w:rsidP="007D3892">
      <w:pPr>
        <w:pStyle w:val="21"/>
        <w:spacing w:line="240" w:lineRule="auto"/>
        <w:ind w:firstLine="0"/>
        <w:jc w:val="center"/>
        <w:rPr>
          <w:rFonts w:ascii="Arial" w:hAnsi="Arial" w:cs="Arial"/>
          <w:sz w:val="20"/>
        </w:rPr>
      </w:pPr>
      <w:r w:rsidRPr="007D3892">
        <w:rPr>
          <w:rFonts w:ascii="Arial" w:hAnsi="Arial" w:cs="Arial"/>
          <w:sz w:val="20"/>
        </w:rPr>
        <w:t>свободного конца термопреобразователя</w:t>
      </w:r>
    </w:p>
    <w:p w14:paraId="3DC7D720" w14:textId="1A132673" w:rsidR="00AC7FEE" w:rsidRPr="007D3892" w:rsidRDefault="00F359C0" w:rsidP="007D3892">
      <w:pPr>
        <w:ind w:firstLine="539"/>
        <w:jc w:val="both"/>
        <w:rPr>
          <w:rFonts w:ascii="Arial" w:hAnsi="Arial" w:cs="Arial"/>
          <w:sz w:val="20"/>
          <w:szCs w:val="20"/>
        </w:rPr>
      </w:pPr>
      <w:r w:rsidRPr="007D3892">
        <w:rPr>
          <w:rFonts w:ascii="Arial" w:hAnsi="Arial" w:cs="Arial"/>
          <w:sz w:val="20"/>
          <w:szCs w:val="20"/>
        </w:rPr>
        <w:t>8.6</w:t>
      </w:r>
      <w:r w:rsidR="00E04774" w:rsidRPr="007D3892">
        <w:rPr>
          <w:rFonts w:ascii="Arial" w:hAnsi="Arial" w:cs="Arial"/>
          <w:sz w:val="20"/>
          <w:szCs w:val="20"/>
        </w:rPr>
        <w:t xml:space="preserve"> Заполнение</w:t>
      </w:r>
      <w:r w:rsidR="00AC7FEE" w:rsidRPr="007D3892">
        <w:rPr>
          <w:rFonts w:ascii="Arial" w:hAnsi="Arial" w:cs="Arial"/>
          <w:sz w:val="20"/>
          <w:szCs w:val="20"/>
        </w:rPr>
        <w:t xml:space="preserve"> термостат</w:t>
      </w:r>
      <w:r w:rsidR="00E04774" w:rsidRPr="007D3892">
        <w:rPr>
          <w:rFonts w:ascii="Arial" w:hAnsi="Arial" w:cs="Arial"/>
          <w:sz w:val="20"/>
          <w:szCs w:val="20"/>
        </w:rPr>
        <w:t>а</w:t>
      </w:r>
      <w:r w:rsidR="00AC7FEE" w:rsidRPr="007D3892">
        <w:rPr>
          <w:rFonts w:ascii="Arial" w:hAnsi="Arial" w:cs="Arial"/>
          <w:sz w:val="20"/>
          <w:szCs w:val="20"/>
        </w:rPr>
        <w:t xml:space="preserve"> </w:t>
      </w:r>
      <w:r w:rsidR="00D5002D" w:rsidRPr="007D3892">
        <w:rPr>
          <w:rFonts w:ascii="Arial" w:hAnsi="Arial" w:cs="Arial"/>
          <w:sz w:val="20"/>
          <w:szCs w:val="20"/>
        </w:rPr>
        <w:t xml:space="preserve">мелкодробленым тающим льдом </w:t>
      </w:r>
      <w:r w:rsidR="00AC7FEE" w:rsidRPr="007D3892">
        <w:rPr>
          <w:rFonts w:ascii="Arial" w:hAnsi="Arial" w:cs="Arial"/>
          <w:sz w:val="20"/>
          <w:szCs w:val="20"/>
        </w:rPr>
        <w:t xml:space="preserve">для </w:t>
      </w:r>
      <w:r w:rsidR="00D5002D" w:rsidRPr="007D3892">
        <w:rPr>
          <w:rFonts w:ascii="Arial" w:hAnsi="Arial" w:cs="Arial"/>
          <w:sz w:val="20"/>
          <w:szCs w:val="20"/>
        </w:rPr>
        <w:t xml:space="preserve">термостатирования </w:t>
      </w:r>
      <w:r w:rsidR="00AC7FEE" w:rsidRPr="007D3892">
        <w:rPr>
          <w:rFonts w:ascii="Arial" w:hAnsi="Arial" w:cs="Arial"/>
          <w:sz w:val="20"/>
          <w:szCs w:val="20"/>
        </w:rPr>
        <w:t xml:space="preserve">свободных концов термопреобразователей </w:t>
      </w:r>
      <w:r w:rsidR="004240D2" w:rsidRPr="007D3892">
        <w:rPr>
          <w:rFonts w:ascii="Arial" w:hAnsi="Arial" w:cs="Arial"/>
          <w:sz w:val="20"/>
          <w:szCs w:val="20"/>
        </w:rPr>
        <w:t>осуществляют следующим образом</w:t>
      </w:r>
      <w:r w:rsidR="00D5002D" w:rsidRPr="007D3892">
        <w:rPr>
          <w:rFonts w:ascii="Arial" w:hAnsi="Arial" w:cs="Arial"/>
          <w:sz w:val="20"/>
          <w:szCs w:val="20"/>
        </w:rPr>
        <w:t>.</w:t>
      </w:r>
    </w:p>
    <w:p w14:paraId="3694C3D6" w14:textId="642056A6" w:rsidR="00AC7FEE" w:rsidRPr="007D3892" w:rsidRDefault="00AC7FEE" w:rsidP="004F1CCF">
      <w:pPr>
        <w:ind w:firstLine="539"/>
        <w:rPr>
          <w:rFonts w:ascii="Arial" w:hAnsi="Arial" w:cs="Arial"/>
          <w:sz w:val="20"/>
          <w:szCs w:val="20"/>
        </w:rPr>
      </w:pPr>
      <w:r w:rsidRPr="007D3892">
        <w:rPr>
          <w:rFonts w:ascii="Arial" w:hAnsi="Arial" w:cs="Arial"/>
          <w:sz w:val="20"/>
          <w:szCs w:val="20"/>
        </w:rPr>
        <w:t xml:space="preserve">8.6.1 При помощи устройства для дробления льда из льда, приготовленного из дистиллированной или отстоявшейся в течение не менее 1 ч водопроводной воды, подготавливают мелкодроблёный лед с преимущественным содержанием фракций менее 3 мм. Допускается наличие до 10 % фракций (3-5) мм, наличие фракций более 5 мм не допускается. </w:t>
      </w:r>
    </w:p>
    <w:p w14:paraId="0429C116" w14:textId="77777777" w:rsidR="00AC7FEE" w:rsidRPr="007D3892" w:rsidRDefault="00AC7FEE" w:rsidP="007D3892">
      <w:pPr>
        <w:ind w:firstLine="539"/>
        <w:jc w:val="both"/>
        <w:rPr>
          <w:rFonts w:ascii="Arial" w:hAnsi="Arial" w:cs="Arial"/>
          <w:sz w:val="20"/>
          <w:szCs w:val="20"/>
        </w:rPr>
      </w:pPr>
      <w:r w:rsidRPr="007D3892">
        <w:rPr>
          <w:rFonts w:ascii="Arial" w:hAnsi="Arial" w:cs="Arial"/>
          <w:sz w:val="20"/>
          <w:szCs w:val="20"/>
        </w:rPr>
        <w:t>8.6.2 Полностью заполняют рабочий объём термостата мелкодроблёным льдом.</w:t>
      </w:r>
    </w:p>
    <w:p w14:paraId="50E12263" w14:textId="77777777" w:rsidR="00AC7FEE" w:rsidRPr="007D3892" w:rsidRDefault="00AC7FEE" w:rsidP="007D3892">
      <w:pPr>
        <w:ind w:firstLine="539"/>
        <w:jc w:val="both"/>
        <w:rPr>
          <w:rFonts w:ascii="Arial" w:hAnsi="Arial" w:cs="Arial"/>
          <w:sz w:val="20"/>
          <w:szCs w:val="20"/>
        </w:rPr>
      </w:pPr>
      <w:r w:rsidRPr="007D3892">
        <w:rPr>
          <w:rFonts w:ascii="Arial" w:hAnsi="Arial" w:cs="Arial"/>
          <w:sz w:val="20"/>
          <w:szCs w:val="20"/>
        </w:rPr>
        <w:t xml:space="preserve">8.6.3 Заливают в камеру термостата дистиллированную или отстоявшуюся в течение не менее 1 ч водопроводную воду, постоянно тщательно перемешивая и уплотняя водо-ледяную смесь вручную. Достаточность количества воды определяют визуально по однородности получаемой смеси и экспериментальной оценкой: правильно приготовленная смесь должна быть достаточно плотной, чтобы пробирка для свободных концов термопреобразователя не тонула под собственным весом, и достаточно рыхлой, чтобы пробирка при несильном нажатии погружалась почти на полную глубину, при этом фракции льда должны быть чётко различимы и уровень воды в термостате должен </w:t>
      </w:r>
      <w:r w:rsidR="00111936" w:rsidRPr="007D3892">
        <w:rPr>
          <w:rFonts w:ascii="Arial" w:hAnsi="Arial" w:cs="Arial"/>
          <w:sz w:val="20"/>
          <w:szCs w:val="20"/>
        </w:rPr>
        <w:t>быть одинаковым</w:t>
      </w:r>
      <w:r w:rsidRPr="007D3892">
        <w:rPr>
          <w:rFonts w:ascii="Arial" w:hAnsi="Arial" w:cs="Arial"/>
          <w:sz w:val="20"/>
          <w:szCs w:val="20"/>
        </w:rPr>
        <w:t xml:space="preserve"> с уровнем льда и быть на (5 - 10) мм ниже верхнего края рабочего объема термостата.</w:t>
      </w:r>
    </w:p>
    <w:p w14:paraId="67F10F0C" w14:textId="77777777" w:rsidR="00F359C0" w:rsidRPr="00075896" w:rsidRDefault="00F359C0" w:rsidP="00075896">
      <w:pPr>
        <w:ind w:firstLine="540"/>
        <w:jc w:val="both"/>
        <w:rPr>
          <w:sz w:val="20"/>
          <w:szCs w:val="20"/>
        </w:rPr>
      </w:pPr>
    </w:p>
    <w:p w14:paraId="25DB2C75" w14:textId="77777777" w:rsidR="00C0013F" w:rsidRPr="00075896" w:rsidRDefault="00C0013F" w:rsidP="00B22F2C">
      <w:pPr>
        <w:pStyle w:val="3"/>
        <w:ind w:firstLine="539"/>
        <w:rPr>
          <w:rFonts w:ascii="Arial" w:hAnsi="Arial" w:cs="Arial"/>
          <w:sz w:val="20"/>
          <w:szCs w:val="20"/>
        </w:rPr>
      </w:pPr>
      <w:r w:rsidRPr="00075896">
        <w:rPr>
          <w:rFonts w:ascii="Arial" w:hAnsi="Arial" w:cs="Arial"/>
          <w:sz w:val="20"/>
          <w:szCs w:val="20"/>
        </w:rPr>
        <w:t>9 Проведение поверки</w:t>
      </w:r>
      <w:r w:rsidR="00746D48" w:rsidRPr="00075896">
        <w:rPr>
          <w:rFonts w:ascii="Arial" w:hAnsi="Arial" w:cs="Arial"/>
          <w:sz w:val="20"/>
          <w:szCs w:val="20"/>
        </w:rPr>
        <w:t xml:space="preserve"> и </w:t>
      </w:r>
      <w:r w:rsidR="000E1379" w:rsidRPr="00075896">
        <w:rPr>
          <w:rFonts w:ascii="Arial" w:hAnsi="Arial" w:cs="Arial"/>
          <w:sz w:val="20"/>
          <w:szCs w:val="20"/>
        </w:rPr>
        <w:t xml:space="preserve">(или) </w:t>
      </w:r>
      <w:r w:rsidR="00746D48" w:rsidRPr="00075896">
        <w:rPr>
          <w:rFonts w:ascii="Arial" w:hAnsi="Arial" w:cs="Arial"/>
          <w:sz w:val="20"/>
          <w:szCs w:val="20"/>
        </w:rPr>
        <w:t>калибровки</w:t>
      </w:r>
    </w:p>
    <w:p w14:paraId="644549F6" w14:textId="3F6D6DF6" w:rsidR="00C0013F" w:rsidRPr="00075896" w:rsidRDefault="00C0013F" w:rsidP="004F1CCF">
      <w:pPr>
        <w:ind w:firstLine="539"/>
        <w:jc w:val="both"/>
        <w:rPr>
          <w:rFonts w:ascii="Arial" w:hAnsi="Arial" w:cs="Arial"/>
          <w:sz w:val="20"/>
          <w:szCs w:val="20"/>
        </w:rPr>
      </w:pPr>
      <w:r w:rsidRPr="00075896">
        <w:rPr>
          <w:rFonts w:ascii="Arial" w:hAnsi="Arial" w:cs="Arial"/>
          <w:sz w:val="20"/>
          <w:szCs w:val="20"/>
        </w:rPr>
        <w:t>9.1 Внеш</w:t>
      </w:r>
      <w:r w:rsidR="00A9295A" w:rsidRPr="00075896">
        <w:rPr>
          <w:rFonts w:ascii="Arial" w:hAnsi="Arial" w:cs="Arial"/>
          <w:sz w:val="20"/>
          <w:szCs w:val="20"/>
        </w:rPr>
        <w:t>ний осмотр</w:t>
      </w:r>
    </w:p>
    <w:p w14:paraId="51334AD1" w14:textId="77777777" w:rsidR="00C0013F" w:rsidRPr="00075896" w:rsidRDefault="00C0013F" w:rsidP="00B22F2C">
      <w:pPr>
        <w:ind w:firstLine="540"/>
        <w:jc w:val="both"/>
        <w:rPr>
          <w:rFonts w:ascii="Arial" w:hAnsi="Arial" w:cs="Arial"/>
          <w:sz w:val="20"/>
          <w:szCs w:val="20"/>
        </w:rPr>
      </w:pPr>
      <w:r w:rsidRPr="00075896">
        <w:rPr>
          <w:rFonts w:ascii="Arial" w:hAnsi="Arial" w:cs="Arial"/>
          <w:sz w:val="20"/>
          <w:szCs w:val="20"/>
        </w:rPr>
        <w:t xml:space="preserve">9.1.1 </w:t>
      </w:r>
      <w:r w:rsidR="00CB1E19" w:rsidRPr="00075896">
        <w:rPr>
          <w:rFonts w:ascii="Arial" w:hAnsi="Arial" w:cs="Arial"/>
          <w:sz w:val="20"/>
          <w:szCs w:val="20"/>
        </w:rPr>
        <w:t xml:space="preserve">Проверяют наличие паспорта </w:t>
      </w:r>
      <w:r w:rsidR="00E35C75" w:rsidRPr="00075896">
        <w:rPr>
          <w:rFonts w:ascii="Arial" w:hAnsi="Arial" w:cs="Arial"/>
          <w:sz w:val="20"/>
          <w:szCs w:val="20"/>
        </w:rPr>
        <w:t xml:space="preserve">на </w:t>
      </w:r>
      <w:r w:rsidR="00CB1E19" w:rsidRPr="00075896">
        <w:rPr>
          <w:rFonts w:ascii="Arial" w:hAnsi="Arial" w:cs="Arial"/>
          <w:sz w:val="20"/>
          <w:szCs w:val="20"/>
        </w:rPr>
        <w:t>термопреобразовател</w:t>
      </w:r>
      <w:r w:rsidR="00E35C75" w:rsidRPr="00075896">
        <w:rPr>
          <w:rFonts w:ascii="Arial" w:hAnsi="Arial" w:cs="Arial"/>
          <w:sz w:val="20"/>
          <w:szCs w:val="20"/>
        </w:rPr>
        <w:t>ь</w:t>
      </w:r>
      <w:r w:rsidR="00CB1E19" w:rsidRPr="00075896">
        <w:rPr>
          <w:rFonts w:ascii="Arial" w:hAnsi="Arial" w:cs="Arial"/>
          <w:sz w:val="20"/>
          <w:szCs w:val="20"/>
        </w:rPr>
        <w:t xml:space="preserve"> при представлении его на первичную поверку </w:t>
      </w:r>
      <w:r w:rsidR="00746D48" w:rsidRPr="00075896">
        <w:rPr>
          <w:rFonts w:ascii="Arial" w:hAnsi="Arial" w:cs="Arial"/>
          <w:sz w:val="20"/>
          <w:szCs w:val="20"/>
        </w:rPr>
        <w:t>(калибровку)</w:t>
      </w:r>
      <w:r w:rsidR="00F90A56" w:rsidRPr="00075896">
        <w:rPr>
          <w:rFonts w:ascii="Arial" w:hAnsi="Arial" w:cs="Arial"/>
          <w:sz w:val="20"/>
          <w:szCs w:val="20"/>
        </w:rPr>
        <w:t>,</w:t>
      </w:r>
      <w:r w:rsidR="00CB1E19" w:rsidRPr="00075896">
        <w:rPr>
          <w:rFonts w:ascii="Arial" w:hAnsi="Arial" w:cs="Arial"/>
          <w:sz w:val="20"/>
          <w:szCs w:val="20"/>
        </w:rPr>
        <w:t xml:space="preserve"> </w:t>
      </w:r>
      <w:r w:rsidR="00F90A56" w:rsidRPr="00075896">
        <w:rPr>
          <w:rFonts w:ascii="Arial" w:hAnsi="Arial" w:cs="Arial"/>
          <w:sz w:val="20"/>
          <w:szCs w:val="20"/>
        </w:rPr>
        <w:t xml:space="preserve">протокола </w:t>
      </w:r>
      <w:r w:rsidR="00CB1E19" w:rsidRPr="00075896">
        <w:rPr>
          <w:rFonts w:ascii="Arial" w:hAnsi="Arial" w:cs="Arial"/>
          <w:sz w:val="20"/>
          <w:szCs w:val="20"/>
        </w:rPr>
        <w:t>при представлении на периодическую поверку</w:t>
      </w:r>
      <w:r w:rsidR="00F90A56" w:rsidRPr="00075896">
        <w:rPr>
          <w:rFonts w:ascii="Arial" w:hAnsi="Arial" w:cs="Arial"/>
          <w:sz w:val="20"/>
          <w:szCs w:val="20"/>
        </w:rPr>
        <w:t>, сертификата</w:t>
      </w:r>
      <w:r w:rsidR="00987187" w:rsidRPr="00075896">
        <w:rPr>
          <w:rFonts w:ascii="Arial" w:hAnsi="Arial" w:cs="Arial"/>
          <w:sz w:val="20"/>
          <w:szCs w:val="20"/>
        </w:rPr>
        <w:t xml:space="preserve"> и протокола</w:t>
      </w:r>
      <w:r w:rsidR="00F90A56" w:rsidRPr="00075896">
        <w:rPr>
          <w:rFonts w:ascii="Arial" w:hAnsi="Arial" w:cs="Arial"/>
          <w:sz w:val="20"/>
          <w:szCs w:val="20"/>
        </w:rPr>
        <w:t xml:space="preserve"> калибровки</w:t>
      </w:r>
      <w:r w:rsidR="00746D48" w:rsidRPr="00075896">
        <w:rPr>
          <w:rFonts w:ascii="Arial" w:hAnsi="Arial" w:cs="Arial"/>
          <w:sz w:val="20"/>
          <w:szCs w:val="20"/>
        </w:rPr>
        <w:t xml:space="preserve"> </w:t>
      </w:r>
      <w:r w:rsidR="00F90A56" w:rsidRPr="00075896">
        <w:rPr>
          <w:rFonts w:ascii="Arial" w:hAnsi="Arial" w:cs="Arial"/>
          <w:sz w:val="20"/>
          <w:szCs w:val="20"/>
        </w:rPr>
        <w:t xml:space="preserve">при представлении на </w:t>
      </w:r>
      <w:r w:rsidR="00746D48" w:rsidRPr="00075896">
        <w:rPr>
          <w:rFonts w:ascii="Arial" w:hAnsi="Arial" w:cs="Arial"/>
          <w:sz w:val="20"/>
          <w:szCs w:val="20"/>
        </w:rPr>
        <w:t>калибровку</w:t>
      </w:r>
      <w:r w:rsidR="00CB1E19" w:rsidRPr="00075896">
        <w:rPr>
          <w:rFonts w:ascii="Arial" w:hAnsi="Arial" w:cs="Arial"/>
          <w:sz w:val="20"/>
          <w:szCs w:val="20"/>
        </w:rPr>
        <w:t>.</w:t>
      </w:r>
    </w:p>
    <w:p w14:paraId="37CA15B5" w14:textId="47A907CE" w:rsidR="00C0013F" w:rsidRPr="00075896" w:rsidRDefault="00C0013F" w:rsidP="004F1CCF">
      <w:pPr>
        <w:pStyle w:val="21"/>
        <w:spacing w:line="240" w:lineRule="auto"/>
        <w:ind w:firstLine="540"/>
        <w:rPr>
          <w:rFonts w:ascii="Arial" w:hAnsi="Arial" w:cs="Arial"/>
          <w:sz w:val="20"/>
        </w:rPr>
      </w:pPr>
      <w:r w:rsidRPr="00075896">
        <w:rPr>
          <w:rFonts w:ascii="Arial" w:hAnsi="Arial" w:cs="Arial"/>
          <w:sz w:val="20"/>
        </w:rPr>
        <w:t xml:space="preserve">9.1.2 </w:t>
      </w:r>
      <w:r w:rsidR="00CB1E19" w:rsidRPr="00075896">
        <w:rPr>
          <w:rFonts w:ascii="Arial" w:hAnsi="Arial" w:cs="Arial"/>
          <w:sz w:val="20"/>
        </w:rPr>
        <w:t>Проверяют компл</w:t>
      </w:r>
      <w:r w:rsidR="00746D48" w:rsidRPr="00075896">
        <w:rPr>
          <w:rFonts w:ascii="Arial" w:hAnsi="Arial" w:cs="Arial"/>
          <w:sz w:val="20"/>
        </w:rPr>
        <w:t xml:space="preserve">ектность, упаковку, маркировку </w:t>
      </w:r>
      <w:r w:rsidR="00CB1E19" w:rsidRPr="00075896">
        <w:rPr>
          <w:rFonts w:ascii="Arial" w:hAnsi="Arial" w:cs="Arial"/>
          <w:sz w:val="20"/>
        </w:rPr>
        <w:t xml:space="preserve">термопреобразователя на соответствие требованиям </w:t>
      </w:r>
      <w:r w:rsidR="00E35C75" w:rsidRPr="00075896">
        <w:rPr>
          <w:rFonts w:ascii="Arial" w:hAnsi="Arial" w:cs="Arial"/>
          <w:sz w:val="20"/>
        </w:rPr>
        <w:t>ГОСТ Р 52314 и эксплуатационных документов на термопреобразователь конкретного типа.</w:t>
      </w:r>
    </w:p>
    <w:p w14:paraId="5EAF9C2A" w14:textId="77777777" w:rsidR="00C0013F" w:rsidRPr="00075896" w:rsidRDefault="00C0013F" w:rsidP="00075896">
      <w:pPr>
        <w:ind w:firstLine="540"/>
        <w:jc w:val="both"/>
        <w:rPr>
          <w:rFonts w:ascii="Arial" w:hAnsi="Arial" w:cs="Arial"/>
          <w:sz w:val="20"/>
          <w:szCs w:val="20"/>
        </w:rPr>
      </w:pPr>
      <w:r w:rsidRPr="00075896">
        <w:rPr>
          <w:rFonts w:ascii="Arial" w:hAnsi="Arial" w:cs="Arial"/>
          <w:sz w:val="20"/>
          <w:szCs w:val="20"/>
        </w:rPr>
        <w:t xml:space="preserve">9.1.3 </w:t>
      </w:r>
      <w:r w:rsidR="00CB1E19" w:rsidRPr="00075896">
        <w:rPr>
          <w:rFonts w:ascii="Arial" w:hAnsi="Arial" w:cs="Arial"/>
          <w:sz w:val="20"/>
          <w:szCs w:val="20"/>
        </w:rPr>
        <w:t>Проверяют отсутствие явных повреждений элементов конструкции, нарушений электрической цепи.</w:t>
      </w:r>
    </w:p>
    <w:p w14:paraId="1206E82E" w14:textId="77777777" w:rsidR="00C0013F" w:rsidRPr="00075896" w:rsidRDefault="006804EA" w:rsidP="00075896">
      <w:pPr>
        <w:ind w:firstLine="540"/>
        <w:jc w:val="both"/>
        <w:rPr>
          <w:rFonts w:ascii="Arial" w:hAnsi="Arial" w:cs="Arial"/>
          <w:sz w:val="20"/>
          <w:szCs w:val="20"/>
        </w:rPr>
      </w:pPr>
      <w:r w:rsidRPr="00075896">
        <w:rPr>
          <w:rFonts w:ascii="Arial" w:hAnsi="Arial" w:cs="Arial"/>
          <w:sz w:val="20"/>
          <w:szCs w:val="20"/>
        </w:rPr>
        <w:t xml:space="preserve">Рабочий </w:t>
      </w:r>
      <w:r w:rsidR="00B523A1" w:rsidRPr="00075896">
        <w:rPr>
          <w:rFonts w:ascii="Arial" w:hAnsi="Arial" w:cs="Arial"/>
          <w:sz w:val="20"/>
          <w:szCs w:val="20"/>
        </w:rPr>
        <w:t>конец</w:t>
      </w:r>
      <w:r w:rsidR="00C0013F" w:rsidRPr="00075896">
        <w:rPr>
          <w:rFonts w:ascii="Arial" w:hAnsi="Arial" w:cs="Arial"/>
          <w:sz w:val="20"/>
          <w:szCs w:val="20"/>
        </w:rPr>
        <w:t xml:space="preserve"> термопреобразователя должен иметь </w:t>
      </w:r>
      <w:r w:rsidRPr="00075896">
        <w:rPr>
          <w:rFonts w:ascii="Arial" w:hAnsi="Arial" w:cs="Arial"/>
          <w:sz w:val="20"/>
          <w:szCs w:val="20"/>
        </w:rPr>
        <w:t>гладкую (без раковин) блестящую поверхность</w:t>
      </w:r>
      <w:r w:rsidR="00C0013F" w:rsidRPr="00075896">
        <w:rPr>
          <w:rFonts w:ascii="Arial" w:hAnsi="Arial" w:cs="Arial"/>
          <w:sz w:val="20"/>
          <w:szCs w:val="20"/>
        </w:rPr>
        <w:t>.</w:t>
      </w:r>
    </w:p>
    <w:p w14:paraId="2E05D5EC" w14:textId="0FE0249E" w:rsidR="00C0013F" w:rsidRPr="00075896" w:rsidRDefault="006804EA" w:rsidP="00075896">
      <w:pPr>
        <w:pStyle w:val="21"/>
        <w:spacing w:line="240" w:lineRule="auto"/>
        <w:ind w:firstLine="540"/>
        <w:rPr>
          <w:rFonts w:ascii="Arial" w:hAnsi="Arial" w:cs="Arial"/>
          <w:sz w:val="20"/>
        </w:rPr>
      </w:pPr>
      <w:r w:rsidRPr="00075896">
        <w:rPr>
          <w:rFonts w:ascii="Arial" w:hAnsi="Arial" w:cs="Arial"/>
          <w:sz w:val="20"/>
        </w:rPr>
        <w:t>Допускается наличие не более одной точки сварки по длине свободных концов термопреобразователя</w:t>
      </w:r>
      <w:r w:rsidR="00CB1E19" w:rsidRPr="00075896">
        <w:rPr>
          <w:rFonts w:ascii="Arial" w:hAnsi="Arial" w:cs="Arial"/>
          <w:sz w:val="20"/>
        </w:rPr>
        <w:t xml:space="preserve"> </w:t>
      </w:r>
      <w:r w:rsidRPr="00075896">
        <w:rPr>
          <w:rFonts w:ascii="Arial" w:hAnsi="Arial" w:cs="Arial"/>
          <w:sz w:val="20"/>
        </w:rPr>
        <w:t>(</w:t>
      </w:r>
      <w:r w:rsidR="00CB1E19" w:rsidRPr="00075896">
        <w:rPr>
          <w:rFonts w:ascii="Arial" w:hAnsi="Arial" w:cs="Arial"/>
          <w:sz w:val="20"/>
        </w:rPr>
        <w:t>при проведении периодической поверки</w:t>
      </w:r>
      <w:r w:rsidR="00746D48" w:rsidRPr="00075896">
        <w:rPr>
          <w:rFonts w:ascii="Arial" w:hAnsi="Arial" w:cs="Arial"/>
          <w:sz w:val="20"/>
        </w:rPr>
        <w:t xml:space="preserve"> и</w:t>
      </w:r>
      <w:r w:rsidR="004F4645">
        <w:rPr>
          <w:rFonts w:ascii="Arial" w:hAnsi="Arial" w:cs="Arial"/>
          <w:sz w:val="20"/>
        </w:rPr>
        <w:t>ли</w:t>
      </w:r>
      <w:r w:rsidR="00746D48" w:rsidRPr="00075896">
        <w:rPr>
          <w:rFonts w:ascii="Arial" w:hAnsi="Arial" w:cs="Arial"/>
          <w:sz w:val="20"/>
        </w:rPr>
        <w:t xml:space="preserve"> калибровки</w:t>
      </w:r>
      <w:r w:rsidRPr="00075896">
        <w:rPr>
          <w:rFonts w:ascii="Arial" w:hAnsi="Arial" w:cs="Arial"/>
          <w:sz w:val="20"/>
        </w:rPr>
        <w:t>).</w:t>
      </w:r>
    </w:p>
    <w:p w14:paraId="30EC94D4" w14:textId="77777777" w:rsidR="00C0013F" w:rsidRPr="00075896" w:rsidRDefault="00C0013F" w:rsidP="00075896">
      <w:pPr>
        <w:ind w:firstLine="540"/>
        <w:jc w:val="both"/>
        <w:rPr>
          <w:rFonts w:ascii="Arial" w:hAnsi="Arial" w:cs="Arial"/>
          <w:sz w:val="20"/>
          <w:szCs w:val="20"/>
        </w:rPr>
      </w:pPr>
      <w:r w:rsidRPr="00075896">
        <w:rPr>
          <w:rFonts w:ascii="Arial" w:hAnsi="Arial" w:cs="Arial"/>
          <w:sz w:val="20"/>
          <w:szCs w:val="20"/>
        </w:rPr>
        <w:t xml:space="preserve">9.1.4 </w:t>
      </w:r>
      <w:r w:rsidR="00740F5C" w:rsidRPr="00075896">
        <w:rPr>
          <w:rFonts w:ascii="Arial" w:hAnsi="Arial" w:cs="Arial"/>
          <w:sz w:val="20"/>
          <w:szCs w:val="20"/>
        </w:rPr>
        <w:t>Результат</w:t>
      </w:r>
      <w:r w:rsidR="00894FAA" w:rsidRPr="00075896">
        <w:rPr>
          <w:rFonts w:ascii="Arial" w:hAnsi="Arial" w:cs="Arial"/>
          <w:sz w:val="20"/>
          <w:szCs w:val="20"/>
        </w:rPr>
        <w:t>ы</w:t>
      </w:r>
      <w:r w:rsidR="00740F5C" w:rsidRPr="00075896">
        <w:rPr>
          <w:rFonts w:ascii="Arial" w:hAnsi="Arial" w:cs="Arial"/>
          <w:sz w:val="20"/>
          <w:szCs w:val="20"/>
        </w:rPr>
        <w:t xml:space="preserve"> считают положительным</w:t>
      </w:r>
      <w:r w:rsidR="00894FAA" w:rsidRPr="00075896">
        <w:rPr>
          <w:rFonts w:ascii="Arial" w:hAnsi="Arial" w:cs="Arial"/>
          <w:sz w:val="20"/>
          <w:szCs w:val="20"/>
        </w:rPr>
        <w:t>и</w:t>
      </w:r>
      <w:r w:rsidR="00740F5C" w:rsidRPr="00075896">
        <w:rPr>
          <w:rFonts w:ascii="Arial" w:hAnsi="Arial" w:cs="Arial"/>
          <w:sz w:val="20"/>
          <w:szCs w:val="20"/>
        </w:rPr>
        <w:t>, если термопреобразователь</w:t>
      </w:r>
      <w:r w:rsidRPr="00075896">
        <w:rPr>
          <w:rFonts w:ascii="Arial" w:hAnsi="Arial" w:cs="Arial"/>
          <w:sz w:val="20"/>
          <w:szCs w:val="20"/>
        </w:rPr>
        <w:t xml:space="preserve"> удовлетв</w:t>
      </w:r>
      <w:r w:rsidR="00740F5C" w:rsidRPr="00075896">
        <w:rPr>
          <w:rFonts w:ascii="Arial" w:hAnsi="Arial" w:cs="Arial"/>
          <w:sz w:val="20"/>
          <w:szCs w:val="20"/>
        </w:rPr>
        <w:t>оряет требованиям 9.1.1-9.1.3</w:t>
      </w:r>
      <w:r w:rsidRPr="00075896">
        <w:rPr>
          <w:rFonts w:ascii="Arial" w:hAnsi="Arial" w:cs="Arial"/>
          <w:sz w:val="20"/>
          <w:szCs w:val="20"/>
        </w:rPr>
        <w:t>.</w:t>
      </w:r>
    </w:p>
    <w:p w14:paraId="7F165789" w14:textId="77777777" w:rsidR="00C0013F" w:rsidRPr="00075896" w:rsidRDefault="00E964B6" w:rsidP="00075896">
      <w:pPr>
        <w:ind w:firstLine="540"/>
        <w:jc w:val="both"/>
        <w:rPr>
          <w:rFonts w:ascii="Arial" w:hAnsi="Arial" w:cs="Arial"/>
          <w:sz w:val="20"/>
          <w:szCs w:val="20"/>
        </w:rPr>
      </w:pPr>
      <w:r w:rsidRPr="00075896">
        <w:rPr>
          <w:rFonts w:ascii="Arial" w:hAnsi="Arial" w:cs="Arial"/>
          <w:sz w:val="20"/>
          <w:szCs w:val="20"/>
        </w:rPr>
        <w:t>9.2</w:t>
      </w:r>
      <w:r w:rsidR="00C0013F" w:rsidRPr="00075896">
        <w:rPr>
          <w:rFonts w:ascii="Arial" w:hAnsi="Arial" w:cs="Arial"/>
          <w:sz w:val="20"/>
          <w:szCs w:val="20"/>
        </w:rPr>
        <w:t xml:space="preserve"> Определение нестабильности</w:t>
      </w:r>
    </w:p>
    <w:p w14:paraId="172930C3" w14:textId="628A59D0" w:rsidR="008B1DDB" w:rsidRPr="00075896" w:rsidRDefault="000374B8" w:rsidP="004F1CCF">
      <w:pPr>
        <w:ind w:firstLine="540"/>
        <w:rPr>
          <w:rFonts w:ascii="Arial" w:hAnsi="Arial" w:cs="Arial"/>
          <w:sz w:val="20"/>
          <w:szCs w:val="20"/>
        </w:rPr>
      </w:pPr>
      <w:r w:rsidRPr="00075896">
        <w:rPr>
          <w:rFonts w:ascii="Arial" w:hAnsi="Arial" w:cs="Arial"/>
          <w:sz w:val="20"/>
          <w:szCs w:val="20"/>
        </w:rPr>
        <w:t>9.</w:t>
      </w:r>
      <w:r w:rsidR="00125862" w:rsidRPr="00075896">
        <w:rPr>
          <w:rFonts w:ascii="Arial" w:hAnsi="Arial" w:cs="Arial"/>
          <w:sz w:val="20"/>
          <w:szCs w:val="20"/>
        </w:rPr>
        <w:t>2</w:t>
      </w:r>
      <w:r w:rsidRPr="00075896">
        <w:rPr>
          <w:rFonts w:ascii="Arial" w:hAnsi="Arial" w:cs="Arial"/>
          <w:sz w:val="20"/>
          <w:szCs w:val="20"/>
        </w:rPr>
        <w:t xml:space="preserve">.1 Нестабильность термопреобразователей при первичной поверке </w:t>
      </w:r>
      <w:r w:rsidR="001E406D" w:rsidRPr="00075896">
        <w:rPr>
          <w:rFonts w:ascii="Arial" w:hAnsi="Arial" w:cs="Arial"/>
          <w:sz w:val="20"/>
          <w:szCs w:val="20"/>
        </w:rPr>
        <w:t xml:space="preserve">(калибровке) </w:t>
      </w:r>
      <w:r w:rsidRPr="00075896">
        <w:rPr>
          <w:rFonts w:ascii="Arial" w:hAnsi="Arial" w:cs="Arial"/>
          <w:sz w:val="20"/>
          <w:szCs w:val="20"/>
        </w:rPr>
        <w:t>определяют по изменению ТЭДС при температуре</w:t>
      </w:r>
      <w:r w:rsidR="00BD7A2E">
        <w:rPr>
          <w:rFonts w:ascii="Arial" w:hAnsi="Arial" w:cs="Arial"/>
          <w:sz w:val="20"/>
          <w:szCs w:val="20"/>
        </w:rPr>
        <w:t xml:space="preserve"> </w:t>
      </w:r>
      <w:proofErr w:type="gramStart"/>
      <w:r w:rsidR="00BD7A2E">
        <w:rPr>
          <w:rFonts w:ascii="Arial" w:hAnsi="Arial" w:cs="Arial"/>
          <w:sz w:val="20"/>
          <w:szCs w:val="20"/>
        </w:rPr>
        <w:t xml:space="preserve">в </w:t>
      </w:r>
      <w:r w:rsidRPr="00075896">
        <w:rPr>
          <w:rFonts w:ascii="Arial" w:hAnsi="Arial" w:cs="Arial"/>
          <w:sz w:val="20"/>
          <w:szCs w:val="20"/>
        </w:rPr>
        <w:t xml:space="preserve"> реперной</w:t>
      </w:r>
      <w:proofErr w:type="gramEnd"/>
      <w:r w:rsidRPr="00075896">
        <w:rPr>
          <w:rFonts w:ascii="Arial" w:hAnsi="Arial" w:cs="Arial"/>
          <w:sz w:val="20"/>
          <w:szCs w:val="20"/>
        </w:rPr>
        <w:t xml:space="preserve"> точк</w:t>
      </w:r>
      <w:r w:rsidR="00BD7A2E">
        <w:rPr>
          <w:rFonts w:ascii="Arial" w:hAnsi="Arial" w:cs="Arial"/>
          <w:sz w:val="20"/>
          <w:szCs w:val="20"/>
        </w:rPr>
        <w:t>е</w:t>
      </w:r>
      <w:r w:rsidRPr="00075896">
        <w:rPr>
          <w:rFonts w:ascii="Arial" w:hAnsi="Arial" w:cs="Arial"/>
          <w:sz w:val="20"/>
          <w:szCs w:val="20"/>
        </w:rPr>
        <w:t xml:space="preserve"> затвердевания меди</w:t>
      </w:r>
      <w:r w:rsidR="00E152B7" w:rsidRPr="00075896">
        <w:rPr>
          <w:rFonts w:ascii="Arial" w:hAnsi="Arial" w:cs="Arial"/>
          <w:sz w:val="20"/>
          <w:szCs w:val="20"/>
        </w:rPr>
        <w:t>,</w:t>
      </w:r>
      <w:r w:rsidRPr="00075896">
        <w:rPr>
          <w:rFonts w:ascii="Arial" w:hAnsi="Arial" w:cs="Arial"/>
          <w:sz w:val="20"/>
          <w:szCs w:val="20"/>
        </w:rPr>
        <w:t xml:space="preserve"> </w:t>
      </w:r>
      <w:r w:rsidR="00BD7A2E">
        <w:rPr>
          <w:rFonts w:ascii="Arial" w:hAnsi="Arial" w:cs="Arial"/>
          <w:sz w:val="20"/>
          <w:szCs w:val="20"/>
        </w:rPr>
        <w:t xml:space="preserve">                                                 </w:t>
      </w:r>
      <w:r w:rsidRPr="004F1CCF">
        <w:rPr>
          <w:rFonts w:ascii="Arial" w:hAnsi="Arial" w:cs="Arial"/>
          <w:i/>
          <w:iCs/>
          <w:sz w:val="20"/>
          <w:szCs w:val="20"/>
        </w:rPr>
        <w:t>t</w:t>
      </w:r>
      <w:r w:rsidRPr="004F1CCF">
        <w:rPr>
          <w:rFonts w:ascii="Arial" w:hAnsi="Arial" w:cs="Arial"/>
          <w:i/>
          <w:iCs/>
          <w:sz w:val="20"/>
          <w:szCs w:val="20"/>
          <w:vertAlign w:val="subscript"/>
        </w:rPr>
        <w:t>CU</w:t>
      </w:r>
      <w:r w:rsidRPr="00075896">
        <w:rPr>
          <w:rFonts w:ascii="Arial" w:hAnsi="Arial" w:cs="Arial"/>
          <w:sz w:val="20"/>
          <w:szCs w:val="20"/>
        </w:rPr>
        <w:t xml:space="preserve"> = 1084,620 °С</w:t>
      </w:r>
      <w:r w:rsidR="00E152B7" w:rsidRPr="00075896">
        <w:rPr>
          <w:rFonts w:ascii="Arial" w:hAnsi="Arial" w:cs="Arial"/>
          <w:sz w:val="20"/>
          <w:szCs w:val="20"/>
        </w:rPr>
        <w:t>,</w:t>
      </w:r>
      <w:r w:rsidRPr="00075896">
        <w:rPr>
          <w:rFonts w:ascii="Arial" w:hAnsi="Arial" w:cs="Arial"/>
          <w:sz w:val="20"/>
          <w:szCs w:val="20"/>
        </w:rPr>
        <w:t xml:space="preserve"> после отжига в трубчатой печи в течение (2,5±0,5) ч при температуре </w:t>
      </w:r>
      <w:r w:rsidR="00BD7A2E">
        <w:rPr>
          <w:rFonts w:ascii="Arial" w:hAnsi="Arial" w:cs="Arial"/>
          <w:sz w:val="20"/>
          <w:szCs w:val="20"/>
        </w:rPr>
        <w:t xml:space="preserve">                       </w:t>
      </w:r>
      <w:r w:rsidRPr="00075896">
        <w:rPr>
          <w:rFonts w:ascii="Arial" w:hAnsi="Arial" w:cs="Arial"/>
          <w:sz w:val="20"/>
          <w:szCs w:val="20"/>
        </w:rPr>
        <w:t>(1100±20) °С и глубине погружения (300±5) мм.</w:t>
      </w:r>
    </w:p>
    <w:p w14:paraId="22406469" w14:textId="77777777" w:rsidR="008B1DDB" w:rsidRPr="00075896" w:rsidRDefault="008B1DDB" w:rsidP="00075896">
      <w:pPr>
        <w:widowControl w:val="0"/>
        <w:autoSpaceDE w:val="0"/>
        <w:autoSpaceDN w:val="0"/>
        <w:adjustRightInd w:val="0"/>
        <w:ind w:firstLine="567"/>
        <w:jc w:val="both"/>
        <w:rPr>
          <w:rFonts w:ascii="Arial" w:hAnsi="Arial" w:cs="Arial"/>
          <w:sz w:val="20"/>
          <w:szCs w:val="20"/>
        </w:rPr>
      </w:pPr>
      <w:r w:rsidRPr="00075896">
        <w:rPr>
          <w:rFonts w:ascii="Arial" w:hAnsi="Arial" w:cs="Arial"/>
          <w:sz w:val="20"/>
          <w:szCs w:val="20"/>
        </w:rPr>
        <w:t>Значение ТЭДС термопреобразоватепей при температуре, соответствующей реперной точке меди определяют:</w:t>
      </w:r>
    </w:p>
    <w:p w14:paraId="1B58D322" w14:textId="2FBA332E" w:rsidR="008B1DDB" w:rsidRPr="00075896" w:rsidRDefault="008B1DDB" w:rsidP="004D7680">
      <w:pPr>
        <w:widowControl w:val="0"/>
        <w:autoSpaceDE w:val="0"/>
        <w:autoSpaceDN w:val="0"/>
        <w:adjustRightInd w:val="0"/>
        <w:ind w:firstLine="567"/>
        <w:jc w:val="both"/>
        <w:rPr>
          <w:rFonts w:ascii="Arial" w:hAnsi="Arial" w:cs="Arial"/>
          <w:sz w:val="20"/>
          <w:szCs w:val="20"/>
        </w:rPr>
      </w:pPr>
      <w:r w:rsidRPr="00075896">
        <w:rPr>
          <w:rFonts w:ascii="Arial" w:hAnsi="Arial" w:cs="Arial"/>
          <w:sz w:val="20"/>
          <w:szCs w:val="20"/>
        </w:rPr>
        <w:t xml:space="preserve">- для 1-го разряда </w:t>
      </w:r>
      <w:r w:rsidR="004D7680" w:rsidRPr="00075896">
        <w:rPr>
          <w:rFonts w:ascii="Arial" w:hAnsi="Arial" w:cs="Arial"/>
          <w:color w:val="000000"/>
          <w:sz w:val="20"/>
          <w:szCs w:val="20"/>
          <w:lang w:val="en-US"/>
        </w:rPr>
        <w:sym w:font="Symbol" w:char="F02D"/>
      </w:r>
      <w:r w:rsidRPr="00075896">
        <w:rPr>
          <w:rFonts w:ascii="Arial" w:hAnsi="Arial" w:cs="Arial"/>
          <w:sz w:val="20"/>
          <w:szCs w:val="20"/>
        </w:rPr>
        <w:t xml:space="preserve"> в расплавленном металле по </w:t>
      </w:r>
      <w:r w:rsidRPr="003E7493">
        <w:rPr>
          <w:rFonts w:ascii="Arial" w:hAnsi="Arial" w:cs="Arial"/>
          <w:sz w:val="20"/>
          <w:szCs w:val="20"/>
        </w:rPr>
        <w:t>9.5,</w:t>
      </w:r>
      <w:r w:rsidRPr="00075896">
        <w:rPr>
          <w:rFonts w:ascii="Arial" w:hAnsi="Arial" w:cs="Arial"/>
          <w:sz w:val="20"/>
          <w:szCs w:val="20"/>
        </w:rPr>
        <w:t xml:space="preserve"> но на одной "площадке" затвердевания меди;</w:t>
      </w:r>
    </w:p>
    <w:p w14:paraId="39A881AA" w14:textId="19FEEBF2" w:rsidR="008B1DDB" w:rsidRPr="00075896" w:rsidRDefault="008B1DDB" w:rsidP="004D7680">
      <w:pPr>
        <w:widowControl w:val="0"/>
        <w:autoSpaceDE w:val="0"/>
        <w:autoSpaceDN w:val="0"/>
        <w:adjustRightInd w:val="0"/>
        <w:ind w:firstLine="567"/>
        <w:jc w:val="both"/>
        <w:rPr>
          <w:rFonts w:ascii="Arial" w:hAnsi="Arial" w:cs="Arial"/>
          <w:sz w:val="20"/>
          <w:szCs w:val="20"/>
        </w:rPr>
      </w:pPr>
      <w:r w:rsidRPr="00075896">
        <w:rPr>
          <w:rFonts w:ascii="Arial" w:hAnsi="Arial" w:cs="Arial"/>
          <w:sz w:val="20"/>
          <w:szCs w:val="20"/>
        </w:rPr>
        <w:t xml:space="preserve">- для 2-го и 3-го разрядов </w:t>
      </w:r>
      <w:r w:rsidR="004D7680" w:rsidRPr="00075896">
        <w:rPr>
          <w:rFonts w:ascii="Arial" w:hAnsi="Arial" w:cs="Arial"/>
          <w:color w:val="000000"/>
          <w:sz w:val="20"/>
          <w:szCs w:val="20"/>
          <w:lang w:val="en-US"/>
        </w:rPr>
        <w:sym w:font="Symbol" w:char="F02D"/>
      </w:r>
      <w:r w:rsidRPr="00075896">
        <w:rPr>
          <w:rFonts w:ascii="Arial" w:hAnsi="Arial" w:cs="Arial"/>
          <w:sz w:val="20"/>
          <w:szCs w:val="20"/>
        </w:rPr>
        <w:t xml:space="preserve"> поэлектродным сличением по 9.6.3.</w:t>
      </w:r>
    </w:p>
    <w:p w14:paraId="10832716" w14:textId="6F1C0B73" w:rsidR="00B960DD" w:rsidRPr="00075896" w:rsidRDefault="000374B8" w:rsidP="00075896">
      <w:pPr>
        <w:ind w:firstLine="540"/>
        <w:jc w:val="both"/>
        <w:rPr>
          <w:rFonts w:ascii="Arial" w:hAnsi="Arial" w:cs="Arial"/>
          <w:color w:val="000000"/>
          <w:sz w:val="20"/>
          <w:szCs w:val="20"/>
        </w:rPr>
      </w:pPr>
      <w:r w:rsidRPr="00075896">
        <w:rPr>
          <w:rFonts w:ascii="Arial" w:hAnsi="Arial" w:cs="Arial"/>
          <w:sz w:val="20"/>
          <w:szCs w:val="20"/>
        </w:rPr>
        <w:t xml:space="preserve"> </w:t>
      </w:r>
      <w:r w:rsidR="00B960DD" w:rsidRPr="00075896">
        <w:rPr>
          <w:rFonts w:ascii="Arial" w:hAnsi="Arial" w:cs="Arial"/>
          <w:color w:val="000000"/>
          <w:sz w:val="20"/>
          <w:szCs w:val="20"/>
        </w:rPr>
        <w:t>Значение нестабильности ΔЕ</w:t>
      </w:r>
      <w:r w:rsidR="00B960DD" w:rsidRPr="00075896">
        <w:rPr>
          <w:rFonts w:ascii="Arial" w:hAnsi="Arial" w:cs="Arial"/>
          <w:color w:val="000000"/>
          <w:sz w:val="20"/>
          <w:szCs w:val="20"/>
          <w:vertAlign w:val="subscript"/>
        </w:rPr>
        <w:t>НСТ</w:t>
      </w:r>
      <w:r w:rsidR="00B960DD" w:rsidRPr="00075896">
        <w:rPr>
          <w:rFonts w:ascii="Arial" w:hAnsi="Arial" w:cs="Arial"/>
          <w:color w:val="000000"/>
          <w:sz w:val="20"/>
          <w:szCs w:val="20"/>
        </w:rPr>
        <w:t xml:space="preserve"> </w:t>
      </w:r>
      <w:r w:rsidR="00515DF6" w:rsidRPr="00075896">
        <w:rPr>
          <w:rFonts w:ascii="Arial" w:hAnsi="Arial" w:cs="Arial"/>
          <w:color w:val="000000"/>
          <w:sz w:val="20"/>
          <w:szCs w:val="20"/>
        </w:rPr>
        <w:t>рассчитывают</w:t>
      </w:r>
      <w:r w:rsidR="00B960DD" w:rsidRPr="00075896">
        <w:rPr>
          <w:rFonts w:ascii="Arial" w:hAnsi="Arial" w:cs="Arial"/>
          <w:color w:val="000000"/>
          <w:sz w:val="20"/>
          <w:szCs w:val="20"/>
        </w:rPr>
        <w:t xml:space="preserve"> по формул</w:t>
      </w:r>
      <w:r w:rsidR="00515DF6" w:rsidRPr="00075896">
        <w:rPr>
          <w:rFonts w:ascii="Arial" w:hAnsi="Arial" w:cs="Arial"/>
          <w:color w:val="000000"/>
          <w:sz w:val="20"/>
          <w:szCs w:val="20"/>
        </w:rPr>
        <w:t>ам:</w:t>
      </w:r>
      <w:r w:rsidR="00B960DD" w:rsidRPr="00075896">
        <w:rPr>
          <w:rFonts w:ascii="Arial" w:hAnsi="Arial" w:cs="Arial"/>
          <w:color w:val="000000"/>
          <w:sz w:val="20"/>
          <w:szCs w:val="20"/>
        </w:rPr>
        <w:t xml:space="preserve">  </w:t>
      </w:r>
    </w:p>
    <w:p w14:paraId="2B966D0B" w14:textId="1DB8000E" w:rsidR="00515DF6" w:rsidRPr="00075896" w:rsidRDefault="00515DF6" w:rsidP="00075896">
      <w:pPr>
        <w:widowControl w:val="0"/>
        <w:autoSpaceDE w:val="0"/>
        <w:autoSpaceDN w:val="0"/>
        <w:adjustRightInd w:val="0"/>
        <w:ind w:firstLine="568"/>
        <w:jc w:val="both"/>
        <w:rPr>
          <w:rFonts w:ascii="Arial" w:hAnsi="Arial" w:cs="Arial"/>
          <w:sz w:val="20"/>
          <w:szCs w:val="20"/>
        </w:rPr>
      </w:pPr>
      <w:r w:rsidRPr="00075896">
        <w:rPr>
          <w:rFonts w:ascii="Arial" w:hAnsi="Arial" w:cs="Arial"/>
          <w:sz w:val="20"/>
          <w:szCs w:val="20"/>
        </w:rPr>
        <w:t>- при первичной поверке</w:t>
      </w:r>
      <w:r w:rsidR="004F4645">
        <w:rPr>
          <w:rFonts w:ascii="Arial" w:hAnsi="Arial" w:cs="Arial"/>
          <w:sz w:val="20"/>
          <w:szCs w:val="20"/>
        </w:rPr>
        <w:t xml:space="preserve"> (калибровке)</w:t>
      </w:r>
    </w:p>
    <w:p w14:paraId="5AED5410" w14:textId="3A03C786" w:rsidR="00515DF6" w:rsidRPr="00075896" w:rsidRDefault="00515DF6" w:rsidP="00157D72">
      <w:pPr>
        <w:ind w:left="3540" w:right="-30" w:firstLine="4"/>
        <w:rPr>
          <w:rFonts w:ascii="Arial" w:hAnsi="Arial" w:cs="Arial"/>
          <w:color w:val="000000"/>
          <w:sz w:val="20"/>
          <w:szCs w:val="20"/>
        </w:rPr>
      </w:pP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НСТ</w:t>
      </w:r>
      <w:r w:rsidRPr="00075896">
        <w:rPr>
          <w:rFonts w:ascii="Arial" w:hAnsi="Arial" w:cs="Arial"/>
          <w:color w:val="000000"/>
          <w:sz w:val="20"/>
          <w:szCs w:val="20"/>
        </w:rPr>
        <w:t xml:space="preserve"> = </w:t>
      </w:r>
      <w:r w:rsidRPr="004D7680">
        <w:rPr>
          <w:rFonts w:ascii="Arial" w:hAnsi="Arial" w:cs="Arial"/>
          <w:i/>
          <w:iCs/>
          <w:color w:val="000000"/>
          <w:sz w:val="20"/>
          <w:szCs w:val="20"/>
          <w:lang w:val="en-US"/>
        </w:rPr>
        <w:t>E</w:t>
      </w:r>
      <w:r w:rsidRPr="004D7680">
        <w:rPr>
          <w:rFonts w:ascii="Arial" w:hAnsi="Arial" w:cs="Arial"/>
          <w:i/>
          <w:iCs/>
          <w:color w:val="000000"/>
          <w:sz w:val="20"/>
          <w:szCs w:val="20"/>
          <w:vertAlign w:val="subscript"/>
        </w:rPr>
        <w:t>2</w:t>
      </w:r>
      <w:r w:rsidRPr="004D7680">
        <w:rPr>
          <w:rFonts w:ascii="Arial" w:hAnsi="Arial" w:cs="Arial"/>
          <w:i/>
          <w:iCs/>
          <w:color w:val="000000"/>
          <w:sz w:val="20"/>
          <w:szCs w:val="20"/>
        </w:rPr>
        <w:t>(</w:t>
      </w:r>
      <w:r w:rsidRPr="004D7680">
        <w:rPr>
          <w:rFonts w:ascii="Arial" w:hAnsi="Arial" w:cs="Arial"/>
          <w:bCs/>
          <w:i/>
          <w:iCs/>
          <w:color w:val="000000"/>
          <w:sz w:val="20"/>
          <w:szCs w:val="20"/>
          <w:lang w:val="en-US"/>
        </w:rPr>
        <w:t>t</w:t>
      </w:r>
      <w:r w:rsidRPr="004D7680">
        <w:rPr>
          <w:rFonts w:ascii="Arial" w:hAnsi="Arial" w:cs="Arial"/>
          <w:bCs/>
          <w:i/>
          <w:iCs/>
          <w:color w:val="000000"/>
          <w:sz w:val="20"/>
          <w:szCs w:val="20"/>
          <w:vertAlign w:val="subscript"/>
          <w:lang w:val="en-US"/>
        </w:rPr>
        <w:t>CU</w:t>
      </w:r>
      <w:r w:rsidRPr="004D7680">
        <w:rPr>
          <w:rFonts w:ascii="Arial" w:hAnsi="Arial" w:cs="Arial"/>
          <w:i/>
          <w:iCs/>
          <w:color w:val="000000"/>
          <w:sz w:val="20"/>
          <w:szCs w:val="20"/>
        </w:rPr>
        <w:t>)</w:t>
      </w:r>
      <w:r w:rsidRPr="00075896">
        <w:rPr>
          <w:rFonts w:ascii="Arial" w:hAnsi="Arial" w:cs="Arial"/>
          <w:color w:val="000000"/>
          <w:sz w:val="20"/>
          <w:szCs w:val="20"/>
        </w:rPr>
        <w:t xml:space="preserve"> </w:t>
      </w:r>
      <w:r w:rsidRPr="00075896">
        <w:rPr>
          <w:rFonts w:ascii="Arial" w:hAnsi="Arial" w:cs="Arial"/>
          <w:color w:val="000000"/>
          <w:sz w:val="20"/>
          <w:szCs w:val="20"/>
          <w:lang w:val="en-US"/>
        </w:rPr>
        <w:sym w:font="Symbol" w:char="F02D"/>
      </w:r>
      <w:r w:rsidRPr="00075896">
        <w:rPr>
          <w:rFonts w:ascii="Arial" w:hAnsi="Arial" w:cs="Arial"/>
          <w:color w:val="000000"/>
          <w:sz w:val="20"/>
          <w:szCs w:val="20"/>
        </w:rPr>
        <w:t xml:space="preserve"> </w:t>
      </w:r>
      <w:r w:rsidRPr="004D7680">
        <w:rPr>
          <w:rFonts w:ascii="Arial" w:hAnsi="Arial" w:cs="Arial"/>
          <w:i/>
          <w:iCs/>
          <w:color w:val="000000"/>
          <w:sz w:val="20"/>
          <w:szCs w:val="20"/>
          <w:lang w:val="en-US"/>
        </w:rPr>
        <w:t>E</w:t>
      </w:r>
      <w:r w:rsidRPr="004D7680">
        <w:rPr>
          <w:rFonts w:ascii="Arial" w:hAnsi="Arial" w:cs="Arial"/>
          <w:i/>
          <w:iCs/>
          <w:color w:val="000000"/>
          <w:sz w:val="20"/>
          <w:szCs w:val="20"/>
          <w:vertAlign w:val="subscript"/>
        </w:rPr>
        <w:t>1</w:t>
      </w:r>
      <w:r w:rsidRPr="004D7680">
        <w:rPr>
          <w:rFonts w:ascii="Arial" w:hAnsi="Arial" w:cs="Arial"/>
          <w:i/>
          <w:iCs/>
          <w:color w:val="000000"/>
          <w:sz w:val="20"/>
          <w:szCs w:val="20"/>
        </w:rPr>
        <w:t>(</w:t>
      </w:r>
      <w:r w:rsidRPr="004D7680">
        <w:rPr>
          <w:rFonts w:ascii="Arial" w:hAnsi="Arial" w:cs="Arial"/>
          <w:bCs/>
          <w:i/>
          <w:iCs/>
          <w:color w:val="000000"/>
          <w:sz w:val="20"/>
          <w:szCs w:val="20"/>
          <w:lang w:val="en-US"/>
        </w:rPr>
        <w:t>t</w:t>
      </w:r>
      <w:r w:rsidRPr="004D7680">
        <w:rPr>
          <w:rFonts w:ascii="Arial" w:hAnsi="Arial" w:cs="Arial"/>
          <w:bCs/>
          <w:i/>
          <w:iCs/>
          <w:color w:val="000000"/>
          <w:sz w:val="20"/>
          <w:szCs w:val="20"/>
          <w:vertAlign w:val="subscript"/>
          <w:lang w:val="en-US"/>
        </w:rPr>
        <w:t>CU</w:t>
      </w:r>
      <w:r w:rsidRPr="004D7680">
        <w:rPr>
          <w:rFonts w:ascii="Arial" w:hAnsi="Arial" w:cs="Arial"/>
          <w:i/>
          <w:iCs/>
          <w:color w:val="000000"/>
          <w:sz w:val="20"/>
          <w:szCs w:val="20"/>
        </w:rPr>
        <w:t>)</w:t>
      </w:r>
      <w:r w:rsidRPr="00075896">
        <w:rPr>
          <w:rFonts w:ascii="Arial" w:hAnsi="Arial" w:cs="Arial"/>
          <w:color w:val="000000"/>
          <w:sz w:val="20"/>
          <w:szCs w:val="20"/>
        </w:rPr>
        <w:t>,</w:t>
      </w:r>
      <w:r w:rsidR="004D7680">
        <w:rPr>
          <w:rFonts w:ascii="Arial" w:hAnsi="Arial" w:cs="Arial"/>
          <w:color w:val="000000"/>
          <w:sz w:val="20"/>
          <w:szCs w:val="20"/>
        </w:rPr>
        <w:tab/>
      </w:r>
      <w:r w:rsidR="004D7680">
        <w:rPr>
          <w:rFonts w:ascii="Arial" w:hAnsi="Arial" w:cs="Arial"/>
          <w:color w:val="000000"/>
          <w:sz w:val="20"/>
          <w:szCs w:val="20"/>
        </w:rPr>
        <w:tab/>
      </w:r>
      <w:r w:rsidR="004D7680">
        <w:rPr>
          <w:rFonts w:ascii="Arial" w:hAnsi="Arial" w:cs="Arial"/>
          <w:color w:val="000000"/>
          <w:sz w:val="20"/>
          <w:szCs w:val="20"/>
        </w:rPr>
        <w:tab/>
      </w:r>
      <w:r w:rsidR="004D7680">
        <w:rPr>
          <w:rFonts w:ascii="Arial" w:hAnsi="Arial" w:cs="Arial"/>
          <w:color w:val="000000"/>
          <w:sz w:val="20"/>
          <w:szCs w:val="20"/>
        </w:rPr>
        <w:tab/>
      </w:r>
      <w:r w:rsidRPr="00075896">
        <w:rPr>
          <w:rFonts w:ascii="Arial" w:hAnsi="Arial" w:cs="Arial"/>
          <w:color w:val="000000"/>
          <w:sz w:val="20"/>
          <w:szCs w:val="20"/>
        </w:rPr>
        <w:t>(1)</w:t>
      </w:r>
    </w:p>
    <w:p w14:paraId="160DA11E" w14:textId="3F2CD999" w:rsidR="00515DF6" w:rsidRPr="00075896" w:rsidRDefault="00515DF6" w:rsidP="00075896">
      <w:pPr>
        <w:widowControl w:val="0"/>
        <w:autoSpaceDE w:val="0"/>
        <w:autoSpaceDN w:val="0"/>
        <w:adjustRightInd w:val="0"/>
        <w:ind w:firstLine="568"/>
        <w:jc w:val="both"/>
        <w:rPr>
          <w:rFonts w:ascii="Arial" w:hAnsi="Arial" w:cs="Arial"/>
          <w:sz w:val="20"/>
          <w:szCs w:val="20"/>
        </w:rPr>
      </w:pPr>
      <w:r w:rsidRPr="00075896">
        <w:rPr>
          <w:rFonts w:ascii="Arial" w:hAnsi="Arial" w:cs="Arial"/>
          <w:sz w:val="20"/>
          <w:szCs w:val="20"/>
        </w:rPr>
        <w:t>- при периодической поверке</w:t>
      </w:r>
      <w:r w:rsidR="004F4645">
        <w:rPr>
          <w:rFonts w:ascii="Arial" w:hAnsi="Arial" w:cs="Arial"/>
          <w:sz w:val="20"/>
          <w:szCs w:val="20"/>
        </w:rPr>
        <w:t xml:space="preserve"> (калибровке)</w:t>
      </w:r>
    </w:p>
    <w:p w14:paraId="55579525" w14:textId="5A59A623" w:rsidR="00515DF6" w:rsidRPr="00075896" w:rsidRDefault="00515DF6" w:rsidP="00157D72">
      <w:pPr>
        <w:widowControl w:val="0"/>
        <w:autoSpaceDE w:val="0"/>
        <w:autoSpaceDN w:val="0"/>
        <w:adjustRightInd w:val="0"/>
        <w:ind w:left="3540" w:right="200" w:firstLine="4"/>
        <w:rPr>
          <w:rFonts w:ascii="Arial" w:hAnsi="Arial" w:cs="Arial"/>
          <w:color w:val="000000"/>
          <w:sz w:val="20"/>
          <w:szCs w:val="20"/>
        </w:rPr>
      </w:pP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НСТ</w:t>
      </w:r>
      <w:r w:rsidRPr="00075896">
        <w:rPr>
          <w:rFonts w:ascii="Arial" w:hAnsi="Arial" w:cs="Arial"/>
          <w:color w:val="000000"/>
          <w:sz w:val="20"/>
          <w:szCs w:val="20"/>
        </w:rPr>
        <w:t xml:space="preserve"> = </w:t>
      </w:r>
      <w:r w:rsidRPr="004D7680">
        <w:rPr>
          <w:rFonts w:ascii="Arial" w:hAnsi="Arial" w:cs="Arial"/>
          <w:i/>
          <w:iCs/>
          <w:color w:val="000000"/>
          <w:sz w:val="20"/>
          <w:szCs w:val="20"/>
          <w:lang w:val="en-US"/>
        </w:rPr>
        <w:t>E</w:t>
      </w:r>
      <w:r w:rsidRPr="004D7680">
        <w:rPr>
          <w:rFonts w:ascii="Arial" w:hAnsi="Arial" w:cs="Arial"/>
          <w:i/>
          <w:iCs/>
          <w:color w:val="000000"/>
          <w:sz w:val="20"/>
          <w:szCs w:val="20"/>
          <w:vertAlign w:val="subscript"/>
        </w:rPr>
        <w:t>1</w:t>
      </w:r>
      <w:r w:rsidRPr="004D7680">
        <w:rPr>
          <w:rFonts w:ascii="Arial" w:hAnsi="Arial" w:cs="Arial"/>
          <w:i/>
          <w:iCs/>
          <w:color w:val="000000"/>
          <w:sz w:val="20"/>
          <w:szCs w:val="20"/>
        </w:rPr>
        <w:t>(</w:t>
      </w:r>
      <w:r w:rsidRPr="004D7680">
        <w:rPr>
          <w:rFonts w:ascii="Arial" w:hAnsi="Arial" w:cs="Arial"/>
          <w:bCs/>
          <w:i/>
          <w:iCs/>
          <w:color w:val="000000"/>
          <w:sz w:val="20"/>
          <w:szCs w:val="20"/>
          <w:lang w:val="en-US"/>
        </w:rPr>
        <w:t>t</w:t>
      </w:r>
      <w:r w:rsidRPr="004D7680">
        <w:rPr>
          <w:rFonts w:ascii="Arial" w:hAnsi="Arial" w:cs="Arial"/>
          <w:bCs/>
          <w:i/>
          <w:iCs/>
          <w:color w:val="000000"/>
          <w:sz w:val="20"/>
          <w:szCs w:val="20"/>
          <w:vertAlign w:val="subscript"/>
          <w:lang w:val="en-US"/>
        </w:rPr>
        <w:t>CU</w:t>
      </w:r>
      <w:r w:rsidRPr="004D7680">
        <w:rPr>
          <w:rFonts w:ascii="Arial" w:hAnsi="Arial" w:cs="Arial"/>
          <w:i/>
          <w:iCs/>
          <w:color w:val="000000"/>
          <w:sz w:val="20"/>
          <w:szCs w:val="20"/>
        </w:rPr>
        <w:t>)</w:t>
      </w:r>
      <w:r w:rsidRPr="00075896">
        <w:rPr>
          <w:rFonts w:ascii="Arial" w:hAnsi="Arial" w:cs="Arial"/>
          <w:color w:val="000000"/>
          <w:sz w:val="20"/>
          <w:szCs w:val="20"/>
        </w:rPr>
        <w:t xml:space="preserve"> </w:t>
      </w:r>
      <w:r w:rsidRPr="00075896">
        <w:rPr>
          <w:rFonts w:ascii="Arial" w:hAnsi="Arial" w:cs="Arial"/>
          <w:color w:val="000000"/>
          <w:sz w:val="20"/>
          <w:szCs w:val="20"/>
          <w:lang w:val="en-US"/>
        </w:rPr>
        <w:sym w:font="Symbol" w:char="F02D"/>
      </w:r>
      <w:r w:rsidRPr="00075896">
        <w:rPr>
          <w:rFonts w:ascii="Arial" w:hAnsi="Arial" w:cs="Arial"/>
          <w:color w:val="000000"/>
          <w:sz w:val="20"/>
          <w:szCs w:val="20"/>
        </w:rPr>
        <w:t xml:space="preserve"> </w:t>
      </w:r>
      <w:r w:rsidRPr="004D7680">
        <w:rPr>
          <w:rFonts w:ascii="Arial" w:hAnsi="Arial" w:cs="Arial"/>
          <w:i/>
          <w:iCs/>
          <w:color w:val="000000"/>
          <w:sz w:val="20"/>
          <w:szCs w:val="20"/>
          <w:lang w:val="en-US"/>
        </w:rPr>
        <w:t>E</w:t>
      </w:r>
      <w:proofErr w:type="gramStart"/>
      <w:r w:rsidRPr="004D7680">
        <w:rPr>
          <w:rFonts w:ascii="Arial" w:hAnsi="Arial" w:cs="Arial"/>
          <w:i/>
          <w:iCs/>
          <w:color w:val="000000"/>
          <w:sz w:val="20"/>
          <w:szCs w:val="20"/>
          <w:vertAlign w:val="subscript"/>
        </w:rPr>
        <w:t>св</w:t>
      </w:r>
      <w:r w:rsidRPr="00075896">
        <w:rPr>
          <w:rFonts w:ascii="Arial" w:hAnsi="Arial" w:cs="Arial"/>
          <w:color w:val="000000"/>
          <w:sz w:val="20"/>
          <w:szCs w:val="20"/>
          <w:vertAlign w:val="subscript"/>
        </w:rPr>
        <w:t xml:space="preserve"> </w:t>
      </w:r>
      <w:r w:rsidRPr="00075896">
        <w:rPr>
          <w:rFonts w:ascii="Arial" w:hAnsi="Arial" w:cs="Arial"/>
          <w:color w:val="000000"/>
          <w:sz w:val="20"/>
          <w:szCs w:val="20"/>
        </w:rPr>
        <w:t>,</w:t>
      </w:r>
      <w:proofErr w:type="gramEnd"/>
      <w:r w:rsidR="0044222F">
        <w:rPr>
          <w:rFonts w:ascii="Arial" w:hAnsi="Arial" w:cs="Arial"/>
          <w:sz w:val="20"/>
          <w:szCs w:val="20"/>
        </w:rPr>
        <w:t xml:space="preserve"> </w:t>
      </w:r>
      <w:r w:rsidR="004D7680">
        <w:rPr>
          <w:rFonts w:ascii="Arial" w:hAnsi="Arial" w:cs="Arial"/>
          <w:sz w:val="20"/>
          <w:szCs w:val="20"/>
        </w:rPr>
        <w:tab/>
      </w:r>
      <w:r w:rsidR="004D7680">
        <w:rPr>
          <w:rFonts w:ascii="Arial" w:hAnsi="Arial" w:cs="Arial"/>
          <w:sz w:val="20"/>
          <w:szCs w:val="20"/>
        </w:rPr>
        <w:tab/>
      </w:r>
      <w:r w:rsidR="004D7680">
        <w:rPr>
          <w:rFonts w:ascii="Arial" w:hAnsi="Arial" w:cs="Arial"/>
          <w:sz w:val="20"/>
          <w:szCs w:val="20"/>
        </w:rPr>
        <w:tab/>
      </w:r>
      <w:r w:rsidR="004D7680">
        <w:rPr>
          <w:rFonts w:ascii="Arial" w:hAnsi="Arial" w:cs="Arial"/>
          <w:sz w:val="20"/>
          <w:szCs w:val="20"/>
        </w:rPr>
        <w:tab/>
      </w:r>
      <w:r w:rsidR="004D7680">
        <w:rPr>
          <w:rFonts w:ascii="Arial" w:hAnsi="Arial" w:cs="Arial"/>
          <w:sz w:val="20"/>
          <w:szCs w:val="20"/>
        </w:rPr>
        <w:tab/>
      </w:r>
      <w:r w:rsidRPr="00075896">
        <w:rPr>
          <w:rFonts w:ascii="Arial" w:hAnsi="Arial" w:cs="Arial"/>
          <w:sz w:val="20"/>
          <w:szCs w:val="20"/>
        </w:rPr>
        <w:t>(2)</w:t>
      </w:r>
    </w:p>
    <w:p w14:paraId="29283DBF" w14:textId="1F5541DD" w:rsidR="00515DF6" w:rsidRPr="003E7493" w:rsidRDefault="00515DF6" w:rsidP="005F3AA4">
      <w:pPr>
        <w:widowControl w:val="0"/>
        <w:autoSpaceDE w:val="0"/>
        <w:autoSpaceDN w:val="0"/>
        <w:adjustRightInd w:val="0"/>
        <w:jc w:val="both"/>
        <w:rPr>
          <w:rFonts w:ascii="Arial" w:hAnsi="Arial" w:cs="Arial"/>
          <w:sz w:val="20"/>
          <w:szCs w:val="20"/>
        </w:rPr>
      </w:pPr>
      <w:r w:rsidRPr="003E7493">
        <w:rPr>
          <w:rFonts w:ascii="Arial" w:hAnsi="Arial" w:cs="Arial"/>
          <w:sz w:val="20"/>
          <w:szCs w:val="20"/>
        </w:rPr>
        <w:t xml:space="preserve">где </w:t>
      </w:r>
      <w:r w:rsidRPr="004D7680">
        <w:rPr>
          <w:rFonts w:ascii="Arial" w:hAnsi="Arial" w:cs="Arial"/>
          <w:i/>
          <w:iCs/>
          <w:color w:val="000000"/>
          <w:sz w:val="20"/>
          <w:szCs w:val="20"/>
          <w:lang w:val="en-US"/>
        </w:rPr>
        <w:t>E</w:t>
      </w:r>
      <w:r w:rsidRPr="004D7680">
        <w:rPr>
          <w:rFonts w:ascii="Arial" w:hAnsi="Arial" w:cs="Arial"/>
          <w:i/>
          <w:iCs/>
          <w:color w:val="000000"/>
          <w:sz w:val="20"/>
          <w:szCs w:val="20"/>
          <w:vertAlign w:val="subscript"/>
        </w:rPr>
        <w:t>1</w:t>
      </w:r>
      <w:r w:rsidRPr="004D7680">
        <w:rPr>
          <w:rFonts w:ascii="Arial" w:hAnsi="Arial" w:cs="Arial"/>
          <w:i/>
          <w:iCs/>
          <w:color w:val="000000"/>
          <w:sz w:val="20"/>
          <w:szCs w:val="20"/>
        </w:rPr>
        <w:t>(</w:t>
      </w:r>
      <w:r w:rsidRPr="004D7680">
        <w:rPr>
          <w:rFonts w:ascii="Arial" w:hAnsi="Arial" w:cs="Arial"/>
          <w:bCs/>
          <w:i/>
          <w:iCs/>
          <w:color w:val="000000"/>
          <w:sz w:val="20"/>
          <w:szCs w:val="20"/>
          <w:lang w:val="en-US"/>
        </w:rPr>
        <w:t>t</w:t>
      </w:r>
      <w:r w:rsidRPr="004D7680">
        <w:rPr>
          <w:rFonts w:ascii="Arial" w:hAnsi="Arial" w:cs="Arial"/>
          <w:bCs/>
          <w:i/>
          <w:iCs/>
          <w:color w:val="000000"/>
          <w:sz w:val="20"/>
          <w:szCs w:val="20"/>
          <w:vertAlign w:val="subscript"/>
          <w:lang w:val="en-US"/>
        </w:rPr>
        <w:t>CU</w:t>
      </w:r>
      <w:r w:rsidRPr="004D7680">
        <w:rPr>
          <w:rFonts w:ascii="Arial" w:hAnsi="Arial" w:cs="Arial"/>
          <w:i/>
          <w:iCs/>
          <w:color w:val="000000"/>
          <w:sz w:val="20"/>
          <w:szCs w:val="20"/>
        </w:rPr>
        <w:t>)</w:t>
      </w:r>
      <w:r w:rsidRPr="003E7493">
        <w:rPr>
          <w:rFonts w:ascii="Arial" w:hAnsi="Arial" w:cs="Arial"/>
          <w:sz w:val="20"/>
          <w:szCs w:val="20"/>
        </w:rPr>
        <w:t xml:space="preserve"> </w:t>
      </w:r>
      <w:r w:rsidR="004D7680" w:rsidRPr="00075896">
        <w:rPr>
          <w:rFonts w:ascii="Arial" w:hAnsi="Arial" w:cs="Arial"/>
          <w:color w:val="000000"/>
          <w:sz w:val="20"/>
          <w:szCs w:val="20"/>
          <w:lang w:val="en-US"/>
        </w:rPr>
        <w:sym w:font="Symbol" w:char="F02D"/>
      </w:r>
      <w:r w:rsidRPr="003E7493">
        <w:rPr>
          <w:rFonts w:ascii="Arial" w:hAnsi="Arial" w:cs="Arial"/>
          <w:sz w:val="20"/>
          <w:szCs w:val="20"/>
        </w:rPr>
        <w:t xml:space="preserve"> ТЭДС термопреобразователя при температуре 1084,62 °С до отжига, м</w:t>
      </w:r>
      <w:r w:rsidR="00522884" w:rsidRPr="003E7493">
        <w:rPr>
          <w:rFonts w:ascii="Arial" w:hAnsi="Arial" w:cs="Arial"/>
          <w:sz w:val="20"/>
          <w:szCs w:val="20"/>
        </w:rPr>
        <w:t>к</w:t>
      </w:r>
      <w:r w:rsidRPr="003E7493">
        <w:rPr>
          <w:rFonts w:ascii="Arial" w:hAnsi="Arial" w:cs="Arial"/>
          <w:sz w:val="20"/>
          <w:szCs w:val="20"/>
        </w:rPr>
        <w:t xml:space="preserve">В; </w:t>
      </w:r>
    </w:p>
    <w:p w14:paraId="07D58011" w14:textId="6BFE70E7" w:rsidR="00515DF6" w:rsidRPr="003E7493" w:rsidRDefault="00515DF6" w:rsidP="004D7680">
      <w:pPr>
        <w:widowControl w:val="0"/>
        <w:autoSpaceDE w:val="0"/>
        <w:autoSpaceDN w:val="0"/>
        <w:adjustRightInd w:val="0"/>
        <w:jc w:val="both"/>
        <w:rPr>
          <w:rFonts w:ascii="Arial" w:hAnsi="Arial" w:cs="Arial"/>
          <w:sz w:val="20"/>
          <w:szCs w:val="20"/>
        </w:rPr>
      </w:pPr>
      <w:r w:rsidRPr="003E7493">
        <w:rPr>
          <w:rFonts w:ascii="Arial" w:hAnsi="Arial" w:cs="Arial"/>
          <w:color w:val="000000"/>
          <w:sz w:val="20"/>
          <w:szCs w:val="20"/>
        </w:rPr>
        <w:t xml:space="preserve">       </w:t>
      </w:r>
      <w:r w:rsidRPr="004D7680">
        <w:rPr>
          <w:rFonts w:ascii="Arial" w:hAnsi="Arial" w:cs="Arial"/>
          <w:i/>
          <w:iCs/>
          <w:color w:val="000000"/>
          <w:sz w:val="20"/>
          <w:szCs w:val="20"/>
          <w:lang w:val="en-US"/>
        </w:rPr>
        <w:t>E</w:t>
      </w:r>
      <w:r w:rsidRPr="004D7680">
        <w:rPr>
          <w:rFonts w:ascii="Arial" w:hAnsi="Arial" w:cs="Arial"/>
          <w:i/>
          <w:iCs/>
          <w:color w:val="000000"/>
          <w:sz w:val="20"/>
          <w:szCs w:val="20"/>
          <w:vertAlign w:val="subscript"/>
        </w:rPr>
        <w:t>2</w:t>
      </w:r>
      <w:r w:rsidRPr="004D7680">
        <w:rPr>
          <w:rFonts w:ascii="Arial" w:hAnsi="Arial" w:cs="Arial"/>
          <w:i/>
          <w:iCs/>
          <w:color w:val="000000"/>
          <w:sz w:val="20"/>
          <w:szCs w:val="20"/>
        </w:rPr>
        <w:t>(</w:t>
      </w:r>
      <w:r w:rsidRPr="004D7680">
        <w:rPr>
          <w:rFonts w:ascii="Arial" w:hAnsi="Arial" w:cs="Arial"/>
          <w:bCs/>
          <w:i/>
          <w:iCs/>
          <w:color w:val="000000"/>
          <w:sz w:val="20"/>
          <w:szCs w:val="20"/>
          <w:lang w:val="en-US"/>
        </w:rPr>
        <w:t>t</w:t>
      </w:r>
      <w:r w:rsidRPr="004D7680">
        <w:rPr>
          <w:rFonts w:ascii="Arial" w:hAnsi="Arial" w:cs="Arial"/>
          <w:bCs/>
          <w:i/>
          <w:iCs/>
          <w:color w:val="000000"/>
          <w:sz w:val="20"/>
          <w:szCs w:val="20"/>
          <w:vertAlign w:val="subscript"/>
          <w:lang w:val="en-US"/>
        </w:rPr>
        <w:t>CU</w:t>
      </w:r>
      <w:r w:rsidRPr="004D7680">
        <w:rPr>
          <w:rFonts w:ascii="Arial" w:hAnsi="Arial" w:cs="Arial"/>
          <w:i/>
          <w:iCs/>
          <w:color w:val="000000"/>
          <w:sz w:val="20"/>
          <w:szCs w:val="20"/>
        </w:rPr>
        <w:t>)</w:t>
      </w:r>
      <w:r w:rsidRPr="003E7493">
        <w:rPr>
          <w:rFonts w:ascii="Arial" w:hAnsi="Arial" w:cs="Arial"/>
          <w:color w:val="000000"/>
          <w:sz w:val="20"/>
          <w:szCs w:val="20"/>
        </w:rPr>
        <w:t xml:space="preserve"> </w:t>
      </w:r>
      <w:r w:rsidR="004D7680" w:rsidRPr="00075896">
        <w:rPr>
          <w:rFonts w:ascii="Arial" w:hAnsi="Arial" w:cs="Arial"/>
          <w:color w:val="000000"/>
          <w:sz w:val="20"/>
          <w:szCs w:val="20"/>
          <w:lang w:val="en-US"/>
        </w:rPr>
        <w:sym w:font="Symbol" w:char="F02D"/>
      </w:r>
      <w:r w:rsidRPr="003E7493">
        <w:rPr>
          <w:rFonts w:ascii="Arial" w:hAnsi="Arial" w:cs="Arial"/>
          <w:sz w:val="20"/>
          <w:szCs w:val="20"/>
        </w:rPr>
        <w:t xml:space="preserve"> ТЭДС термопреобразователя при температуре 1084,62 °С после отжига, м</w:t>
      </w:r>
      <w:r w:rsidR="00522884" w:rsidRPr="003E7493">
        <w:rPr>
          <w:rFonts w:ascii="Arial" w:hAnsi="Arial" w:cs="Arial"/>
          <w:sz w:val="20"/>
          <w:szCs w:val="20"/>
        </w:rPr>
        <w:t>к</w:t>
      </w:r>
      <w:r w:rsidRPr="003E7493">
        <w:rPr>
          <w:rFonts w:ascii="Arial" w:hAnsi="Arial" w:cs="Arial"/>
          <w:sz w:val="20"/>
          <w:szCs w:val="20"/>
        </w:rPr>
        <w:t>В;</w:t>
      </w:r>
    </w:p>
    <w:p w14:paraId="76A19890" w14:textId="3F47F898" w:rsidR="00515DF6" w:rsidRPr="003E7493" w:rsidRDefault="00DE6117" w:rsidP="004D7680">
      <w:pPr>
        <w:widowControl w:val="0"/>
        <w:autoSpaceDE w:val="0"/>
        <w:autoSpaceDN w:val="0"/>
        <w:adjustRightInd w:val="0"/>
        <w:jc w:val="both"/>
        <w:rPr>
          <w:rFonts w:ascii="Arial" w:hAnsi="Arial" w:cs="Arial"/>
          <w:sz w:val="20"/>
          <w:szCs w:val="20"/>
        </w:rPr>
      </w:pPr>
      <w:r>
        <w:rPr>
          <w:rFonts w:ascii="Arial" w:hAnsi="Arial" w:cs="Arial"/>
          <w:color w:val="000000"/>
          <w:sz w:val="20"/>
          <w:szCs w:val="20"/>
        </w:rPr>
        <w:t xml:space="preserve">       </w:t>
      </w:r>
      <w:r w:rsidR="00515DF6" w:rsidRPr="004D7680">
        <w:rPr>
          <w:rFonts w:ascii="Arial" w:hAnsi="Arial" w:cs="Arial"/>
          <w:i/>
          <w:iCs/>
          <w:color w:val="000000"/>
          <w:sz w:val="20"/>
          <w:szCs w:val="20"/>
          <w:lang w:val="en-US"/>
        </w:rPr>
        <w:t>E</w:t>
      </w:r>
      <w:r w:rsidR="00515DF6" w:rsidRPr="004D7680">
        <w:rPr>
          <w:rFonts w:ascii="Arial" w:hAnsi="Arial" w:cs="Arial"/>
          <w:i/>
          <w:iCs/>
          <w:color w:val="000000"/>
          <w:sz w:val="20"/>
          <w:szCs w:val="20"/>
          <w:vertAlign w:val="subscript"/>
        </w:rPr>
        <w:t>св</w:t>
      </w:r>
      <w:r w:rsidR="00515DF6" w:rsidRPr="003E7493">
        <w:rPr>
          <w:rFonts w:ascii="Arial" w:hAnsi="Arial" w:cs="Arial"/>
          <w:sz w:val="20"/>
          <w:szCs w:val="20"/>
        </w:rPr>
        <w:t xml:space="preserve"> </w:t>
      </w:r>
      <w:r w:rsidR="004D7680" w:rsidRPr="00075896">
        <w:rPr>
          <w:rFonts w:ascii="Arial" w:hAnsi="Arial" w:cs="Arial"/>
          <w:color w:val="000000"/>
          <w:sz w:val="20"/>
          <w:szCs w:val="20"/>
          <w:lang w:val="en-US"/>
        </w:rPr>
        <w:sym w:font="Symbol" w:char="F02D"/>
      </w:r>
      <w:r w:rsidR="00515DF6" w:rsidRPr="003E7493">
        <w:rPr>
          <w:rFonts w:ascii="Arial" w:hAnsi="Arial" w:cs="Arial"/>
          <w:sz w:val="20"/>
          <w:szCs w:val="20"/>
        </w:rPr>
        <w:t xml:space="preserve"> ТЭДС термопреобразователя при температуре 1084,62 °С из свидетельства о предыдущей поверке (сертификате калибровки), м</w:t>
      </w:r>
      <w:r w:rsidR="00522884" w:rsidRPr="003E7493">
        <w:rPr>
          <w:rFonts w:ascii="Arial" w:hAnsi="Arial" w:cs="Arial"/>
          <w:sz w:val="20"/>
          <w:szCs w:val="20"/>
        </w:rPr>
        <w:t>к</w:t>
      </w:r>
      <w:r w:rsidR="00515DF6" w:rsidRPr="003E7493">
        <w:rPr>
          <w:rFonts w:ascii="Arial" w:hAnsi="Arial" w:cs="Arial"/>
          <w:sz w:val="20"/>
          <w:szCs w:val="20"/>
        </w:rPr>
        <w:t>В.</w:t>
      </w:r>
    </w:p>
    <w:p w14:paraId="51D1B2BF" w14:textId="718B94B1" w:rsidR="000374B8" w:rsidRPr="003E7493" w:rsidRDefault="008B1DDB" w:rsidP="00DE6117">
      <w:pPr>
        <w:ind w:firstLine="539"/>
        <w:rPr>
          <w:rFonts w:ascii="Arial" w:hAnsi="Arial" w:cs="Arial"/>
          <w:color w:val="000000"/>
          <w:sz w:val="20"/>
          <w:szCs w:val="20"/>
        </w:rPr>
      </w:pPr>
      <w:r w:rsidRPr="003E7493">
        <w:rPr>
          <w:rFonts w:ascii="Arial" w:hAnsi="Arial" w:cs="Arial"/>
          <w:color w:val="000000"/>
          <w:sz w:val="20"/>
          <w:szCs w:val="20"/>
        </w:rPr>
        <w:t xml:space="preserve">9.2.2 </w:t>
      </w:r>
      <w:r w:rsidR="000374B8" w:rsidRPr="003E7493">
        <w:rPr>
          <w:rFonts w:ascii="Arial" w:hAnsi="Arial" w:cs="Arial"/>
          <w:color w:val="000000"/>
          <w:sz w:val="20"/>
          <w:szCs w:val="20"/>
        </w:rPr>
        <w:t>Изменение ТЭДС термопреобразователей в реперной точке меди после отжига должно находиться в интервал</w:t>
      </w:r>
      <w:r w:rsidR="00BD7A2E">
        <w:rPr>
          <w:rFonts w:ascii="Arial" w:hAnsi="Arial" w:cs="Arial"/>
          <w:color w:val="000000"/>
          <w:sz w:val="20"/>
          <w:szCs w:val="20"/>
        </w:rPr>
        <w:t>ах</w:t>
      </w:r>
      <w:r w:rsidR="000374B8" w:rsidRPr="003E7493">
        <w:rPr>
          <w:rFonts w:ascii="Arial" w:hAnsi="Arial" w:cs="Arial"/>
          <w:color w:val="000000"/>
          <w:sz w:val="20"/>
          <w:szCs w:val="20"/>
        </w:rPr>
        <w:t xml:space="preserve"> ±3</w:t>
      </w:r>
      <w:r w:rsidR="00BD7A2E" w:rsidRPr="00BD7A2E">
        <w:rPr>
          <w:rFonts w:ascii="Arial" w:hAnsi="Arial" w:cs="Arial"/>
          <w:color w:val="000000"/>
          <w:sz w:val="20"/>
          <w:szCs w:val="20"/>
        </w:rPr>
        <w:t xml:space="preserve"> </w:t>
      </w:r>
      <w:r w:rsidR="00BD7A2E" w:rsidRPr="003E7493">
        <w:rPr>
          <w:rFonts w:ascii="Arial" w:hAnsi="Arial" w:cs="Arial"/>
          <w:color w:val="000000"/>
          <w:sz w:val="20"/>
          <w:szCs w:val="20"/>
        </w:rPr>
        <w:t>мкВ</w:t>
      </w:r>
      <w:r w:rsidR="000374B8" w:rsidRPr="003E7493">
        <w:rPr>
          <w:rFonts w:ascii="Arial" w:hAnsi="Arial" w:cs="Arial"/>
          <w:color w:val="000000"/>
          <w:sz w:val="20"/>
          <w:szCs w:val="20"/>
        </w:rPr>
        <w:t xml:space="preserve">, ±6 </w:t>
      </w:r>
      <w:r w:rsidR="00BD7A2E" w:rsidRPr="003E7493">
        <w:rPr>
          <w:rFonts w:ascii="Arial" w:hAnsi="Arial" w:cs="Arial"/>
          <w:color w:val="000000"/>
          <w:sz w:val="20"/>
          <w:szCs w:val="20"/>
        </w:rPr>
        <w:t xml:space="preserve">мкВ </w:t>
      </w:r>
      <w:r w:rsidR="000374B8" w:rsidRPr="003E7493">
        <w:rPr>
          <w:rFonts w:ascii="Arial" w:hAnsi="Arial" w:cs="Arial"/>
          <w:color w:val="000000"/>
          <w:sz w:val="20"/>
          <w:szCs w:val="20"/>
        </w:rPr>
        <w:t>и ±8 мкВ для термопреобразователей 1, 2 и 3-го разрядов соответственно.</w:t>
      </w:r>
    </w:p>
    <w:p w14:paraId="74C31D87" w14:textId="709FDF4A" w:rsidR="000374B8" w:rsidRPr="003E7493" w:rsidRDefault="000374B8" w:rsidP="00075896">
      <w:pPr>
        <w:ind w:firstLine="539"/>
        <w:jc w:val="both"/>
        <w:rPr>
          <w:rFonts w:ascii="Arial" w:hAnsi="Arial" w:cs="Arial"/>
          <w:sz w:val="20"/>
          <w:szCs w:val="20"/>
        </w:rPr>
      </w:pPr>
      <w:r w:rsidRPr="003E7493">
        <w:rPr>
          <w:rFonts w:ascii="Arial" w:hAnsi="Arial" w:cs="Arial"/>
          <w:sz w:val="20"/>
          <w:szCs w:val="20"/>
        </w:rPr>
        <w:lastRenderedPageBreak/>
        <w:t xml:space="preserve">Термопреобразователи, не удовлетворяющие этому требованию, переводят в более низкий разряд </w:t>
      </w:r>
      <w:r w:rsidR="008B1DDB" w:rsidRPr="003E7493">
        <w:rPr>
          <w:rFonts w:ascii="Arial" w:hAnsi="Arial" w:cs="Arial"/>
          <w:sz w:val="20"/>
          <w:szCs w:val="20"/>
        </w:rPr>
        <w:t xml:space="preserve">или присваивают статус рабочих термопреобразователей или признают непригодными к применению. </w:t>
      </w:r>
    </w:p>
    <w:p w14:paraId="416B97DF" w14:textId="745A8D53" w:rsidR="000374B8" w:rsidRPr="003E7493" w:rsidRDefault="000374B8" w:rsidP="004F1CCF">
      <w:pPr>
        <w:ind w:firstLine="539"/>
        <w:rPr>
          <w:rFonts w:ascii="Arial" w:hAnsi="Arial" w:cs="Arial"/>
          <w:sz w:val="20"/>
          <w:szCs w:val="20"/>
        </w:rPr>
      </w:pPr>
      <w:r w:rsidRPr="003E7493">
        <w:rPr>
          <w:rFonts w:ascii="Arial" w:hAnsi="Arial" w:cs="Arial"/>
          <w:sz w:val="20"/>
          <w:szCs w:val="20"/>
        </w:rPr>
        <w:t>9.</w:t>
      </w:r>
      <w:r w:rsidR="008B1DDB" w:rsidRPr="003E7493">
        <w:rPr>
          <w:rFonts w:ascii="Arial" w:hAnsi="Arial" w:cs="Arial"/>
          <w:sz w:val="20"/>
          <w:szCs w:val="20"/>
        </w:rPr>
        <w:t>2.3</w:t>
      </w:r>
      <w:r w:rsidRPr="003E7493">
        <w:rPr>
          <w:rFonts w:ascii="Arial" w:hAnsi="Arial" w:cs="Arial"/>
          <w:sz w:val="20"/>
          <w:szCs w:val="20"/>
        </w:rPr>
        <w:t xml:space="preserve"> Изменение значений ТЭДС термопреобразователей в реперной точке меди за интервал между поверками </w:t>
      </w:r>
      <w:r w:rsidR="001E406D" w:rsidRPr="003E7493">
        <w:rPr>
          <w:rFonts w:ascii="Arial" w:hAnsi="Arial" w:cs="Arial"/>
          <w:sz w:val="20"/>
          <w:szCs w:val="20"/>
        </w:rPr>
        <w:t xml:space="preserve">(калибровками) </w:t>
      </w:r>
      <w:r w:rsidRPr="003E7493">
        <w:rPr>
          <w:rFonts w:ascii="Arial" w:hAnsi="Arial" w:cs="Arial"/>
          <w:sz w:val="20"/>
          <w:szCs w:val="20"/>
        </w:rPr>
        <w:t>должно находиться в интервал</w:t>
      </w:r>
      <w:r w:rsidR="00D23561">
        <w:rPr>
          <w:rFonts w:ascii="Arial" w:hAnsi="Arial" w:cs="Arial"/>
          <w:sz w:val="20"/>
          <w:szCs w:val="20"/>
        </w:rPr>
        <w:t>ах</w:t>
      </w:r>
      <w:r w:rsidRPr="003E7493">
        <w:rPr>
          <w:rFonts w:ascii="Arial" w:hAnsi="Arial" w:cs="Arial"/>
          <w:sz w:val="20"/>
          <w:szCs w:val="20"/>
        </w:rPr>
        <w:t xml:space="preserve"> ±5</w:t>
      </w:r>
      <w:r w:rsidR="00D23561" w:rsidRPr="00D23561">
        <w:rPr>
          <w:rFonts w:ascii="Arial" w:hAnsi="Arial" w:cs="Arial"/>
          <w:sz w:val="20"/>
          <w:szCs w:val="20"/>
        </w:rPr>
        <w:t xml:space="preserve"> </w:t>
      </w:r>
      <w:r w:rsidR="00D23561" w:rsidRPr="003E7493">
        <w:rPr>
          <w:rFonts w:ascii="Arial" w:hAnsi="Arial" w:cs="Arial"/>
          <w:sz w:val="20"/>
          <w:szCs w:val="20"/>
        </w:rPr>
        <w:t>мкВ</w:t>
      </w:r>
      <w:r w:rsidR="0047014A">
        <w:rPr>
          <w:rFonts w:ascii="Arial" w:hAnsi="Arial" w:cs="Arial"/>
          <w:sz w:val="20"/>
          <w:szCs w:val="20"/>
        </w:rPr>
        <w:t>/год</w:t>
      </w:r>
      <w:r w:rsidRPr="003E7493">
        <w:rPr>
          <w:rFonts w:ascii="Arial" w:hAnsi="Arial" w:cs="Arial"/>
          <w:sz w:val="20"/>
          <w:szCs w:val="20"/>
        </w:rPr>
        <w:t xml:space="preserve">, ±8 </w:t>
      </w:r>
      <w:r w:rsidR="00D23561" w:rsidRPr="003E7493">
        <w:rPr>
          <w:rFonts w:ascii="Arial" w:hAnsi="Arial" w:cs="Arial"/>
          <w:sz w:val="20"/>
          <w:szCs w:val="20"/>
        </w:rPr>
        <w:t>мкВ</w:t>
      </w:r>
      <w:r w:rsidR="0047014A">
        <w:rPr>
          <w:rFonts w:ascii="Arial" w:hAnsi="Arial" w:cs="Arial"/>
          <w:sz w:val="20"/>
          <w:szCs w:val="20"/>
        </w:rPr>
        <w:t>/год</w:t>
      </w:r>
      <w:r w:rsidR="00D23561" w:rsidRPr="003E7493">
        <w:rPr>
          <w:rFonts w:ascii="Arial" w:hAnsi="Arial" w:cs="Arial"/>
          <w:sz w:val="20"/>
          <w:szCs w:val="20"/>
        </w:rPr>
        <w:t xml:space="preserve"> </w:t>
      </w:r>
      <w:r w:rsidRPr="003E7493">
        <w:rPr>
          <w:rFonts w:ascii="Arial" w:hAnsi="Arial" w:cs="Arial"/>
          <w:sz w:val="20"/>
          <w:szCs w:val="20"/>
        </w:rPr>
        <w:t xml:space="preserve">и </w:t>
      </w:r>
      <w:r w:rsidR="0047014A">
        <w:rPr>
          <w:rFonts w:ascii="Arial" w:hAnsi="Arial" w:cs="Arial"/>
          <w:sz w:val="20"/>
          <w:szCs w:val="20"/>
        </w:rPr>
        <w:t xml:space="preserve">                      </w:t>
      </w:r>
      <w:r w:rsidRPr="003E7493">
        <w:rPr>
          <w:rFonts w:ascii="Arial" w:hAnsi="Arial" w:cs="Arial"/>
          <w:sz w:val="20"/>
          <w:szCs w:val="20"/>
        </w:rPr>
        <w:t>±10 мкВ</w:t>
      </w:r>
      <w:r w:rsidR="0047014A">
        <w:rPr>
          <w:rFonts w:ascii="Arial" w:hAnsi="Arial" w:cs="Arial"/>
          <w:sz w:val="20"/>
          <w:szCs w:val="20"/>
        </w:rPr>
        <w:t>/год</w:t>
      </w:r>
      <w:r w:rsidRPr="003E7493">
        <w:rPr>
          <w:rFonts w:ascii="Arial" w:hAnsi="Arial" w:cs="Arial"/>
          <w:sz w:val="20"/>
          <w:szCs w:val="20"/>
        </w:rPr>
        <w:t xml:space="preserve"> для термопреобразователей 1, 2 и 3-го разрядов соответственно. </w:t>
      </w:r>
    </w:p>
    <w:p w14:paraId="57AE2C23" w14:textId="77777777" w:rsidR="000374B8" w:rsidRDefault="000374B8" w:rsidP="00075896">
      <w:pPr>
        <w:ind w:firstLine="539"/>
        <w:jc w:val="both"/>
        <w:rPr>
          <w:rFonts w:ascii="Arial" w:hAnsi="Arial" w:cs="Arial"/>
          <w:sz w:val="20"/>
          <w:szCs w:val="20"/>
        </w:rPr>
      </w:pPr>
      <w:r w:rsidRPr="003E7493">
        <w:rPr>
          <w:rFonts w:ascii="Arial" w:hAnsi="Arial" w:cs="Arial"/>
          <w:sz w:val="20"/>
          <w:szCs w:val="20"/>
        </w:rPr>
        <w:t>Термопреобразователи, не удовлетворяющие этому требованию, переводят в более низкий разряд или присваивают им статус рабочих термопреобразователей или признают непригодными к применению.</w:t>
      </w:r>
    </w:p>
    <w:p w14:paraId="66A5F500" w14:textId="6F6014B8" w:rsidR="00B0556F" w:rsidRPr="003E7493" w:rsidRDefault="00B0556F" w:rsidP="00075896">
      <w:pPr>
        <w:ind w:firstLine="539"/>
        <w:jc w:val="both"/>
        <w:rPr>
          <w:rFonts w:ascii="Arial" w:hAnsi="Arial" w:cs="Arial"/>
          <w:sz w:val="20"/>
          <w:szCs w:val="20"/>
        </w:rPr>
      </w:pPr>
      <w:r>
        <w:rPr>
          <w:rFonts w:ascii="Arial" w:hAnsi="Arial" w:cs="Arial"/>
          <w:sz w:val="20"/>
          <w:szCs w:val="20"/>
        </w:rPr>
        <w:t>9.2.4 Результаты определения нестабильности приводят в протоколе поверки (калибровки).</w:t>
      </w:r>
    </w:p>
    <w:p w14:paraId="4FE02AA8" w14:textId="77777777" w:rsidR="00C0013F" w:rsidRPr="003E7493" w:rsidRDefault="00E964B6" w:rsidP="00075896">
      <w:pPr>
        <w:ind w:firstLine="539"/>
        <w:jc w:val="both"/>
        <w:rPr>
          <w:rFonts w:ascii="Arial" w:hAnsi="Arial" w:cs="Arial"/>
          <w:color w:val="000000"/>
          <w:sz w:val="20"/>
          <w:szCs w:val="20"/>
        </w:rPr>
      </w:pPr>
      <w:r w:rsidRPr="003E7493">
        <w:rPr>
          <w:rFonts w:ascii="Arial" w:hAnsi="Arial" w:cs="Arial"/>
          <w:color w:val="000000"/>
          <w:sz w:val="20"/>
          <w:szCs w:val="20"/>
        </w:rPr>
        <w:t>9.3</w:t>
      </w:r>
      <w:r w:rsidR="00C0013F" w:rsidRPr="003E7493">
        <w:rPr>
          <w:rFonts w:ascii="Arial" w:hAnsi="Arial" w:cs="Arial"/>
          <w:color w:val="000000"/>
          <w:sz w:val="20"/>
          <w:szCs w:val="20"/>
        </w:rPr>
        <w:t xml:space="preserve"> Определение неоднородности </w:t>
      </w:r>
    </w:p>
    <w:p w14:paraId="65D1571B" w14:textId="02EF55F8" w:rsidR="008B1DDB" w:rsidRPr="003E7493" w:rsidRDefault="008B1DDB" w:rsidP="005F3AA4">
      <w:pPr>
        <w:ind w:firstLine="539"/>
        <w:jc w:val="both"/>
        <w:rPr>
          <w:rFonts w:ascii="Arial" w:hAnsi="Arial" w:cs="Arial"/>
          <w:bCs/>
          <w:color w:val="000000"/>
          <w:sz w:val="20"/>
          <w:szCs w:val="20"/>
        </w:rPr>
      </w:pPr>
      <w:r w:rsidRPr="003E7493">
        <w:rPr>
          <w:rFonts w:ascii="Arial" w:hAnsi="Arial" w:cs="Arial"/>
          <w:bCs/>
          <w:color w:val="000000"/>
          <w:sz w:val="20"/>
          <w:szCs w:val="20"/>
        </w:rPr>
        <w:t xml:space="preserve">9.3.1 Неоднородность термопреобразователей определяют сравнением ТЭДС при максимальной глубине погружения в ампулу реперной точки затвердевания меди и при подъёме термопреобразователя на (50±5) мм относительно этого положения или поэлектродным сличением с термопреобразователем </w:t>
      </w:r>
      <w:r w:rsidR="004F1CCF" w:rsidRPr="00075896">
        <w:rPr>
          <w:rFonts w:ascii="Arial" w:hAnsi="Arial" w:cs="Arial"/>
          <w:sz w:val="20"/>
          <w:szCs w:val="20"/>
        </w:rPr>
        <w:t>–</w:t>
      </w:r>
      <w:r w:rsidRPr="003E7493">
        <w:rPr>
          <w:rFonts w:ascii="Arial" w:hAnsi="Arial" w:cs="Arial"/>
          <w:bCs/>
          <w:color w:val="000000"/>
          <w:sz w:val="20"/>
          <w:szCs w:val="20"/>
        </w:rPr>
        <w:t xml:space="preserve"> эталоном более высокого разряда при погружении в трубчатую печь на </w:t>
      </w:r>
      <w:r w:rsidR="00157D72">
        <w:rPr>
          <w:rFonts w:ascii="Arial" w:hAnsi="Arial" w:cs="Arial"/>
          <w:bCs/>
          <w:color w:val="000000"/>
          <w:sz w:val="20"/>
          <w:szCs w:val="20"/>
        </w:rPr>
        <w:t xml:space="preserve">                           </w:t>
      </w:r>
      <w:r w:rsidRPr="003E7493">
        <w:rPr>
          <w:rFonts w:ascii="Arial" w:hAnsi="Arial" w:cs="Arial"/>
          <w:bCs/>
          <w:color w:val="000000"/>
          <w:sz w:val="20"/>
          <w:szCs w:val="20"/>
        </w:rPr>
        <w:t>глубину (250±5) и</w:t>
      </w:r>
      <w:r w:rsidR="0044222F">
        <w:rPr>
          <w:rFonts w:ascii="Arial" w:hAnsi="Arial" w:cs="Arial"/>
          <w:bCs/>
          <w:color w:val="000000"/>
          <w:sz w:val="20"/>
          <w:szCs w:val="20"/>
        </w:rPr>
        <w:t xml:space="preserve"> </w:t>
      </w:r>
      <w:r w:rsidRPr="003E7493">
        <w:rPr>
          <w:rFonts w:ascii="Arial" w:hAnsi="Arial" w:cs="Arial"/>
          <w:bCs/>
          <w:color w:val="000000"/>
          <w:sz w:val="20"/>
          <w:szCs w:val="20"/>
        </w:rPr>
        <w:t>(300±5)</w:t>
      </w:r>
      <w:r w:rsidR="005F3AA4">
        <w:rPr>
          <w:rFonts w:ascii="Arial" w:hAnsi="Arial" w:cs="Arial"/>
          <w:bCs/>
          <w:color w:val="000000"/>
          <w:sz w:val="20"/>
          <w:szCs w:val="20"/>
          <w:lang w:val="en-US"/>
        </w:rPr>
        <w:t> </w:t>
      </w:r>
      <w:r w:rsidRPr="003E7493">
        <w:rPr>
          <w:rFonts w:ascii="Arial" w:hAnsi="Arial" w:cs="Arial"/>
          <w:bCs/>
          <w:color w:val="000000"/>
          <w:sz w:val="20"/>
          <w:szCs w:val="20"/>
        </w:rPr>
        <w:t xml:space="preserve">мм при температуре (1100±20) °С, как показано на рисунке </w:t>
      </w:r>
      <w:r w:rsidR="00A1402B" w:rsidRPr="003E7493">
        <w:rPr>
          <w:rFonts w:ascii="Arial" w:hAnsi="Arial" w:cs="Arial"/>
          <w:bCs/>
          <w:color w:val="000000"/>
          <w:sz w:val="20"/>
          <w:szCs w:val="20"/>
        </w:rPr>
        <w:t>3</w:t>
      </w:r>
      <w:r w:rsidRPr="003E7493">
        <w:rPr>
          <w:rFonts w:ascii="Arial" w:hAnsi="Arial" w:cs="Arial"/>
          <w:bCs/>
          <w:color w:val="000000"/>
          <w:sz w:val="20"/>
          <w:szCs w:val="20"/>
        </w:rPr>
        <w:t>.</w:t>
      </w:r>
    </w:p>
    <w:p w14:paraId="2B078C1D" w14:textId="77777777" w:rsidR="0092219C" w:rsidRPr="003E7493" w:rsidRDefault="00A1402B">
      <w:pPr>
        <w:spacing w:line="360" w:lineRule="auto"/>
        <w:ind w:firstLine="540"/>
        <w:jc w:val="both"/>
        <w:rPr>
          <w:rFonts w:ascii="Arial" w:hAnsi="Arial" w:cs="Arial"/>
          <w:bCs/>
          <w:color w:val="000000"/>
          <w:sz w:val="20"/>
          <w:szCs w:val="20"/>
        </w:rPr>
      </w:pPr>
      <w:r w:rsidRPr="003E7493">
        <w:rPr>
          <w:rFonts w:ascii="Arial" w:hAnsi="Arial" w:cs="Arial"/>
          <w:bCs/>
          <w:color w:val="000000"/>
          <w:sz w:val="20"/>
          <w:szCs w:val="20"/>
        </w:rPr>
        <w:t xml:space="preserve"> </w:t>
      </w:r>
    </w:p>
    <w:p w14:paraId="5B96FE30" w14:textId="77777777" w:rsidR="0092219C" w:rsidRPr="00D839D3" w:rsidRDefault="0092219C" w:rsidP="0092219C">
      <w:pPr>
        <w:spacing w:after="240"/>
        <w:ind w:firstLine="539"/>
        <w:jc w:val="center"/>
      </w:pPr>
      <w:r w:rsidRPr="00D839D3">
        <w:object w:dxaOrig="9315" w:dyaOrig="4668" w14:anchorId="010DD626">
          <v:shape id="_x0000_i1027" type="#_x0000_t75" style="width:320.25pt;height:159.75pt" o:ole="">
            <v:imagedata r:id="rId19" o:title=""/>
          </v:shape>
          <o:OLEObject Type="Embed" ProgID="Visio.Drawing.11" ShapeID="_x0000_i1027" DrawAspect="Content" ObjectID="_1748869666" r:id="rId20"/>
        </w:object>
      </w:r>
    </w:p>
    <w:p w14:paraId="4AA2667B" w14:textId="77777777" w:rsidR="0092219C" w:rsidRPr="00D839D3" w:rsidRDefault="0092219C" w:rsidP="00B22F2C">
      <w:pPr>
        <w:ind w:firstLine="539"/>
        <w:jc w:val="center"/>
      </w:pPr>
      <w:proofErr w:type="gramStart"/>
      <w:r w:rsidRPr="00D839D3">
        <w:t xml:space="preserve">а)   </w:t>
      </w:r>
      <w:proofErr w:type="gramEnd"/>
      <w:r w:rsidRPr="00D839D3">
        <w:t xml:space="preserve">                                                                         б)</w:t>
      </w:r>
    </w:p>
    <w:p w14:paraId="53425DDD" w14:textId="77044F4C" w:rsidR="00EE6A7D" w:rsidRPr="00075896" w:rsidRDefault="0092219C" w:rsidP="00B22F2C">
      <w:pPr>
        <w:jc w:val="center"/>
        <w:rPr>
          <w:rFonts w:ascii="Arial" w:hAnsi="Arial" w:cs="Arial"/>
          <w:sz w:val="20"/>
          <w:szCs w:val="20"/>
        </w:rPr>
      </w:pPr>
      <w:r w:rsidRPr="00075896">
        <w:rPr>
          <w:rFonts w:ascii="Arial" w:hAnsi="Arial" w:cs="Arial"/>
          <w:sz w:val="20"/>
          <w:szCs w:val="20"/>
        </w:rPr>
        <w:t xml:space="preserve">(а) в реперной точке; (б) сличением </w:t>
      </w:r>
      <w:r w:rsidRPr="00075896">
        <w:rPr>
          <w:rFonts w:ascii="Arial" w:hAnsi="Arial" w:cs="Arial"/>
          <w:bCs/>
          <w:sz w:val="20"/>
          <w:szCs w:val="20"/>
        </w:rPr>
        <w:t xml:space="preserve">с термопреобразователем </w:t>
      </w:r>
      <w:r w:rsidRPr="00075896">
        <w:rPr>
          <w:rFonts w:ascii="Arial" w:hAnsi="Arial" w:cs="Arial"/>
          <w:bCs/>
          <w:sz w:val="20"/>
          <w:szCs w:val="20"/>
        </w:rPr>
        <w:sym w:font="Symbol" w:char="F02D"/>
      </w:r>
      <w:r w:rsidRPr="00075896">
        <w:rPr>
          <w:rFonts w:ascii="Arial" w:hAnsi="Arial" w:cs="Arial"/>
          <w:bCs/>
          <w:sz w:val="20"/>
          <w:szCs w:val="20"/>
        </w:rPr>
        <w:t xml:space="preserve"> эталоном более высокого разряда</w:t>
      </w:r>
      <w:r w:rsidRPr="00075896">
        <w:rPr>
          <w:rFonts w:ascii="Arial" w:hAnsi="Arial" w:cs="Arial"/>
          <w:sz w:val="20"/>
          <w:szCs w:val="20"/>
        </w:rPr>
        <w:t xml:space="preserve"> </w:t>
      </w:r>
    </w:p>
    <w:p w14:paraId="3417D7AE" w14:textId="32973077" w:rsidR="00CA4717" w:rsidRPr="00075896" w:rsidRDefault="00CA4717" w:rsidP="004F1CCF">
      <w:pPr>
        <w:spacing w:after="120"/>
        <w:jc w:val="center"/>
        <w:rPr>
          <w:rFonts w:ascii="Arial" w:hAnsi="Arial" w:cs="Arial"/>
          <w:sz w:val="20"/>
          <w:szCs w:val="20"/>
        </w:rPr>
      </w:pPr>
      <w:r w:rsidRPr="00075896">
        <w:rPr>
          <w:rFonts w:ascii="Arial" w:hAnsi="Arial" w:cs="Arial"/>
          <w:sz w:val="20"/>
          <w:szCs w:val="20"/>
        </w:rPr>
        <w:t xml:space="preserve">Рисунок 3 – </w:t>
      </w:r>
      <w:r w:rsidR="00FE1FAB" w:rsidRPr="00075896">
        <w:rPr>
          <w:rFonts w:ascii="Arial" w:hAnsi="Arial" w:cs="Arial"/>
          <w:sz w:val="20"/>
          <w:szCs w:val="20"/>
        </w:rPr>
        <w:t xml:space="preserve">Схема </w:t>
      </w:r>
      <w:r w:rsidR="002B0758" w:rsidRPr="00075896">
        <w:rPr>
          <w:rFonts w:ascii="Arial" w:hAnsi="Arial" w:cs="Arial"/>
          <w:sz w:val="20"/>
          <w:szCs w:val="20"/>
        </w:rPr>
        <w:t>размещения</w:t>
      </w:r>
      <w:r w:rsidR="00FE1FAB" w:rsidRPr="00075896">
        <w:rPr>
          <w:rFonts w:ascii="Arial" w:hAnsi="Arial" w:cs="Arial"/>
          <w:sz w:val="20"/>
          <w:szCs w:val="20"/>
        </w:rPr>
        <w:t xml:space="preserve"> термопреобразователей при определении</w:t>
      </w:r>
      <w:r w:rsidR="00EE6A7D" w:rsidRPr="00075896">
        <w:rPr>
          <w:rFonts w:ascii="Arial" w:hAnsi="Arial" w:cs="Arial"/>
          <w:sz w:val="20"/>
          <w:szCs w:val="20"/>
        </w:rPr>
        <w:t xml:space="preserve"> </w:t>
      </w:r>
      <w:r w:rsidRPr="00075896">
        <w:rPr>
          <w:rFonts w:ascii="Arial" w:hAnsi="Arial" w:cs="Arial"/>
          <w:sz w:val="20"/>
          <w:szCs w:val="20"/>
        </w:rPr>
        <w:t>неоднородности</w:t>
      </w:r>
    </w:p>
    <w:p w14:paraId="11B9F35F" w14:textId="77777777" w:rsidR="00CA4717" w:rsidRDefault="00CA4717" w:rsidP="00CA4717">
      <w:pPr>
        <w:jc w:val="center"/>
        <w:rPr>
          <w:rFonts w:ascii="Arial" w:hAnsi="Arial" w:cs="Arial"/>
          <w:color w:val="000000"/>
        </w:rPr>
      </w:pPr>
    </w:p>
    <w:p w14:paraId="51C90A7D" w14:textId="77777777" w:rsidR="0044222F" w:rsidRDefault="008B1DDB" w:rsidP="00A77C9E">
      <w:pPr>
        <w:ind w:firstLine="539"/>
        <w:jc w:val="both"/>
        <w:rPr>
          <w:rFonts w:ascii="Arial" w:hAnsi="Arial" w:cs="Arial"/>
          <w:color w:val="000000"/>
          <w:sz w:val="20"/>
          <w:szCs w:val="20"/>
        </w:rPr>
      </w:pPr>
      <w:r w:rsidRPr="00A77C9E">
        <w:rPr>
          <w:rFonts w:ascii="Arial" w:hAnsi="Arial" w:cs="Arial"/>
          <w:color w:val="000000"/>
          <w:sz w:val="20"/>
          <w:szCs w:val="20"/>
        </w:rPr>
        <w:t>9.</w:t>
      </w:r>
      <w:r w:rsidR="004B4813" w:rsidRPr="00A77C9E">
        <w:rPr>
          <w:rFonts w:ascii="Arial" w:hAnsi="Arial" w:cs="Arial"/>
          <w:color w:val="000000"/>
          <w:sz w:val="20"/>
          <w:szCs w:val="20"/>
        </w:rPr>
        <w:t>3</w:t>
      </w:r>
      <w:r w:rsidRPr="00A77C9E">
        <w:rPr>
          <w:rFonts w:ascii="Arial" w:hAnsi="Arial" w:cs="Arial"/>
          <w:color w:val="000000"/>
          <w:sz w:val="20"/>
          <w:szCs w:val="20"/>
        </w:rPr>
        <w:t>.2 При определении неоднородности термопреобразователя в ампуле реперной точки затвердевания меди, значение неоднородности ΔЕ</w:t>
      </w:r>
      <w:r w:rsidRPr="00A77C9E">
        <w:rPr>
          <w:rFonts w:ascii="Arial" w:hAnsi="Arial" w:cs="Arial"/>
          <w:color w:val="000000"/>
          <w:sz w:val="20"/>
          <w:szCs w:val="20"/>
          <w:vertAlign w:val="subscript"/>
        </w:rPr>
        <w:t>НЕОД</w:t>
      </w:r>
      <w:r w:rsidRPr="00A77C9E">
        <w:rPr>
          <w:rFonts w:ascii="Arial" w:hAnsi="Arial" w:cs="Arial"/>
          <w:color w:val="000000"/>
          <w:sz w:val="20"/>
          <w:szCs w:val="20"/>
        </w:rPr>
        <w:t xml:space="preserve"> определяют по формуле</w:t>
      </w:r>
    </w:p>
    <w:p w14:paraId="779F4E41" w14:textId="26794F1A" w:rsidR="008B1DDB" w:rsidRDefault="008B1DDB" w:rsidP="00157D72">
      <w:pPr>
        <w:ind w:left="2832" w:firstLine="3"/>
        <w:jc w:val="both"/>
        <w:rPr>
          <w:rFonts w:ascii="Arial" w:hAnsi="Arial" w:cs="Arial"/>
          <w:color w:val="000000"/>
          <w:sz w:val="20"/>
          <w:szCs w:val="20"/>
        </w:rPr>
      </w:pPr>
      <w:r w:rsidRPr="00606391">
        <w:rPr>
          <w:rFonts w:ascii="Arial" w:hAnsi="Arial" w:cs="Arial"/>
          <w:i/>
          <w:iCs/>
          <w:color w:val="000000"/>
          <w:sz w:val="20"/>
          <w:szCs w:val="20"/>
        </w:rPr>
        <w:t>ΔЕ</w:t>
      </w:r>
      <w:r w:rsidRPr="00606391">
        <w:rPr>
          <w:rFonts w:ascii="Arial" w:hAnsi="Arial" w:cs="Arial"/>
          <w:i/>
          <w:iCs/>
          <w:color w:val="000000"/>
          <w:sz w:val="20"/>
          <w:szCs w:val="20"/>
          <w:vertAlign w:val="subscript"/>
        </w:rPr>
        <w:t>НЕОД</w:t>
      </w:r>
      <w:r w:rsidRPr="00A77C9E">
        <w:rPr>
          <w:rFonts w:ascii="Arial" w:hAnsi="Arial" w:cs="Arial"/>
          <w:color w:val="000000"/>
          <w:sz w:val="20"/>
          <w:szCs w:val="20"/>
        </w:rPr>
        <w:t xml:space="preserve"> = </w:t>
      </w:r>
      <w:r w:rsidRPr="00606391">
        <w:rPr>
          <w:rFonts w:ascii="Arial" w:hAnsi="Arial" w:cs="Arial"/>
          <w:i/>
          <w:iCs/>
          <w:color w:val="000000"/>
          <w:sz w:val="20"/>
          <w:szCs w:val="20"/>
          <w:lang w:val="en-US"/>
        </w:rPr>
        <w:t>E</w:t>
      </w:r>
      <w:r w:rsidRPr="00606391">
        <w:rPr>
          <w:rFonts w:ascii="Arial" w:hAnsi="Arial" w:cs="Arial"/>
          <w:i/>
          <w:iCs/>
          <w:color w:val="000000"/>
          <w:sz w:val="20"/>
          <w:szCs w:val="20"/>
          <w:vertAlign w:val="subscript"/>
        </w:rPr>
        <w:t>2</w:t>
      </w:r>
      <w:r w:rsidRPr="00606391">
        <w:rPr>
          <w:rFonts w:ascii="Arial" w:hAnsi="Arial" w:cs="Arial"/>
          <w:i/>
          <w:iCs/>
          <w:color w:val="000000"/>
          <w:sz w:val="20"/>
          <w:szCs w:val="20"/>
        </w:rPr>
        <w:t>(</w:t>
      </w:r>
      <w:r w:rsidRPr="00606391">
        <w:rPr>
          <w:rFonts w:ascii="Arial" w:hAnsi="Arial" w:cs="Arial"/>
          <w:bCs/>
          <w:i/>
          <w:iCs/>
          <w:color w:val="000000"/>
          <w:sz w:val="20"/>
          <w:szCs w:val="20"/>
          <w:lang w:val="en-US"/>
        </w:rPr>
        <w:t>t</w:t>
      </w:r>
      <w:r w:rsidRPr="00606391">
        <w:rPr>
          <w:rFonts w:ascii="Arial" w:hAnsi="Arial" w:cs="Arial"/>
          <w:bCs/>
          <w:i/>
          <w:iCs/>
          <w:color w:val="000000"/>
          <w:sz w:val="20"/>
          <w:szCs w:val="20"/>
          <w:vertAlign w:val="subscript"/>
          <w:lang w:val="en-US"/>
        </w:rPr>
        <w:t>CU</w:t>
      </w:r>
      <w:r w:rsidRPr="00606391">
        <w:rPr>
          <w:rFonts w:ascii="Arial" w:hAnsi="Arial" w:cs="Arial"/>
          <w:i/>
          <w:iCs/>
          <w:color w:val="000000"/>
          <w:sz w:val="20"/>
          <w:szCs w:val="20"/>
        </w:rPr>
        <w:t>)</w:t>
      </w:r>
      <w:r w:rsidRPr="00A77C9E">
        <w:rPr>
          <w:rFonts w:ascii="Arial" w:hAnsi="Arial" w:cs="Arial"/>
          <w:color w:val="000000"/>
          <w:sz w:val="20"/>
          <w:szCs w:val="20"/>
        </w:rPr>
        <w:t xml:space="preserve"> </w:t>
      </w:r>
      <w:r w:rsidRPr="00A77C9E">
        <w:rPr>
          <w:rFonts w:ascii="Arial" w:hAnsi="Arial" w:cs="Arial"/>
          <w:color w:val="000000"/>
          <w:sz w:val="20"/>
          <w:szCs w:val="20"/>
          <w:lang w:val="en-US"/>
        </w:rPr>
        <w:sym w:font="Symbol" w:char="F02D"/>
      </w:r>
      <w:r w:rsidRPr="00A77C9E">
        <w:rPr>
          <w:rFonts w:ascii="Arial" w:hAnsi="Arial" w:cs="Arial"/>
          <w:color w:val="000000"/>
          <w:sz w:val="20"/>
          <w:szCs w:val="20"/>
        </w:rPr>
        <w:t xml:space="preserve"> </w:t>
      </w:r>
      <w:r w:rsidRPr="00606391">
        <w:rPr>
          <w:rFonts w:ascii="Arial" w:hAnsi="Arial" w:cs="Arial"/>
          <w:i/>
          <w:iCs/>
          <w:color w:val="000000"/>
          <w:sz w:val="20"/>
          <w:szCs w:val="20"/>
          <w:lang w:val="en-US"/>
        </w:rPr>
        <w:t>E</w:t>
      </w:r>
      <w:r w:rsidRPr="00606391">
        <w:rPr>
          <w:rFonts w:ascii="Arial" w:hAnsi="Arial" w:cs="Arial"/>
          <w:i/>
          <w:iCs/>
          <w:color w:val="000000"/>
          <w:sz w:val="20"/>
          <w:szCs w:val="20"/>
          <w:vertAlign w:val="subscript"/>
        </w:rPr>
        <w:t>1</w:t>
      </w:r>
      <w:r w:rsidRPr="00606391">
        <w:rPr>
          <w:rFonts w:ascii="Arial" w:hAnsi="Arial" w:cs="Arial"/>
          <w:i/>
          <w:iCs/>
          <w:color w:val="000000"/>
          <w:sz w:val="20"/>
          <w:szCs w:val="20"/>
        </w:rPr>
        <w:t>(</w:t>
      </w:r>
      <w:r w:rsidRPr="00606391">
        <w:rPr>
          <w:rFonts w:ascii="Arial" w:hAnsi="Arial" w:cs="Arial"/>
          <w:bCs/>
          <w:i/>
          <w:iCs/>
          <w:color w:val="000000"/>
          <w:sz w:val="20"/>
          <w:szCs w:val="20"/>
          <w:lang w:val="en-US"/>
        </w:rPr>
        <w:t>t</w:t>
      </w:r>
      <w:r w:rsidRPr="00606391">
        <w:rPr>
          <w:rFonts w:ascii="Arial" w:hAnsi="Arial" w:cs="Arial"/>
          <w:bCs/>
          <w:i/>
          <w:iCs/>
          <w:color w:val="000000"/>
          <w:sz w:val="20"/>
          <w:szCs w:val="20"/>
          <w:vertAlign w:val="subscript"/>
          <w:lang w:val="en-US"/>
        </w:rPr>
        <w:t>CU</w:t>
      </w:r>
      <w:r w:rsidRPr="00606391">
        <w:rPr>
          <w:rFonts w:ascii="Arial" w:hAnsi="Arial" w:cs="Arial"/>
          <w:i/>
          <w:iCs/>
          <w:color w:val="000000"/>
          <w:sz w:val="20"/>
          <w:szCs w:val="20"/>
        </w:rPr>
        <w:t>)</w:t>
      </w:r>
      <w:r w:rsidRPr="00A77C9E">
        <w:rPr>
          <w:rFonts w:ascii="Arial" w:hAnsi="Arial" w:cs="Arial"/>
          <w:color w:val="000000"/>
          <w:sz w:val="20"/>
          <w:szCs w:val="20"/>
        </w:rPr>
        <w:t>,</w:t>
      </w:r>
      <w:r w:rsidR="004D7680">
        <w:rPr>
          <w:rFonts w:ascii="Arial" w:hAnsi="Arial" w:cs="Arial"/>
          <w:color w:val="000000"/>
          <w:sz w:val="20"/>
          <w:szCs w:val="20"/>
        </w:rPr>
        <w:tab/>
      </w:r>
      <w:r w:rsidR="004D7680">
        <w:rPr>
          <w:rFonts w:ascii="Arial" w:hAnsi="Arial" w:cs="Arial"/>
          <w:color w:val="000000"/>
          <w:sz w:val="20"/>
          <w:szCs w:val="20"/>
        </w:rPr>
        <w:tab/>
      </w:r>
      <w:r w:rsidR="004D7680">
        <w:rPr>
          <w:rFonts w:ascii="Arial" w:hAnsi="Arial" w:cs="Arial"/>
          <w:color w:val="000000"/>
          <w:sz w:val="20"/>
          <w:szCs w:val="20"/>
        </w:rPr>
        <w:tab/>
      </w:r>
      <w:r w:rsidR="004D7680">
        <w:rPr>
          <w:rFonts w:ascii="Arial" w:hAnsi="Arial" w:cs="Arial"/>
          <w:color w:val="000000"/>
          <w:sz w:val="20"/>
          <w:szCs w:val="20"/>
        </w:rPr>
        <w:tab/>
      </w:r>
      <w:r w:rsidR="004D7680">
        <w:rPr>
          <w:rFonts w:ascii="Arial" w:hAnsi="Arial" w:cs="Arial"/>
          <w:color w:val="000000"/>
          <w:sz w:val="20"/>
          <w:szCs w:val="20"/>
        </w:rPr>
        <w:tab/>
      </w:r>
      <w:r w:rsidRPr="00A77C9E">
        <w:rPr>
          <w:rFonts w:ascii="Arial" w:hAnsi="Arial" w:cs="Arial"/>
          <w:color w:val="000000"/>
          <w:sz w:val="20"/>
          <w:szCs w:val="20"/>
        </w:rPr>
        <w:t>(</w:t>
      </w:r>
      <w:r w:rsidR="00A40D0D" w:rsidRPr="00A77C9E">
        <w:rPr>
          <w:rFonts w:ascii="Arial" w:hAnsi="Arial" w:cs="Arial"/>
          <w:color w:val="000000"/>
          <w:sz w:val="20"/>
          <w:szCs w:val="20"/>
        </w:rPr>
        <w:t>3</w:t>
      </w:r>
      <w:r w:rsidRPr="00A77C9E">
        <w:rPr>
          <w:rFonts w:ascii="Arial" w:hAnsi="Arial" w:cs="Arial"/>
          <w:color w:val="000000"/>
          <w:sz w:val="20"/>
          <w:szCs w:val="20"/>
        </w:rPr>
        <w:t>)</w:t>
      </w:r>
    </w:p>
    <w:p w14:paraId="358A13E4" w14:textId="2301C03A" w:rsidR="008B1DDB" w:rsidRPr="00A77C9E" w:rsidRDefault="008B1DDB" w:rsidP="00606391">
      <w:pPr>
        <w:ind w:firstLine="539"/>
        <w:jc w:val="both"/>
        <w:rPr>
          <w:rFonts w:ascii="Arial" w:hAnsi="Arial" w:cs="Arial"/>
          <w:color w:val="000000"/>
          <w:sz w:val="20"/>
          <w:szCs w:val="20"/>
        </w:rPr>
      </w:pPr>
      <w:r w:rsidRPr="00A77C9E">
        <w:rPr>
          <w:rFonts w:ascii="Arial" w:hAnsi="Arial" w:cs="Arial"/>
          <w:color w:val="000000"/>
          <w:sz w:val="20"/>
          <w:szCs w:val="20"/>
        </w:rPr>
        <w:t xml:space="preserve">где </w:t>
      </w:r>
      <w:r w:rsidRPr="004D7680">
        <w:rPr>
          <w:rFonts w:ascii="Arial" w:hAnsi="Arial" w:cs="Arial"/>
          <w:i/>
          <w:iCs/>
          <w:color w:val="000000"/>
          <w:sz w:val="20"/>
          <w:szCs w:val="20"/>
          <w:lang w:val="en-US"/>
        </w:rPr>
        <w:t>E</w:t>
      </w:r>
      <w:r w:rsidRPr="004D7680">
        <w:rPr>
          <w:rFonts w:ascii="Arial" w:hAnsi="Arial" w:cs="Arial"/>
          <w:i/>
          <w:iCs/>
          <w:color w:val="000000"/>
          <w:sz w:val="20"/>
          <w:szCs w:val="20"/>
          <w:vertAlign w:val="subscript"/>
        </w:rPr>
        <w:t>1</w:t>
      </w:r>
      <w:r w:rsidRPr="004D7680">
        <w:rPr>
          <w:rFonts w:ascii="Arial" w:hAnsi="Arial" w:cs="Arial"/>
          <w:i/>
          <w:iCs/>
          <w:color w:val="000000"/>
          <w:sz w:val="20"/>
          <w:szCs w:val="20"/>
        </w:rPr>
        <w:t>(</w:t>
      </w:r>
      <w:r w:rsidRPr="004D7680">
        <w:rPr>
          <w:rFonts w:ascii="Arial" w:hAnsi="Arial" w:cs="Arial"/>
          <w:bCs/>
          <w:i/>
          <w:iCs/>
          <w:color w:val="000000"/>
          <w:sz w:val="20"/>
          <w:szCs w:val="20"/>
          <w:lang w:val="en-US"/>
        </w:rPr>
        <w:t>t</w:t>
      </w:r>
      <w:r w:rsidRPr="004D7680">
        <w:rPr>
          <w:rFonts w:ascii="Arial" w:hAnsi="Arial" w:cs="Arial"/>
          <w:bCs/>
          <w:i/>
          <w:iCs/>
          <w:color w:val="000000"/>
          <w:sz w:val="20"/>
          <w:szCs w:val="20"/>
          <w:vertAlign w:val="subscript"/>
          <w:lang w:val="en-US"/>
        </w:rPr>
        <w:t>CU</w:t>
      </w:r>
      <w:r w:rsidRPr="004D7680">
        <w:rPr>
          <w:rFonts w:ascii="Arial" w:hAnsi="Arial" w:cs="Arial"/>
          <w:i/>
          <w:iCs/>
          <w:color w:val="000000"/>
          <w:sz w:val="20"/>
          <w:szCs w:val="20"/>
        </w:rPr>
        <w:t>)</w:t>
      </w:r>
      <w:r w:rsidRPr="00A77C9E">
        <w:rPr>
          <w:rFonts w:ascii="Arial" w:hAnsi="Arial" w:cs="Arial"/>
          <w:color w:val="000000"/>
          <w:sz w:val="20"/>
          <w:szCs w:val="20"/>
        </w:rPr>
        <w:t xml:space="preserve"> </w:t>
      </w:r>
      <w:r w:rsidRPr="00A77C9E">
        <w:rPr>
          <w:rFonts w:ascii="Arial" w:hAnsi="Arial" w:cs="Arial"/>
          <w:color w:val="000000"/>
          <w:sz w:val="20"/>
          <w:szCs w:val="20"/>
        </w:rPr>
        <w:sym w:font="Symbol" w:char="F02D"/>
      </w:r>
      <w:r w:rsidRPr="00A77C9E">
        <w:rPr>
          <w:rFonts w:ascii="Arial" w:hAnsi="Arial" w:cs="Arial"/>
          <w:color w:val="000000"/>
          <w:sz w:val="20"/>
          <w:szCs w:val="20"/>
        </w:rPr>
        <w:t xml:space="preserve"> ТЭДС</w:t>
      </w:r>
      <w:r w:rsidRPr="00A77C9E">
        <w:rPr>
          <w:rFonts w:ascii="Arial" w:hAnsi="Arial" w:cs="Arial"/>
          <w:bCs/>
          <w:color w:val="000000"/>
          <w:sz w:val="20"/>
          <w:szCs w:val="20"/>
        </w:rPr>
        <w:t>, измеренная при максимальной глубине погружения в ампулу реперной точки,</w:t>
      </w:r>
      <w:r w:rsidR="00606391">
        <w:rPr>
          <w:rFonts w:ascii="Arial" w:hAnsi="Arial" w:cs="Arial"/>
          <w:bCs/>
          <w:color w:val="000000"/>
          <w:sz w:val="20"/>
          <w:szCs w:val="20"/>
          <w:lang w:val="en-US"/>
        </w:rPr>
        <w:t> </w:t>
      </w:r>
      <w:r w:rsidRPr="00A77C9E">
        <w:rPr>
          <w:rFonts w:ascii="Arial" w:hAnsi="Arial" w:cs="Arial"/>
          <w:color w:val="000000"/>
          <w:sz w:val="20"/>
          <w:szCs w:val="20"/>
        </w:rPr>
        <w:t>м</w:t>
      </w:r>
      <w:r w:rsidR="004B4813" w:rsidRPr="00A77C9E">
        <w:rPr>
          <w:rFonts w:ascii="Arial" w:hAnsi="Arial" w:cs="Arial"/>
          <w:color w:val="000000"/>
          <w:sz w:val="20"/>
          <w:szCs w:val="20"/>
        </w:rPr>
        <w:t>к</w:t>
      </w:r>
      <w:r w:rsidRPr="00A77C9E">
        <w:rPr>
          <w:rFonts w:ascii="Arial" w:hAnsi="Arial" w:cs="Arial"/>
          <w:color w:val="000000"/>
          <w:sz w:val="20"/>
          <w:szCs w:val="20"/>
        </w:rPr>
        <w:t>В;</w:t>
      </w:r>
    </w:p>
    <w:p w14:paraId="0D29EA79" w14:textId="0B7D3680" w:rsidR="008B1DDB" w:rsidRPr="00A77C9E" w:rsidRDefault="00E75EF0" w:rsidP="00A77C9E">
      <w:pPr>
        <w:ind w:firstLine="539"/>
        <w:jc w:val="both"/>
        <w:rPr>
          <w:rFonts w:ascii="Arial" w:hAnsi="Arial" w:cs="Arial"/>
          <w:bCs/>
          <w:color w:val="000000"/>
          <w:sz w:val="20"/>
          <w:szCs w:val="20"/>
        </w:rPr>
      </w:pPr>
      <w:r>
        <w:rPr>
          <w:rFonts w:ascii="Arial" w:hAnsi="Arial" w:cs="Arial"/>
          <w:i/>
          <w:iCs/>
          <w:color w:val="000000"/>
          <w:sz w:val="20"/>
          <w:szCs w:val="20"/>
        </w:rPr>
        <w:t xml:space="preserve">      </w:t>
      </w:r>
      <w:r w:rsidR="008B1DDB" w:rsidRPr="004D7680">
        <w:rPr>
          <w:rFonts w:ascii="Arial" w:hAnsi="Arial" w:cs="Arial"/>
          <w:i/>
          <w:iCs/>
          <w:color w:val="000000"/>
          <w:sz w:val="20"/>
          <w:szCs w:val="20"/>
          <w:lang w:val="en-US"/>
        </w:rPr>
        <w:t>E</w:t>
      </w:r>
      <w:r w:rsidR="008B1DDB" w:rsidRPr="004D7680">
        <w:rPr>
          <w:rFonts w:ascii="Arial" w:hAnsi="Arial" w:cs="Arial"/>
          <w:i/>
          <w:iCs/>
          <w:color w:val="000000"/>
          <w:sz w:val="20"/>
          <w:szCs w:val="20"/>
          <w:vertAlign w:val="subscript"/>
        </w:rPr>
        <w:t>2</w:t>
      </w:r>
      <w:r w:rsidR="008B1DDB" w:rsidRPr="004D7680">
        <w:rPr>
          <w:rFonts w:ascii="Arial" w:hAnsi="Arial" w:cs="Arial"/>
          <w:i/>
          <w:iCs/>
          <w:color w:val="000000"/>
          <w:sz w:val="20"/>
          <w:szCs w:val="20"/>
        </w:rPr>
        <w:t>(</w:t>
      </w:r>
      <w:r w:rsidR="008B1DDB" w:rsidRPr="004D7680">
        <w:rPr>
          <w:rFonts w:ascii="Arial" w:hAnsi="Arial" w:cs="Arial"/>
          <w:bCs/>
          <w:i/>
          <w:iCs/>
          <w:color w:val="000000"/>
          <w:sz w:val="20"/>
          <w:szCs w:val="20"/>
          <w:lang w:val="en-US"/>
        </w:rPr>
        <w:t>t</w:t>
      </w:r>
      <w:r w:rsidR="008B1DDB" w:rsidRPr="004D7680">
        <w:rPr>
          <w:rFonts w:ascii="Arial" w:hAnsi="Arial" w:cs="Arial"/>
          <w:bCs/>
          <w:i/>
          <w:iCs/>
          <w:color w:val="000000"/>
          <w:sz w:val="20"/>
          <w:szCs w:val="20"/>
          <w:vertAlign w:val="subscript"/>
          <w:lang w:val="en-US"/>
        </w:rPr>
        <w:t>CU</w:t>
      </w:r>
      <w:r w:rsidR="008B1DDB" w:rsidRPr="004D7680">
        <w:rPr>
          <w:rFonts w:ascii="Arial" w:hAnsi="Arial" w:cs="Arial"/>
          <w:i/>
          <w:iCs/>
          <w:color w:val="000000"/>
          <w:sz w:val="20"/>
          <w:szCs w:val="20"/>
        </w:rPr>
        <w:t>)</w:t>
      </w:r>
      <w:r w:rsidR="008B1DDB" w:rsidRPr="00A77C9E">
        <w:rPr>
          <w:rFonts w:ascii="Arial" w:hAnsi="Arial" w:cs="Arial"/>
          <w:color w:val="000000"/>
          <w:sz w:val="20"/>
          <w:szCs w:val="20"/>
        </w:rPr>
        <w:t xml:space="preserve"> </w:t>
      </w:r>
      <w:r w:rsidR="008B1DDB" w:rsidRPr="00A77C9E">
        <w:rPr>
          <w:rFonts w:ascii="Arial" w:hAnsi="Arial" w:cs="Arial"/>
          <w:color w:val="000000"/>
          <w:sz w:val="20"/>
          <w:szCs w:val="20"/>
        </w:rPr>
        <w:sym w:font="Symbol" w:char="F02D"/>
      </w:r>
      <w:r w:rsidR="008B1DDB" w:rsidRPr="00A77C9E">
        <w:rPr>
          <w:rFonts w:ascii="Arial" w:hAnsi="Arial" w:cs="Arial"/>
          <w:color w:val="000000"/>
          <w:sz w:val="20"/>
          <w:szCs w:val="20"/>
        </w:rPr>
        <w:t xml:space="preserve"> ТЭДС, измеренная после подъема </w:t>
      </w:r>
      <w:r w:rsidR="008B1DDB" w:rsidRPr="00A77C9E">
        <w:rPr>
          <w:rFonts w:ascii="Arial" w:hAnsi="Arial" w:cs="Arial"/>
          <w:bCs/>
          <w:color w:val="000000"/>
          <w:sz w:val="20"/>
          <w:szCs w:val="20"/>
        </w:rPr>
        <w:t>термопреобразователя на (50±5) мм, м</w:t>
      </w:r>
      <w:r w:rsidR="004B4813" w:rsidRPr="00A77C9E">
        <w:rPr>
          <w:rFonts w:ascii="Arial" w:hAnsi="Arial" w:cs="Arial"/>
          <w:bCs/>
          <w:color w:val="000000"/>
          <w:sz w:val="20"/>
          <w:szCs w:val="20"/>
        </w:rPr>
        <w:t>к</w:t>
      </w:r>
      <w:r w:rsidR="008B1DDB" w:rsidRPr="00A77C9E">
        <w:rPr>
          <w:rFonts w:ascii="Arial" w:hAnsi="Arial" w:cs="Arial"/>
          <w:bCs/>
          <w:color w:val="000000"/>
          <w:sz w:val="20"/>
          <w:szCs w:val="20"/>
        </w:rPr>
        <w:t>В.</w:t>
      </w:r>
    </w:p>
    <w:p w14:paraId="1C14D2DD" w14:textId="50D5B6CE" w:rsidR="008B1DDB" w:rsidRPr="00A77C9E" w:rsidRDefault="008B1DDB" w:rsidP="00A77C9E">
      <w:pPr>
        <w:ind w:firstLine="539"/>
        <w:jc w:val="both"/>
        <w:rPr>
          <w:rFonts w:ascii="Arial" w:hAnsi="Arial" w:cs="Arial"/>
          <w:color w:val="000000"/>
          <w:sz w:val="20"/>
          <w:szCs w:val="20"/>
        </w:rPr>
      </w:pPr>
      <w:r w:rsidRPr="00A77C9E">
        <w:rPr>
          <w:rFonts w:ascii="Arial" w:hAnsi="Arial" w:cs="Arial"/>
          <w:bCs/>
          <w:color w:val="000000"/>
          <w:sz w:val="20"/>
          <w:szCs w:val="20"/>
        </w:rPr>
        <w:t>9.</w:t>
      </w:r>
      <w:r w:rsidR="004B4813" w:rsidRPr="00A77C9E">
        <w:rPr>
          <w:rFonts w:ascii="Arial" w:hAnsi="Arial" w:cs="Arial"/>
          <w:bCs/>
          <w:color w:val="000000"/>
          <w:sz w:val="20"/>
          <w:szCs w:val="20"/>
        </w:rPr>
        <w:t>3</w:t>
      </w:r>
      <w:r w:rsidRPr="00A77C9E">
        <w:rPr>
          <w:rFonts w:ascii="Arial" w:hAnsi="Arial" w:cs="Arial"/>
          <w:bCs/>
          <w:color w:val="000000"/>
          <w:sz w:val="20"/>
          <w:szCs w:val="20"/>
        </w:rPr>
        <w:t xml:space="preserve">.3 При определении неоднородности </w:t>
      </w:r>
      <w:r w:rsidRPr="00A77C9E">
        <w:rPr>
          <w:rFonts w:ascii="Arial" w:hAnsi="Arial" w:cs="Arial"/>
          <w:color w:val="000000"/>
          <w:sz w:val="20"/>
          <w:szCs w:val="20"/>
        </w:rPr>
        <w:t xml:space="preserve">термопреобразователя </w:t>
      </w:r>
      <w:r w:rsidRPr="00A77C9E">
        <w:rPr>
          <w:rFonts w:ascii="Arial" w:hAnsi="Arial" w:cs="Arial"/>
          <w:bCs/>
          <w:color w:val="000000"/>
          <w:sz w:val="20"/>
          <w:szCs w:val="20"/>
        </w:rPr>
        <w:t xml:space="preserve">поэлектродным сличением с термопреобразователем </w:t>
      </w:r>
      <w:r w:rsidRPr="00A77C9E">
        <w:rPr>
          <w:rFonts w:ascii="Arial" w:hAnsi="Arial" w:cs="Arial"/>
          <w:bCs/>
          <w:color w:val="000000"/>
          <w:sz w:val="20"/>
          <w:szCs w:val="20"/>
        </w:rPr>
        <w:sym w:font="Symbol" w:char="F02D"/>
      </w:r>
      <w:r w:rsidRPr="00A77C9E">
        <w:rPr>
          <w:rFonts w:ascii="Arial" w:hAnsi="Arial" w:cs="Arial"/>
          <w:bCs/>
          <w:color w:val="000000"/>
          <w:sz w:val="20"/>
          <w:szCs w:val="20"/>
        </w:rPr>
        <w:t xml:space="preserve"> </w:t>
      </w:r>
      <w:r w:rsidR="000E1379" w:rsidRPr="00A77C9E">
        <w:rPr>
          <w:rFonts w:ascii="Arial" w:hAnsi="Arial" w:cs="Arial"/>
          <w:bCs/>
          <w:color w:val="000000"/>
          <w:sz w:val="20"/>
          <w:szCs w:val="20"/>
        </w:rPr>
        <w:t xml:space="preserve">рабочим </w:t>
      </w:r>
      <w:r w:rsidRPr="00A77C9E">
        <w:rPr>
          <w:rFonts w:ascii="Arial" w:hAnsi="Arial" w:cs="Arial"/>
          <w:bCs/>
          <w:color w:val="000000"/>
          <w:sz w:val="20"/>
          <w:szCs w:val="20"/>
        </w:rPr>
        <w:t xml:space="preserve">эталоном более высокого разряда, </w:t>
      </w:r>
      <w:r w:rsidRPr="00A77C9E">
        <w:rPr>
          <w:rFonts w:ascii="Arial" w:hAnsi="Arial" w:cs="Arial"/>
          <w:color w:val="000000"/>
          <w:sz w:val="20"/>
          <w:szCs w:val="20"/>
        </w:rPr>
        <w:t>значение неоднородности</w:t>
      </w:r>
      <w:r w:rsidR="008E4F1F">
        <w:rPr>
          <w:rFonts w:ascii="Arial" w:hAnsi="Arial" w:cs="Arial"/>
          <w:color w:val="000000"/>
          <w:sz w:val="20"/>
          <w:szCs w:val="20"/>
        </w:rPr>
        <w:t>,</w:t>
      </w:r>
      <w:r w:rsidRPr="00A77C9E">
        <w:rPr>
          <w:rFonts w:ascii="Arial" w:hAnsi="Arial" w:cs="Arial"/>
          <w:color w:val="000000"/>
          <w:sz w:val="20"/>
          <w:szCs w:val="20"/>
        </w:rPr>
        <w:t xml:space="preserve"> </w:t>
      </w: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Н</w:t>
      </w:r>
      <w:r w:rsidR="008E4F1F" w:rsidRPr="004D7680">
        <w:rPr>
          <w:rFonts w:ascii="Arial" w:hAnsi="Arial" w:cs="Arial"/>
          <w:i/>
          <w:iCs/>
          <w:color w:val="000000"/>
          <w:sz w:val="20"/>
          <w:szCs w:val="20"/>
          <w:vertAlign w:val="subscript"/>
        </w:rPr>
        <w:t>Е</w:t>
      </w:r>
      <w:r w:rsidRPr="004D7680">
        <w:rPr>
          <w:rFonts w:ascii="Arial" w:hAnsi="Arial" w:cs="Arial"/>
          <w:i/>
          <w:iCs/>
          <w:color w:val="000000"/>
          <w:sz w:val="20"/>
          <w:szCs w:val="20"/>
          <w:vertAlign w:val="subscript"/>
        </w:rPr>
        <w:t>ОД</w:t>
      </w:r>
      <w:r w:rsidR="008E4F1F">
        <w:rPr>
          <w:rFonts w:ascii="Arial" w:hAnsi="Arial" w:cs="Arial"/>
          <w:color w:val="000000"/>
          <w:sz w:val="20"/>
          <w:szCs w:val="20"/>
        </w:rPr>
        <w:t>,</w:t>
      </w:r>
      <w:r w:rsidRPr="00A77C9E">
        <w:rPr>
          <w:rFonts w:ascii="Arial" w:hAnsi="Arial" w:cs="Arial"/>
          <w:color w:val="000000"/>
          <w:sz w:val="20"/>
          <w:szCs w:val="20"/>
        </w:rPr>
        <w:t xml:space="preserve"> определяют по формуле </w:t>
      </w:r>
    </w:p>
    <w:p w14:paraId="65EA36E2" w14:textId="50C4FFDB" w:rsidR="008B1DDB" w:rsidRDefault="008B1DDB" w:rsidP="00157D72">
      <w:pPr>
        <w:ind w:left="2124" w:right="112" w:firstLine="428"/>
        <w:rPr>
          <w:rFonts w:ascii="Arial" w:hAnsi="Arial" w:cs="Arial"/>
          <w:color w:val="000000"/>
          <w:sz w:val="20"/>
          <w:szCs w:val="20"/>
        </w:rPr>
      </w:pP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НЕОД</w:t>
      </w:r>
      <w:r w:rsidRPr="00A77C9E">
        <w:rPr>
          <w:rFonts w:ascii="Arial" w:hAnsi="Arial" w:cs="Arial"/>
          <w:color w:val="000000"/>
          <w:sz w:val="20"/>
          <w:szCs w:val="20"/>
        </w:rPr>
        <w:t xml:space="preserve"> = (</w:t>
      </w: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300+</w:t>
      </w:r>
      <w:r w:rsidRPr="00A77C9E">
        <w:rPr>
          <w:rFonts w:ascii="Arial" w:hAnsi="Arial" w:cs="Arial"/>
          <w:color w:val="000000"/>
          <w:sz w:val="20"/>
          <w:szCs w:val="20"/>
        </w:rPr>
        <w:t xml:space="preserve"> – </w:t>
      </w: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300–</w:t>
      </w:r>
      <w:r w:rsidRPr="00A77C9E">
        <w:rPr>
          <w:rFonts w:ascii="Arial" w:hAnsi="Arial" w:cs="Arial"/>
          <w:color w:val="000000"/>
          <w:sz w:val="20"/>
          <w:szCs w:val="20"/>
        </w:rPr>
        <w:t>) – (</w:t>
      </w: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250+</w:t>
      </w:r>
      <w:r w:rsidRPr="00A77C9E">
        <w:rPr>
          <w:rFonts w:ascii="Arial" w:hAnsi="Arial" w:cs="Arial"/>
          <w:color w:val="000000"/>
          <w:sz w:val="20"/>
          <w:szCs w:val="20"/>
        </w:rPr>
        <w:t xml:space="preserve"> – </w:t>
      </w: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250–</w:t>
      </w:r>
      <w:r w:rsidRPr="00A77C9E">
        <w:rPr>
          <w:rFonts w:ascii="Arial" w:hAnsi="Arial" w:cs="Arial"/>
          <w:color w:val="000000"/>
          <w:sz w:val="20"/>
          <w:szCs w:val="20"/>
        </w:rPr>
        <w:t xml:space="preserve">) – </w:t>
      </w: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НЕОД(Э)</w:t>
      </w:r>
      <w:r w:rsidRPr="00A77C9E">
        <w:rPr>
          <w:rFonts w:ascii="Arial" w:hAnsi="Arial" w:cs="Arial"/>
          <w:color w:val="000000"/>
          <w:sz w:val="20"/>
          <w:szCs w:val="20"/>
        </w:rPr>
        <w:t>,</w:t>
      </w:r>
      <w:r w:rsidR="004D7680">
        <w:rPr>
          <w:rFonts w:ascii="Arial" w:hAnsi="Arial" w:cs="Arial"/>
          <w:color w:val="000000"/>
          <w:sz w:val="20"/>
          <w:szCs w:val="20"/>
        </w:rPr>
        <w:tab/>
      </w:r>
      <w:r w:rsidR="004D7680">
        <w:rPr>
          <w:rFonts w:ascii="Arial" w:hAnsi="Arial" w:cs="Arial"/>
          <w:color w:val="000000"/>
          <w:sz w:val="20"/>
          <w:szCs w:val="20"/>
        </w:rPr>
        <w:tab/>
      </w:r>
      <w:r w:rsidRPr="00A77C9E">
        <w:rPr>
          <w:rFonts w:ascii="Arial" w:hAnsi="Arial" w:cs="Arial"/>
          <w:color w:val="000000"/>
          <w:sz w:val="20"/>
          <w:szCs w:val="20"/>
        </w:rPr>
        <w:t>(</w:t>
      </w:r>
      <w:r w:rsidR="00A40D0D" w:rsidRPr="00A77C9E">
        <w:rPr>
          <w:rFonts w:ascii="Arial" w:hAnsi="Arial" w:cs="Arial"/>
          <w:color w:val="000000"/>
          <w:sz w:val="20"/>
          <w:szCs w:val="20"/>
        </w:rPr>
        <w:t>4</w:t>
      </w:r>
      <w:r w:rsidRPr="00A77C9E">
        <w:rPr>
          <w:rFonts w:ascii="Arial" w:hAnsi="Arial" w:cs="Arial"/>
          <w:color w:val="000000"/>
          <w:sz w:val="20"/>
          <w:szCs w:val="20"/>
        </w:rPr>
        <w:t>)</w:t>
      </w:r>
    </w:p>
    <w:p w14:paraId="65486AB2" w14:textId="7B458020" w:rsidR="008B1DDB" w:rsidRPr="00A77C9E" w:rsidRDefault="008B1DDB" w:rsidP="00A77C9E">
      <w:pPr>
        <w:ind w:firstLine="539"/>
        <w:jc w:val="both"/>
        <w:rPr>
          <w:rFonts w:ascii="Arial" w:hAnsi="Arial" w:cs="Arial"/>
          <w:color w:val="000000"/>
          <w:sz w:val="20"/>
          <w:szCs w:val="20"/>
        </w:rPr>
      </w:pPr>
      <w:r w:rsidRPr="00A77C9E">
        <w:rPr>
          <w:rFonts w:ascii="Arial" w:hAnsi="Arial" w:cs="Arial"/>
          <w:color w:val="000000"/>
          <w:sz w:val="20"/>
          <w:szCs w:val="20"/>
        </w:rPr>
        <w:t xml:space="preserve">где </w:t>
      </w: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300+</w:t>
      </w:r>
      <w:r w:rsidRPr="00A77C9E">
        <w:rPr>
          <w:rFonts w:ascii="Arial" w:hAnsi="Arial" w:cs="Arial"/>
          <w:color w:val="000000"/>
          <w:sz w:val="20"/>
          <w:szCs w:val="20"/>
          <w:vertAlign w:val="subscript"/>
        </w:rPr>
        <w:t xml:space="preserve"> </w:t>
      </w:r>
      <w:r w:rsidRPr="00A77C9E">
        <w:rPr>
          <w:rFonts w:ascii="Arial" w:hAnsi="Arial" w:cs="Arial"/>
          <w:color w:val="000000"/>
          <w:sz w:val="20"/>
          <w:szCs w:val="20"/>
        </w:rPr>
        <w:t xml:space="preserve">– разность ТЭДС положительного термоэлектрода </w:t>
      </w:r>
      <w:r w:rsidRPr="00A77C9E">
        <w:rPr>
          <w:rFonts w:ascii="Arial" w:hAnsi="Arial" w:cs="Arial"/>
          <w:bCs/>
          <w:color w:val="000000"/>
          <w:sz w:val="20"/>
          <w:szCs w:val="20"/>
        </w:rPr>
        <w:t xml:space="preserve">термопреобразователя </w:t>
      </w:r>
      <w:r w:rsidRPr="00A77C9E">
        <w:rPr>
          <w:rFonts w:ascii="Arial" w:hAnsi="Arial" w:cs="Arial"/>
          <w:bCs/>
          <w:color w:val="000000"/>
          <w:sz w:val="20"/>
          <w:szCs w:val="20"/>
        </w:rPr>
        <w:sym w:font="Symbol" w:char="F02D"/>
      </w:r>
      <w:r w:rsidRPr="00A77C9E">
        <w:rPr>
          <w:rFonts w:ascii="Arial" w:hAnsi="Arial" w:cs="Arial"/>
          <w:bCs/>
          <w:color w:val="000000"/>
          <w:sz w:val="20"/>
          <w:szCs w:val="20"/>
        </w:rPr>
        <w:t xml:space="preserve"> </w:t>
      </w:r>
      <w:r w:rsidR="000E1379" w:rsidRPr="00A77C9E">
        <w:rPr>
          <w:rFonts w:ascii="Arial" w:hAnsi="Arial" w:cs="Arial"/>
          <w:bCs/>
          <w:color w:val="000000"/>
          <w:sz w:val="20"/>
          <w:szCs w:val="20"/>
        </w:rPr>
        <w:t xml:space="preserve">рабочего </w:t>
      </w:r>
      <w:r w:rsidRPr="00A77C9E">
        <w:rPr>
          <w:rFonts w:ascii="Arial" w:hAnsi="Arial" w:cs="Arial"/>
          <w:bCs/>
          <w:color w:val="000000"/>
          <w:sz w:val="20"/>
          <w:szCs w:val="20"/>
        </w:rPr>
        <w:t xml:space="preserve">эталона более высокого разряда (цепь «–» милливольтметра) и </w:t>
      </w:r>
      <w:r w:rsidRPr="00A77C9E">
        <w:rPr>
          <w:rFonts w:ascii="Arial" w:hAnsi="Arial" w:cs="Arial"/>
          <w:color w:val="000000"/>
          <w:sz w:val="20"/>
          <w:szCs w:val="20"/>
        </w:rPr>
        <w:t xml:space="preserve">положительного термоэлектрода поверяемого </w:t>
      </w:r>
      <w:r w:rsidR="00E75EF0">
        <w:rPr>
          <w:rFonts w:ascii="Arial" w:hAnsi="Arial" w:cs="Arial"/>
          <w:color w:val="000000"/>
          <w:sz w:val="20"/>
          <w:szCs w:val="20"/>
        </w:rPr>
        <w:t xml:space="preserve">(калибруемого) </w:t>
      </w:r>
      <w:r w:rsidRPr="00A77C9E">
        <w:rPr>
          <w:rFonts w:ascii="Arial" w:hAnsi="Arial" w:cs="Arial"/>
          <w:bCs/>
          <w:color w:val="000000"/>
          <w:sz w:val="20"/>
          <w:szCs w:val="20"/>
        </w:rPr>
        <w:t xml:space="preserve">термопреобразователя (цепь «+» милливольтметра) при погружении в трубчатую печь на глубину (300±5) мм, </w:t>
      </w:r>
      <w:r w:rsidRPr="00A77C9E">
        <w:rPr>
          <w:rFonts w:ascii="Arial" w:hAnsi="Arial" w:cs="Arial"/>
          <w:color w:val="000000"/>
          <w:sz w:val="20"/>
          <w:szCs w:val="20"/>
        </w:rPr>
        <w:t>м</w:t>
      </w:r>
      <w:r w:rsidR="004B4813" w:rsidRPr="00A77C9E">
        <w:rPr>
          <w:rFonts w:ascii="Arial" w:hAnsi="Arial" w:cs="Arial"/>
          <w:color w:val="000000"/>
          <w:sz w:val="20"/>
          <w:szCs w:val="20"/>
        </w:rPr>
        <w:t>к</w:t>
      </w:r>
      <w:r w:rsidRPr="00A77C9E">
        <w:rPr>
          <w:rFonts w:ascii="Arial" w:hAnsi="Arial" w:cs="Arial"/>
          <w:color w:val="000000"/>
          <w:sz w:val="20"/>
          <w:szCs w:val="20"/>
        </w:rPr>
        <w:t>В;</w:t>
      </w:r>
    </w:p>
    <w:p w14:paraId="26320C67" w14:textId="5D1282DF" w:rsidR="008B1DDB" w:rsidRPr="00A77C9E" w:rsidRDefault="008B1DDB" w:rsidP="00A77C9E">
      <w:pPr>
        <w:ind w:firstLine="539"/>
        <w:jc w:val="both"/>
        <w:rPr>
          <w:rFonts w:ascii="Arial" w:hAnsi="Arial" w:cs="Arial"/>
          <w:bCs/>
          <w:color w:val="000000"/>
          <w:sz w:val="20"/>
          <w:szCs w:val="20"/>
        </w:rPr>
      </w:pP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300–</w:t>
      </w:r>
      <w:r w:rsidRPr="00A77C9E">
        <w:rPr>
          <w:rFonts w:ascii="Arial" w:hAnsi="Arial" w:cs="Arial"/>
          <w:color w:val="000000"/>
          <w:sz w:val="20"/>
          <w:szCs w:val="20"/>
          <w:vertAlign w:val="subscript"/>
        </w:rPr>
        <w:t xml:space="preserve"> </w:t>
      </w:r>
      <w:r w:rsidRPr="00A77C9E">
        <w:rPr>
          <w:rFonts w:ascii="Arial" w:hAnsi="Arial" w:cs="Arial"/>
          <w:color w:val="000000"/>
          <w:sz w:val="20"/>
          <w:szCs w:val="20"/>
        </w:rPr>
        <w:t xml:space="preserve">– разность ТЭДС отрицательного термоэлектрода </w:t>
      </w:r>
      <w:r w:rsidRPr="00A77C9E">
        <w:rPr>
          <w:rFonts w:ascii="Arial" w:hAnsi="Arial" w:cs="Arial"/>
          <w:bCs/>
          <w:color w:val="000000"/>
          <w:sz w:val="20"/>
          <w:szCs w:val="20"/>
        </w:rPr>
        <w:t xml:space="preserve">термопреобразователя </w:t>
      </w:r>
      <w:r w:rsidRPr="00A77C9E">
        <w:rPr>
          <w:rFonts w:ascii="Arial" w:hAnsi="Arial" w:cs="Arial"/>
          <w:bCs/>
          <w:color w:val="000000"/>
          <w:sz w:val="20"/>
          <w:szCs w:val="20"/>
        </w:rPr>
        <w:sym w:font="Symbol" w:char="F02D"/>
      </w:r>
      <w:r w:rsidRPr="00A77C9E">
        <w:rPr>
          <w:rFonts w:ascii="Arial" w:hAnsi="Arial" w:cs="Arial"/>
          <w:bCs/>
          <w:color w:val="000000"/>
          <w:sz w:val="20"/>
          <w:szCs w:val="20"/>
        </w:rPr>
        <w:t xml:space="preserve"> </w:t>
      </w:r>
      <w:r w:rsidR="000E1379" w:rsidRPr="00A77C9E">
        <w:rPr>
          <w:rFonts w:ascii="Arial" w:hAnsi="Arial" w:cs="Arial"/>
          <w:bCs/>
          <w:color w:val="000000"/>
          <w:sz w:val="20"/>
          <w:szCs w:val="20"/>
        </w:rPr>
        <w:t xml:space="preserve">рабочего </w:t>
      </w:r>
      <w:r w:rsidRPr="00A77C9E">
        <w:rPr>
          <w:rFonts w:ascii="Arial" w:hAnsi="Arial" w:cs="Arial"/>
          <w:bCs/>
          <w:color w:val="000000"/>
          <w:sz w:val="20"/>
          <w:szCs w:val="20"/>
        </w:rPr>
        <w:t xml:space="preserve">эталона более высокого разряда (цепь «–» милливольтметра) и </w:t>
      </w:r>
      <w:r w:rsidRPr="00A77C9E">
        <w:rPr>
          <w:rFonts w:ascii="Arial" w:hAnsi="Arial" w:cs="Arial"/>
          <w:color w:val="000000"/>
          <w:sz w:val="20"/>
          <w:szCs w:val="20"/>
        </w:rPr>
        <w:t xml:space="preserve">отрицательного термоэлектрода поверяемого </w:t>
      </w:r>
      <w:r w:rsidR="00E75EF0">
        <w:rPr>
          <w:rFonts w:ascii="Arial" w:hAnsi="Arial" w:cs="Arial"/>
          <w:color w:val="000000"/>
          <w:sz w:val="20"/>
          <w:szCs w:val="20"/>
        </w:rPr>
        <w:t xml:space="preserve">(калибруемого) </w:t>
      </w:r>
      <w:r w:rsidRPr="00A77C9E">
        <w:rPr>
          <w:rFonts w:ascii="Arial" w:hAnsi="Arial" w:cs="Arial"/>
          <w:bCs/>
          <w:color w:val="000000"/>
          <w:sz w:val="20"/>
          <w:szCs w:val="20"/>
        </w:rPr>
        <w:t>термопреобразователя (цепь «+» милливольтметра) при погружении в трубчатую печь на глубину (300±5) мм, м</w:t>
      </w:r>
      <w:r w:rsidR="004B4813" w:rsidRPr="00A77C9E">
        <w:rPr>
          <w:rFonts w:ascii="Arial" w:hAnsi="Arial" w:cs="Arial"/>
          <w:bCs/>
          <w:color w:val="000000"/>
          <w:sz w:val="20"/>
          <w:szCs w:val="20"/>
        </w:rPr>
        <w:t>к</w:t>
      </w:r>
      <w:r w:rsidRPr="00A77C9E">
        <w:rPr>
          <w:rFonts w:ascii="Arial" w:hAnsi="Arial" w:cs="Arial"/>
          <w:bCs/>
          <w:color w:val="000000"/>
          <w:sz w:val="20"/>
          <w:szCs w:val="20"/>
        </w:rPr>
        <w:t>В;</w:t>
      </w:r>
    </w:p>
    <w:p w14:paraId="691287CF" w14:textId="680D51D7" w:rsidR="008B1DDB" w:rsidRPr="00A77C9E" w:rsidRDefault="008B1DDB" w:rsidP="00A77C9E">
      <w:pPr>
        <w:ind w:firstLine="539"/>
        <w:jc w:val="both"/>
        <w:rPr>
          <w:rFonts w:ascii="Arial" w:hAnsi="Arial" w:cs="Arial"/>
          <w:bCs/>
          <w:color w:val="000000"/>
          <w:sz w:val="20"/>
          <w:szCs w:val="20"/>
        </w:rPr>
      </w:pP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250+</w:t>
      </w:r>
      <w:r w:rsidRPr="00A77C9E">
        <w:rPr>
          <w:rFonts w:ascii="Arial" w:hAnsi="Arial" w:cs="Arial"/>
          <w:color w:val="000000"/>
          <w:sz w:val="20"/>
          <w:szCs w:val="20"/>
          <w:vertAlign w:val="subscript"/>
        </w:rPr>
        <w:t xml:space="preserve"> </w:t>
      </w:r>
      <w:r w:rsidRPr="00A77C9E">
        <w:rPr>
          <w:rFonts w:ascii="Arial" w:hAnsi="Arial" w:cs="Arial"/>
          <w:color w:val="000000"/>
          <w:sz w:val="20"/>
          <w:szCs w:val="20"/>
        </w:rPr>
        <w:t xml:space="preserve">– разность ТЭДС положительного термоэлектрода </w:t>
      </w:r>
      <w:r w:rsidRPr="00A77C9E">
        <w:rPr>
          <w:rFonts w:ascii="Arial" w:hAnsi="Arial" w:cs="Arial"/>
          <w:bCs/>
          <w:color w:val="000000"/>
          <w:sz w:val="20"/>
          <w:szCs w:val="20"/>
        </w:rPr>
        <w:t xml:space="preserve">термопреобразователя </w:t>
      </w:r>
      <w:r w:rsidRPr="00A77C9E">
        <w:rPr>
          <w:rFonts w:ascii="Arial" w:hAnsi="Arial" w:cs="Arial"/>
          <w:bCs/>
          <w:color w:val="000000"/>
          <w:sz w:val="20"/>
          <w:szCs w:val="20"/>
        </w:rPr>
        <w:sym w:font="Symbol" w:char="F02D"/>
      </w:r>
      <w:r w:rsidRPr="00A77C9E">
        <w:rPr>
          <w:rFonts w:ascii="Arial" w:hAnsi="Arial" w:cs="Arial"/>
          <w:bCs/>
          <w:color w:val="000000"/>
          <w:sz w:val="20"/>
          <w:szCs w:val="20"/>
        </w:rPr>
        <w:t xml:space="preserve"> </w:t>
      </w:r>
      <w:r w:rsidR="000E1379" w:rsidRPr="00A77C9E">
        <w:rPr>
          <w:rFonts w:ascii="Arial" w:hAnsi="Arial" w:cs="Arial"/>
          <w:bCs/>
          <w:color w:val="000000"/>
          <w:sz w:val="20"/>
          <w:szCs w:val="20"/>
        </w:rPr>
        <w:t xml:space="preserve">рабочего </w:t>
      </w:r>
      <w:r w:rsidRPr="00A77C9E">
        <w:rPr>
          <w:rFonts w:ascii="Arial" w:hAnsi="Arial" w:cs="Arial"/>
          <w:bCs/>
          <w:color w:val="000000"/>
          <w:sz w:val="20"/>
          <w:szCs w:val="20"/>
        </w:rPr>
        <w:t xml:space="preserve">эталона более высокого разряда (цепь «–» милливольтметра) и </w:t>
      </w:r>
      <w:r w:rsidRPr="00A77C9E">
        <w:rPr>
          <w:rFonts w:ascii="Arial" w:hAnsi="Arial" w:cs="Arial"/>
          <w:color w:val="000000"/>
          <w:sz w:val="20"/>
          <w:szCs w:val="20"/>
        </w:rPr>
        <w:t>положительного термоэлектрода поверяемого</w:t>
      </w:r>
      <w:r w:rsidR="00E75EF0">
        <w:rPr>
          <w:rFonts w:ascii="Arial" w:hAnsi="Arial" w:cs="Arial"/>
          <w:color w:val="000000"/>
          <w:sz w:val="20"/>
          <w:szCs w:val="20"/>
        </w:rPr>
        <w:t xml:space="preserve"> (калибруемого)</w:t>
      </w:r>
      <w:r w:rsidRPr="00A77C9E">
        <w:rPr>
          <w:rFonts w:ascii="Arial" w:hAnsi="Arial" w:cs="Arial"/>
          <w:color w:val="000000"/>
          <w:sz w:val="20"/>
          <w:szCs w:val="20"/>
        </w:rPr>
        <w:t xml:space="preserve"> </w:t>
      </w:r>
      <w:r w:rsidRPr="00A77C9E">
        <w:rPr>
          <w:rFonts w:ascii="Arial" w:hAnsi="Arial" w:cs="Arial"/>
          <w:bCs/>
          <w:color w:val="000000"/>
          <w:sz w:val="20"/>
          <w:szCs w:val="20"/>
        </w:rPr>
        <w:t>термопреобразователя (цепь «+» милливольтметра) при погружении в трубчатую печь на глубину (250±5) мм, м</w:t>
      </w:r>
      <w:r w:rsidR="00B07164" w:rsidRPr="00A77C9E">
        <w:rPr>
          <w:rFonts w:ascii="Arial" w:hAnsi="Arial" w:cs="Arial"/>
          <w:bCs/>
          <w:color w:val="000000"/>
          <w:sz w:val="20"/>
          <w:szCs w:val="20"/>
        </w:rPr>
        <w:t>к</w:t>
      </w:r>
      <w:r w:rsidRPr="00A77C9E">
        <w:rPr>
          <w:rFonts w:ascii="Arial" w:hAnsi="Arial" w:cs="Arial"/>
          <w:bCs/>
          <w:color w:val="000000"/>
          <w:sz w:val="20"/>
          <w:szCs w:val="20"/>
        </w:rPr>
        <w:t>В;</w:t>
      </w:r>
    </w:p>
    <w:p w14:paraId="06F0F97A" w14:textId="61D0AEFA" w:rsidR="008B1DDB" w:rsidRPr="00A77C9E" w:rsidRDefault="008B1DDB" w:rsidP="00A77C9E">
      <w:pPr>
        <w:ind w:firstLine="539"/>
        <w:jc w:val="both"/>
        <w:rPr>
          <w:rFonts w:ascii="Arial" w:hAnsi="Arial" w:cs="Arial"/>
          <w:bCs/>
          <w:color w:val="000000"/>
          <w:sz w:val="20"/>
          <w:szCs w:val="20"/>
        </w:rPr>
      </w:pPr>
      <w:r w:rsidRPr="004D7680">
        <w:rPr>
          <w:rFonts w:ascii="Arial" w:hAnsi="Arial" w:cs="Arial"/>
          <w:i/>
          <w:iCs/>
          <w:color w:val="000000"/>
          <w:sz w:val="20"/>
          <w:szCs w:val="20"/>
        </w:rPr>
        <w:lastRenderedPageBreak/>
        <w:t>ΔЕ</w:t>
      </w:r>
      <w:r w:rsidRPr="004D7680">
        <w:rPr>
          <w:rFonts w:ascii="Arial" w:hAnsi="Arial" w:cs="Arial"/>
          <w:i/>
          <w:iCs/>
          <w:color w:val="000000"/>
          <w:sz w:val="20"/>
          <w:szCs w:val="20"/>
          <w:vertAlign w:val="subscript"/>
        </w:rPr>
        <w:t>250–</w:t>
      </w:r>
      <w:r w:rsidRPr="00A77C9E">
        <w:rPr>
          <w:rFonts w:ascii="Arial" w:hAnsi="Arial" w:cs="Arial"/>
          <w:color w:val="000000"/>
          <w:sz w:val="20"/>
          <w:szCs w:val="20"/>
          <w:vertAlign w:val="subscript"/>
        </w:rPr>
        <w:t xml:space="preserve"> </w:t>
      </w:r>
      <w:r w:rsidRPr="00A77C9E">
        <w:rPr>
          <w:rFonts w:ascii="Arial" w:hAnsi="Arial" w:cs="Arial"/>
          <w:color w:val="000000"/>
          <w:sz w:val="20"/>
          <w:szCs w:val="20"/>
        </w:rPr>
        <w:t xml:space="preserve">– разность ТЭДС отрицательного термоэлектрода </w:t>
      </w:r>
      <w:r w:rsidRPr="00A77C9E">
        <w:rPr>
          <w:rFonts w:ascii="Arial" w:hAnsi="Arial" w:cs="Arial"/>
          <w:bCs/>
          <w:color w:val="000000"/>
          <w:sz w:val="20"/>
          <w:szCs w:val="20"/>
        </w:rPr>
        <w:t xml:space="preserve">термопреобразователя </w:t>
      </w:r>
      <w:r w:rsidRPr="00A77C9E">
        <w:rPr>
          <w:rFonts w:ascii="Arial" w:hAnsi="Arial" w:cs="Arial"/>
          <w:bCs/>
          <w:color w:val="000000"/>
          <w:sz w:val="20"/>
          <w:szCs w:val="20"/>
        </w:rPr>
        <w:sym w:font="Symbol" w:char="F02D"/>
      </w:r>
      <w:r w:rsidRPr="00A77C9E">
        <w:rPr>
          <w:rFonts w:ascii="Arial" w:hAnsi="Arial" w:cs="Arial"/>
          <w:bCs/>
          <w:color w:val="000000"/>
          <w:sz w:val="20"/>
          <w:szCs w:val="20"/>
        </w:rPr>
        <w:t xml:space="preserve"> </w:t>
      </w:r>
      <w:r w:rsidR="000E1379" w:rsidRPr="00A77C9E">
        <w:rPr>
          <w:rFonts w:ascii="Arial" w:hAnsi="Arial" w:cs="Arial"/>
          <w:bCs/>
          <w:color w:val="000000"/>
          <w:sz w:val="20"/>
          <w:szCs w:val="20"/>
        </w:rPr>
        <w:t xml:space="preserve">рабочего </w:t>
      </w:r>
      <w:r w:rsidRPr="00A77C9E">
        <w:rPr>
          <w:rFonts w:ascii="Arial" w:hAnsi="Arial" w:cs="Arial"/>
          <w:bCs/>
          <w:color w:val="000000"/>
          <w:sz w:val="20"/>
          <w:szCs w:val="20"/>
        </w:rPr>
        <w:t xml:space="preserve">эталона более высокого разряда (цепь «–» милливольтметра) и </w:t>
      </w:r>
      <w:r w:rsidRPr="00A77C9E">
        <w:rPr>
          <w:rFonts w:ascii="Arial" w:hAnsi="Arial" w:cs="Arial"/>
          <w:color w:val="000000"/>
          <w:sz w:val="20"/>
          <w:szCs w:val="20"/>
        </w:rPr>
        <w:t xml:space="preserve">отрицательного термоэлектрода поверяемого </w:t>
      </w:r>
      <w:r w:rsidR="00E75EF0">
        <w:rPr>
          <w:rFonts w:ascii="Arial" w:hAnsi="Arial" w:cs="Arial"/>
          <w:color w:val="000000"/>
          <w:sz w:val="20"/>
          <w:szCs w:val="20"/>
        </w:rPr>
        <w:t xml:space="preserve">(калибруемого) </w:t>
      </w:r>
      <w:r w:rsidRPr="00A77C9E">
        <w:rPr>
          <w:rFonts w:ascii="Arial" w:hAnsi="Arial" w:cs="Arial"/>
          <w:bCs/>
          <w:color w:val="000000"/>
          <w:sz w:val="20"/>
          <w:szCs w:val="20"/>
        </w:rPr>
        <w:t>термопреобразователя (цепь «+» милливольтметра) при погружении в трубчатую печь на глубину (250±5) мм, м</w:t>
      </w:r>
      <w:r w:rsidR="00B07164" w:rsidRPr="00A77C9E">
        <w:rPr>
          <w:rFonts w:ascii="Arial" w:hAnsi="Arial" w:cs="Arial"/>
          <w:bCs/>
          <w:color w:val="000000"/>
          <w:sz w:val="20"/>
          <w:szCs w:val="20"/>
        </w:rPr>
        <w:t>к</w:t>
      </w:r>
      <w:r w:rsidRPr="00A77C9E">
        <w:rPr>
          <w:rFonts w:ascii="Arial" w:hAnsi="Arial" w:cs="Arial"/>
          <w:bCs/>
          <w:color w:val="000000"/>
          <w:sz w:val="20"/>
          <w:szCs w:val="20"/>
        </w:rPr>
        <w:t>В;</w:t>
      </w:r>
    </w:p>
    <w:p w14:paraId="659F78A9" w14:textId="367C65B2" w:rsidR="008B1DDB" w:rsidRPr="00A77C9E" w:rsidRDefault="008B1DDB" w:rsidP="00A77C9E">
      <w:pPr>
        <w:ind w:firstLine="539"/>
        <w:jc w:val="both"/>
        <w:rPr>
          <w:rFonts w:ascii="Arial" w:hAnsi="Arial" w:cs="Arial"/>
          <w:bCs/>
          <w:color w:val="000000"/>
          <w:sz w:val="20"/>
          <w:szCs w:val="20"/>
        </w:rPr>
      </w:pPr>
      <w:r w:rsidRPr="004D7680">
        <w:rPr>
          <w:rFonts w:ascii="Arial" w:hAnsi="Arial" w:cs="Arial"/>
          <w:i/>
          <w:iCs/>
          <w:color w:val="000000"/>
          <w:sz w:val="20"/>
          <w:szCs w:val="20"/>
        </w:rPr>
        <w:t>ΔЕ</w:t>
      </w:r>
      <w:r w:rsidRPr="004D7680">
        <w:rPr>
          <w:rFonts w:ascii="Arial" w:hAnsi="Arial" w:cs="Arial"/>
          <w:i/>
          <w:iCs/>
          <w:color w:val="000000"/>
          <w:sz w:val="20"/>
          <w:szCs w:val="20"/>
          <w:vertAlign w:val="subscript"/>
        </w:rPr>
        <w:t>НЕОД(Э)</w:t>
      </w:r>
      <w:r w:rsidRPr="00A77C9E">
        <w:rPr>
          <w:rFonts w:ascii="Arial" w:hAnsi="Arial" w:cs="Arial"/>
          <w:color w:val="000000"/>
          <w:sz w:val="20"/>
          <w:szCs w:val="20"/>
          <w:vertAlign w:val="subscript"/>
        </w:rPr>
        <w:t xml:space="preserve"> </w:t>
      </w:r>
      <w:r w:rsidRPr="00A77C9E">
        <w:rPr>
          <w:rFonts w:ascii="Arial" w:hAnsi="Arial" w:cs="Arial"/>
          <w:color w:val="000000"/>
          <w:sz w:val="20"/>
          <w:szCs w:val="20"/>
        </w:rPr>
        <w:t xml:space="preserve">– известное значение </w:t>
      </w:r>
      <w:r w:rsidRPr="00A77C9E">
        <w:rPr>
          <w:rFonts w:ascii="Arial" w:hAnsi="Arial" w:cs="Arial"/>
          <w:bCs/>
          <w:color w:val="000000"/>
          <w:sz w:val="20"/>
          <w:szCs w:val="20"/>
        </w:rPr>
        <w:t xml:space="preserve">неоднородности </w:t>
      </w:r>
      <w:r w:rsidRPr="00A77C9E">
        <w:rPr>
          <w:rFonts w:ascii="Arial" w:hAnsi="Arial" w:cs="Arial"/>
          <w:color w:val="000000"/>
          <w:sz w:val="20"/>
          <w:szCs w:val="20"/>
        </w:rPr>
        <w:t xml:space="preserve">термопреобразователя </w:t>
      </w:r>
      <w:r w:rsidRPr="00A77C9E">
        <w:rPr>
          <w:rFonts w:ascii="Arial" w:hAnsi="Arial" w:cs="Arial"/>
          <w:bCs/>
          <w:color w:val="000000"/>
          <w:sz w:val="20"/>
          <w:szCs w:val="20"/>
        </w:rPr>
        <w:sym w:font="Symbol" w:char="F02D"/>
      </w:r>
      <w:r w:rsidRPr="00A77C9E">
        <w:rPr>
          <w:rFonts w:ascii="Arial" w:hAnsi="Arial" w:cs="Arial"/>
          <w:bCs/>
          <w:color w:val="000000"/>
          <w:sz w:val="20"/>
          <w:szCs w:val="20"/>
        </w:rPr>
        <w:t xml:space="preserve"> </w:t>
      </w:r>
      <w:r w:rsidR="000E1379" w:rsidRPr="00A77C9E">
        <w:rPr>
          <w:rFonts w:ascii="Arial" w:hAnsi="Arial" w:cs="Arial"/>
          <w:bCs/>
          <w:color w:val="000000"/>
          <w:sz w:val="20"/>
          <w:szCs w:val="20"/>
        </w:rPr>
        <w:t xml:space="preserve">рабочего </w:t>
      </w:r>
      <w:r w:rsidRPr="00A77C9E">
        <w:rPr>
          <w:rFonts w:ascii="Arial" w:hAnsi="Arial" w:cs="Arial"/>
          <w:bCs/>
          <w:color w:val="000000"/>
          <w:sz w:val="20"/>
          <w:szCs w:val="20"/>
        </w:rPr>
        <w:t xml:space="preserve">эталона более высокого разряда или равно </w:t>
      </w:r>
      <w:proofErr w:type="gramStart"/>
      <w:r w:rsidRPr="00A77C9E">
        <w:rPr>
          <w:rFonts w:ascii="Arial" w:hAnsi="Arial" w:cs="Arial"/>
          <w:bCs/>
          <w:color w:val="000000"/>
          <w:sz w:val="20"/>
          <w:szCs w:val="20"/>
        </w:rPr>
        <w:t>нулю, в случае, если</w:t>
      </w:r>
      <w:proofErr w:type="gramEnd"/>
      <w:r w:rsidRPr="00A77C9E">
        <w:rPr>
          <w:rFonts w:ascii="Arial" w:hAnsi="Arial" w:cs="Arial"/>
          <w:bCs/>
          <w:color w:val="000000"/>
          <w:sz w:val="20"/>
          <w:szCs w:val="20"/>
        </w:rPr>
        <w:t xml:space="preserve"> это значение неизвестно (не указано в протоколе поверки </w:t>
      </w:r>
      <w:r w:rsidR="001E406D" w:rsidRPr="00A77C9E">
        <w:rPr>
          <w:rFonts w:ascii="Arial" w:hAnsi="Arial" w:cs="Arial"/>
          <w:bCs/>
          <w:color w:val="000000"/>
          <w:sz w:val="20"/>
          <w:szCs w:val="20"/>
        </w:rPr>
        <w:t xml:space="preserve">или калибровке </w:t>
      </w:r>
      <w:r w:rsidRPr="00A77C9E">
        <w:rPr>
          <w:rFonts w:ascii="Arial" w:hAnsi="Arial" w:cs="Arial"/>
          <w:bCs/>
          <w:color w:val="000000"/>
          <w:sz w:val="20"/>
          <w:szCs w:val="20"/>
        </w:rPr>
        <w:t>термопреобразователя),</w:t>
      </w:r>
      <w:r w:rsidRPr="00A77C9E">
        <w:rPr>
          <w:rFonts w:ascii="Arial" w:hAnsi="Arial" w:cs="Arial"/>
          <w:color w:val="000000"/>
          <w:sz w:val="20"/>
          <w:szCs w:val="20"/>
        </w:rPr>
        <w:t xml:space="preserve"> </w:t>
      </w:r>
      <w:r w:rsidRPr="00A77C9E">
        <w:rPr>
          <w:rFonts w:ascii="Arial" w:hAnsi="Arial" w:cs="Arial"/>
          <w:bCs/>
          <w:color w:val="000000"/>
          <w:sz w:val="20"/>
          <w:szCs w:val="20"/>
        </w:rPr>
        <w:t>м</w:t>
      </w:r>
      <w:r w:rsidR="00B07164" w:rsidRPr="00A77C9E">
        <w:rPr>
          <w:rFonts w:ascii="Arial" w:hAnsi="Arial" w:cs="Arial"/>
          <w:bCs/>
          <w:color w:val="000000"/>
          <w:sz w:val="20"/>
          <w:szCs w:val="20"/>
        </w:rPr>
        <w:t>к</w:t>
      </w:r>
      <w:r w:rsidRPr="00A77C9E">
        <w:rPr>
          <w:rFonts w:ascii="Arial" w:hAnsi="Arial" w:cs="Arial"/>
          <w:bCs/>
          <w:color w:val="000000"/>
          <w:sz w:val="20"/>
          <w:szCs w:val="20"/>
        </w:rPr>
        <w:t>В.</w:t>
      </w:r>
    </w:p>
    <w:p w14:paraId="31E4E634" w14:textId="5AD21A67" w:rsidR="008B1DDB" w:rsidRDefault="008B1DDB" w:rsidP="004F1CCF">
      <w:pPr>
        <w:ind w:firstLine="539"/>
        <w:jc w:val="both"/>
        <w:rPr>
          <w:rFonts w:ascii="Arial" w:hAnsi="Arial" w:cs="Arial"/>
          <w:bCs/>
          <w:color w:val="000000"/>
          <w:sz w:val="20"/>
          <w:szCs w:val="20"/>
        </w:rPr>
      </w:pPr>
      <w:r w:rsidRPr="00A77C9E">
        <w:rPr>
          <w:rFonts w:ascii="Arial" w:hAnsi="Arial" w:cs="Arial"/>
          <w:bCs/>
          <w:color w:val="000000"/>
          <w:sz w:val="20"/>
          <w:szCs w:val="20"/>
        </w:rPr>
        <w:t>9.</w:t>
      </w:r>
      <w:r w:rsidR="00B07164" w:rsidRPr="00A77C9E">
        <w:rPr>
          <w:rFonts w:ascii="Arial" w:hAnsi="Arial" w:cs="Arial"/>
          <w:bCs/>
          <w:color w:val="000000"/>
          <w:sz w:val="20"/>
          <w:szCs w:val="20"/>
        </w:rPr>
        <w:t>3</w:t>
      </w:r>
      <w:r w:rsidRPr="00A77C9E">
        <w:rPr>
          <w:rFonts w:ascii="Arial" w:hAnsi="Arial" w:cs="Arial"/>
          <w:bCs/>
          <w:color w:val="000000"/>
          <w:sz w:val="20"/>
          <w:szCs w:val="20"/>
        </w:rPr>
        <w:t>.4 При поверке пригодность термопреобразователей</w:t>
      </w:r>
      <w:r w:rsidR="000E1379" w:rsidRPr="00A77C9E">
        <w:rPr>
          <w:rFonts w:ascii="Arial" w:hAnsi="Arial" w:cs="Arial"/>
          <w:bCs/>
          <w:color w:val="000000"/>
          <w:sz w:val="20"/>
          <w:szCs w:val="20"/>
        </w:rPr>
        <w:t xml:space="preserve"> </w:t>
      </w:r>
      <w:r w:rsidRPr="00A77C9E">
        <w:rPr>
          <w:rFonts w:ascii="Arial" w:hAnsi="Arial" w:cs="Arial"/>
          <w:bCs/>
          <w:color w:val="000000"/>
          <w:sz w:val="20"/>
          <w:szCs w:val="20"/>
        </w:rPr>
        <w:t xml:space="preserve">оценивают, сравнивая полученные </w:t>
      </w:r>
      <w:r w:rsidR="00D57D24">
        <w:rPr>
          <w:rFonts w:ascii="Arial" w:hAnsi="Arial" w:cs="Arial"/>
          <w:bCs/>
          <w:color w:val="000000"/>
          <w:sz w:val="20"/>
          <w:szCs w:val="20"/>
        </w:rPr>
        <w:t xml:space="preserve">                   </w:t>
      </w:r>
      <w:r w:rsidRPr="00A77C9E">
        <w:rPr>
          <w:rFonts w:ascii="Arial" w:hAnsi="Arial" w:cs="Arial"/>
          <w:bCs/>
          <w:color w:val="000000"/>
          <w:sz w:val="20"/>
          <w:szCs w:val="20"/>
        </w:rPr>
        <w:t xml:space="preserve">результаты с требованиями, приведённым в таблице 2. </w:t>
      </w:r>
    </w:p>
    <w:p w14:paraId="35602791" w14:textId="77777777" w:rsidR="008B1DDB" w:rsidRPr="00A77C9E" w:rsidRDefault="008B1DDB" w:rsidP="00A77C9E">
      <w:pPr>
        <w:shd w:val="clear" w:color="auto" w:fill="FFFFFF"/>
        <w:spacing w:before="120"/>
        <w:rPr>
          <w:rFonts w:ascii="Arial" w:hAnsi="Arial" w:cs="Arial"/>
          <w:bCs/>
          <w:color w:val="000000"/>
          <w:sz w:val="20"/>
          <w:szCs w:val="20"/>
        </w:rPr>
      </w:pPr>
      <w:r w:rsidRPr="00A77C9E">
        <w:rPr>
          <w:rFonts w:ascii="Arial" w:hAnsi="Arial" w:cs="Arial"/>
          <w:bCs/>
          <w:color w:val="000000"/>
          <w:sz w:val="20"/>
          <w:szCs w:val="20"/>
        </w:rPr>
        <w:t xml:space="preserve">Таблица 2 – </w:t>
      </w:r>
      <w:r w:rsidR="00053396" w:rsidRPr="00A77C9E">
        <w:rPr>
          <w:rFonts w:ascii="Arial" w:hAnsi="Arial" w:cs="Arial"/>
          <w:bCs/>
          <w:color w:val="000000"/>
          <w:sz w:val="20"/>
          <w:szCs w:val="20"/>
        </w:rPr>
        <w:t>Значения д</w:t>
      </w:r>
      <w:r w:rsidRPr="00A77C9E">
        <w:rPr>
          <w:rFonts w:ascii="Arial" w:hAnsi="Arial" w:cs="Arial"/>
          <w:bCs/>
          <w:color w:val="000000"/>
          <w:sz w:val="20"/>
          <w:szCs w:val="20"/>
        </w:rPr>
        <w:t>опускаем</w:t>
      </w:r>
      <w:r w:rsidR="00053396" w:rsidRPr="00A77C9E">
        <w:rPr>
          <w:rFonts w:ascii="Arial" w:hAnsi="Arial" w:cs="Arial"/>
          <w:bCs/>
          <w:color w:val="000000"/>
          <w:sz w:val="20"/>
          <w:szCs w:val="20"/>
        </w:rPr>
        <w:t>ой</w:t>
      </w:r>
      <w:r w:rsidRPr="00A77C9E">
        <w:rPr>
          <w:rFonts w:ascii="Arial" w:hAnsi="Arial" w:cs="Arial"/>
          <w:bCs/>
          <w:color w:val="000000"/>
          <w:sz w:val="20"/>
          <w:szCs w:val="20"/>
        </w:rPr>
        <w:t xml:space="preserve"> неоднородност</w:t>
      </w:r>
      <w:r w:rsidR="00053396" w:rsidRPr="00A77C9E">
        <w:rPr>
          <w:rFonts w:ascii="Arial" w:hAnsi="Arial" w:cs="Arial"/>
          <w:bCs/>
          <w:color w:val="000000"/>
          <w:sz w:val="20"/>
          <w:szCs w:val="20"/>
        </w:rPr>
        <w:t>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276"/>
        <w:gridCol w:w="2012"/>
        <w:gridCol w:w="1276"/>
      </w:tblGrid>
      <w:tr w:rsidR="00107295" w:rsidRPr="00A77C9E" w14:paraId="49899C63" w14:textId="1277AD73" w:rsidTr="00107295">
        <w:tc>
          <w:tcPr>
            <w:tcW w:w="2099" w:type="dxa"/>
            <w:vMerge w:val="restart"/>
            <w:shd w:val="clear" w:color="auto" w:fill="auto"/>
            <w:vAlign w:val="center"/>
          </w:tcPr>
          <w:p w14:paraId="44DAB4E0" w14:textId="77777777" w:rsidR="00107295" w:rsidRPr="00A77C9E" w:rsidRDefault="00107295" w:rsidP="00A77C9E">
            <w:pPr>
              <w:jc w:val="center"/>
              <w:rPr>
                <w:rFonts w:ascii="Arial" w:hAnsi="Arial" w:cs="Arial"/>
                <w:bCs/>
                <w:color w:val="000000"/>
                <w:sz w:val="20"/>
                <w:szCs w:val="20"/>
              </w:rPr>
            </w:pPr>
            <w:r w:rsidRPr="00A77C9E">
              <w:rPr>
                <w:rFonts w:ascii="Arial" w:hAnsi="Arial" w:cs="Arial"/>
                <w:bCs/>
                <w:color w:val="000000"/>
                <w:sz w:val="20"/>
                <w:szCs w:val="20"/>
              </w:rPr>
              <w:t>Вид поверки</w:t>
            </w:r>
          </w:p>
        </w:tc>
        <w:tc>
          <w:tcPr>
            <w:tcW w:w="4564" w:type="dxa"/>
            <w:gridSpan w:val="3"/>
            <w:shd w:val="clear" w:color="auto" w:fill="auto"/>
            <w:vAlign w:val="center"/>
          </w:tcPr>
          <w:p w14:paraId="1559CEFE" w14:textId="099F918B" w:rsidR="00107295" w:rsidRPr="00A77C9E" w:rsidRDefault="00107295" w:rsidP="00107295">
            <w:pPr>
              <w:rPr>
                <w:rFonts w:ascii="Arial" w:hAnsi="Arial" w:cs="Arial"/>
                <w:bCs/>
                <w:color w:val="000000"/>
                <w:sz w:val="20"/>
                <w:szCs w:val="20"/>
              </w:rPr>
            </w:pPr>
            <w:r w:rsidRPr="00A77C9E">
              <w:rPr>
                <w:rFonts w:ascii="Arial" w:hAnsi="Arial" w:cs="Arial"/>
                <w:bCs/>
                <w:color w:val="000000"/>
                <w:sz w:val="20"/>
                <w:szCs w:val="20"/>
              </w:rPr>
              <w:t xml:space="preserve">Значения допускаемой неоднородности для </w:t>
            </w:r>
          </w:p>
          <w:p w14:paraId="3166A30B" w14:textId="7D60CC9D" w:rsidR="00107295" w:rsidRPr="00A77C9E" w:rsidRDefault="00107295" w:rsidP="00107295">
            <w:pPr>
              <w:rPr>
                <w:rFonts w:ascii="Arial" w:hAnsi="Arial" w:cs="Arial"/>
                <w:bCs/>
                <w:color w:val="000000"/>
                <w:sz w:val="20"/>
                <w:szCs w:val="20"/>
              </w:rPr>
            </w:pPr>
            <w:r w:rsidRPr="00A77C9E">
              <w:rPr>
                <w:rFonts w:ascii="Arial" w:hAnsi="Arial" w:cs="Arial"/>
                <w:bCs/>
                <w:color w:val="000000"/>
                <w:sz w:val="20"/>
                <w:szCs w:val="20"/>
              </w:rPr>
              <w:t>термопреобразователей</w:t>
            </w:r>
            <w:r>
              <w:rPr>
                <w:rFonts w:ascii="Arial" w:hAnsi="Arial" w:cs="Arial"/>
                <w:bCs/>
                <w:color w:val="000000"/>
                <w:sz w:val="20"/>
                <w:szCs w:val="20"/>
              </w:rPr>
              <w:t>,</w:t>
            </w:r>
            <w:r w:rsidRPr="00A77C9E">
              <w:rPr>
                <w:rFonts w:ascii="Arial" w:hAnsi="Arial" w:cs="Arial"/>
                <w:bCs/>
                <w:color w:val="000000"/>
                <w:sz w:val="20"/>
                <w:szCs w:val="20"/>
              </w:rPr>
              <w:t xml:space="preserve"> мкВ (±)</w:t>
            </w:r>
          </w:p>
        </w:tc>
      </w:tr>
      <w:tr w:rsidR="000C6DAE" w:rsidRPr="00A77C9E" w14:paraId="5A911F26" w14:textId="77777777" w:rsidTr="00FD284B">
        <w:tc>
          <w:tcPr>
            <w:tcW w:w="2099" w:type="dxa"/>
            <w:vMerge/>
            <w:shd w:val="clear" w:color="auto" w:fill="auto"/>
            <w:vAlign w:val="center"/>
          </w:tcPr>
          <w:p w14:paraId="3F414F11" w14:textId="77777777" w:rsidR="000C6DAE" w:rsidRPr="00A77C9E" w:rsidRDefault="000C6DAE" w:rsidP="00A77C9E">
            <w:pPr>
              <w:jc w:val="center"/>
              <w:rPr>
                <w:rFonts w:ascii="Arial" w:hAnsi="Arial" w:cs="Arial"/>
                <w:bCs/>
                <w:color w:val="000000"/>
                <w:sz w:val="20"/>
                <w:szCs w:val="20"/>
              </w:rPr>
            </w:pPr>
          </w:p>
        </w:tc>
        <w:tc>
          <w:tcPr>
            <w:tcW w:w="4564" w:type="dxa"/>
            <w:gridSpan w:val="3"/>
            <w:shd w:val="clear" w:color="auto" w:fill="auto"/>
            <w:vAlign w:val="center"/>
          </w:tcPr>
          <w:p w14:paraId="0ADC6635" w14:textId="054A21AB" w:rsidR="000C6DAE" w:rsidRPr="000C6DAE" w:rsidRDefault="000C6DAE" w:rsidP="000C6DAE">
            <w:pPr>
              <w:jc w:val="center"/>
              <w:rPr>
                <w:rFonts w:ascii="Arial" w:hAnsi="Arial" w:cs="Arial"/>
                <w:bCs/>
                <w:color w:val="000000"/>
                <w:sz w:val="20"/>
                <w:szCs w:val="20"/>
              </w:rPr>
            </w:pPr>
            <w:r>
              <w:rPr>
                <w:rFonts w:ascii="Arial" w:hAnsi="Arial" w:cs="Arial"/>
                <w:bCs/>
                <w:color w:val="000000"/>
                <w:sz w:val="20"/>
                <w:szCs w:val="20"/>
              </w:rPr>
              <w:t>разрядов</w:t>
            </w:r>
          </w:p>
        </w:tc>
      </w:tr>
      <w:tr w:rsidR="000C6DAE" w:rsidRPr="00A77C9E" w14:paraId="0B37D5D4" w14:textId="77777777" w:rsidTr="00107295">
        <w:tc>
          <w:tcPr>
            <w:tcW w:w="2099" w:type="dxa"/>
            <w:shd w:val="clear" w:color="auto" w:fill="auto"/>
            <w:vAlign w:val="center"/>
          </w:tcPr>
          <w:p w14:paraId="7B9BF2DE" w14:textId="77777777" w:rsidR="000C6DAE" w:rsidRPr="00A77C9E" w:rsidRDefault="000C6DAE" w:rsidP="000C6DAE">
            <w:pPr>
              <w:jc w:val="center"/>
              <w:rPr>
                <w:rFonts w:ascii="Arial" w:hAnsi="Arial" w:cs="Arial"/>
                <w:bCs/>
                <w:color w:val="000000"/>
                <w:sz w:val="20"/>
                <w:szCs w:val="20"/>
              </w:rPr>
            </w:pPr>
          </w:p>
        </w:tc>
        <w:tc>
          <w:tcPr>
            <w:tcW w:w="1276" w:type="dxa"/>
            <w:shd w:val="clear" w:color="auto" w:fill="auto"/>
            <w:vAlign w:val="center"/>
          </w:tcPr>
          <w:p w14:paraId="28C13944" w14:textId="58E4AF27" w:rsidR="000C6DAE" w:rsidRPr="00A77C9E" w:rsidRDefault="000C6DAE" w:rsidP="000C6DAE">
            <w:pPr>
              <w:jc w:val="center"/>
              <w:rPr>
                <w:rFonts w:ascii="Arial" w:hAnsi="Arial" w:cs="Arial"/>
                <w:bCs/>
                <w:color w:val="000000"/>
                <w:sz w:val="20"/>
                <w:szCs w:val="20"/>
              </w:rPr>
            </w:pPr>
            <w:r w:rsidRPr="00A77C9E">
              <w:rPr>
                <w:rFonts w:ascii="Arial" w:hAnsi="Arial" w:cs="Arial"/>
                <w:bCs/>
                <w:color w:val="000000"/>
                <w:sz w:val="20"/>
                <w:szCs w:val="20"/>
              </w:rPr>
              <w:t>1</w:t>
            </w:r>
          </w:p>
        </w:tc>
        <w:tc>
          <w:tcPr>
            <w:tcW w:w="2012" w:type="dxa"/>
            <w:shd w:val="clear" w:color="auto" w:fill="auto"/>
            <w:vAlign w:val="center"/>
          </w:tcPr>
          <w:p w14:paraId="17BEC10B" w14:textId="582063BA" w:rsidR="000C6DAE" w:rsidRPr="00A77C9E" w:rsidRDefault="000C6DAE" w:rsidP="000C6DAE">
            <w:pPr>
              <w:jc w:val="center"/>
              <w:rPr>
                <w:rFonts w:ascii="Arial" w:hAnsi="Arial" w:cs="Arial"/>
                <w:bCs/>
                <w:color w:val="000000"/>
                <w:sz w:val="20"/>
                <w:szCs w:val="20"/>
              </w:rPr>
            </w:pPr>
            <w:r w:rsidRPr="00A77C9E">
              <w:rPr>
                <w:rFonts w:ascii="Arial" w:hAnsi="Arial" w:cs="Arial"/>
                <w:bCs/>
                <w:color w:val="000000"/>
                <w:sz w:val="20"/>
                <w:szCs w:val="20"/>
              </w:rPr>
              <w:t>2</w:t>
            </w:r>
          </w:p>
        </w:tc>
        <w:tc>
          <w:tcPr>
            <w:tcW w:w="1276" w:type="dxa"/>
            <w:shd w:val="clear" w:color="auto" w:fill="auto"/>
            <w:vAlign w:val="center"/>
          </w:tcPr>
          <w:p w14:paraId="0C008696" w14:textId="6D9EBA5F" w:rsidR="000C6DAE" w:rsidRDefault="000C6DAE" w:rsidP="000C6DAE">
            <w:pPr>
              <w:jc w:val="center"/>
              <w:rPr>
                <w:rFonts w:ascii="Arial" w:hAnsi="Arial" w:cs="Arial"/>
                <w:bCs/>
                <w:color w:val="000000"/>
                <w:sz w:val="20"/>
                <w:szCs w:val="20"/>
              </w:rPr>
            </w:pPr>
            <w:r>
              <w:rPr>
                <w:rFonts w:ascii="Arial" w:hAnsi="Arial" w:cs="Arial"/>
                <w:bCs/>
                <w:color w:val="000000"/>
                <w:sz w:val="20"/>
                <w:szCs w:val="20"/>
              </w:rPr>
              <w:t>3</w:t>
            </w:r>
          </w:p>
        </w:tc>
      </w:tr>
      <w:tr w:rsidR="000C6DAE" w:rsidRPr="00A77C9E" w14:paraId="64E87B4B" w14:textId="77777777" w:rsidTr="00107295">
        <w:tc>
          <w:tcPr>
            <w:tcW w:w="2099" w:type="dxa"/>
            <w:shd w:val="clear" w:color="auto" w:fill="auto"/>
            <w:vAlign w:val="center"/>
          </w:tcPr>
          <w:p w14:paraId="085CB5A8" w14:textId="77777777" w:rsidR="000C6DAE" w:rsidRPr="00A77C9E" w:rsidRDefault="000C6DAE" w:rsidP="000C6DAE">
            <w:pPr>
              <w:jc w:val="center"/>
              <w:rPr>
                <w:rFonts w:ascii="Arial" w:hAnsi="Arial" w:cs="Arial"/>
                <w:bCs/>
                <w:color w:val="000000"/>
                <w:sz w:val="20"/>
                <w:szCs w:val="20"/>
              </w:rPr>
            </w:pPr>
            <w:r w:rsidRPr="00A77C9E">
              <w:rPr>
                <w:rFonts w:ascii="Arial" w:hAnsi="Arial" w:cs="Arial"/>
                <w:bCs/>
                <w:color w:val="000000"/>
                <w:sz w:val="20"/>
                <w:szCs w:val="20"/>
              </w:rPr>
              <w:t>Первичная</w:t>
            </w:r>
          </w:p>
        </w:tc>
        <w:tc>
          <w:tcPr>
            <w:tcW w:w="1276" w:type="dxa"/>
            <w:shd w:val="clear" w:color="auto" w:fill="auto"/>
            <w:vAlign w:val="center"/>
          </w:tcPr>
          <w:p w14:paraId="67B1A267" w14:textId="739EA2EC" w:rsidR="000C6DAE" w:rsidRPr="00A77C9E" w:rsidRDefault="000C6DAE" w:rsidP="000C6DAE">
            <w:pPr>
              <w:jc w:val="center"/>
              <w:rPr>
                <w:rFonts w:ascii="Arial" w:hAnsi="Arial" w:cs="Arial"/>
                <w:bCs/>
                <w:color w:val="000000"/>
                <w:sz w:val="20"/>
                <w:szCs w:val="20"/>
              </w:rPr>
            </w:pPr>
            <w:r w:rsidRPr="00A77C9E">
              <w:rPr>
                <w:rFonts w:ascii="Arial" w:hAnsi="Arial" w:cs="Arial"/>
                <w:bCs/>
                <w:color w:val="000000"/>
                <w:sz w:val="20"/>
                <w:szCs w:val="20"/>
              </w:rPr>
              <w:t>3</w:t>
            </w:r>
          </w:p>
        </w:tc>
        <w:tc>
          <w:tcPr>
            <w:tcW w:w="2012" w:type="dxa"/>
            <w:shd w:val="clear" w:color="auto" w:fill="auto"/>
            <w:vAlign w:val="center"/>
          </w:tcPr>
          <w:p w14:paraId="24B04859" w14:textId="4A356017" w:rsidR="000C6DAE" w:rsidRPr="00A77C9E" w:rsidRDefault="000C6DAE" w:rsidP="000C6DAE">
            <w:pPr>
              <w:jc w:val="center"/>
              <w:rPr>
                <w:rFonts w:ascii="Arial" w:hAnsi="Arial" w:cs="Arial"/>
                <w:bCs/>
                <w:color w:val="000000"/>
                <w:sz w:val="20"/>
                <w:szCs w:val="20"/>
              </w:rPr>
            </w:pPr>
            <w:r w:rsidRPr="00A77C9E">
              <w:rPr>
                <w:rFonts w:ascii="Arial" w:hAnsi="Arial" w:cs="Arial"/>
                <w:bCs/>
                <w:color w:val="000000"/>
                <w:sz w:val="20"/>
                <w:szCs w:val="20"/>
              </w:rPr>
              <w:t>3</w:t>
            </w:r>
          </w:p>
        </w:tc>
        <w:tc>
          <w:tcPr>
            <w:tcW w:w="1276" w:type="dxa"/>
            <w:shd w:val="clear" w:color="auto" w:fill="auto"/>
            <w:vAlign w:val="center"/>
          </w:tcPr>
          <w:p w14:paraId="19D44CA2" w14:textId="296F50D9" w:rsidR="000C6DAE" w:rsidRPr="00A77C9E" w:rsidRDefault="000C6DAE" w:rsidP="000C6DAE">
            <w:pPr>
              <w:jc w:val="center"/>
              <w:rPr>
                <w:rFonts w:ascii="Arial" w:hAnsi="Arial" w:cs="Arial"/>
                <w:bCs/>
                <w:color w:val="000000"/>
                <w:sz w:val="20"/>
                <w:szCs w:val="20"/>
              </w:rPr>
            </w:pPr>
            <w:r w:rsidRPr="00A77C9E">
              <w:rPr>
                <w:rFonts w:ascii="Arial" w:hAnsi="Arial" w:cs="Arial"/>
                <w:bCs/>
                <w:color w:val="000000"/>
                <w:sz w:val="20"/>
                <w:szCs w:val="20"/>
              </w:rPr>
              <w:t>3</w:t>
            </w:r>
          </w:p>
        </w:tc>
      </w:tr>
      <w:tr w:rsidR="000C6DAE" w:rsidRPr="00A77C9E" w14:paraId="492C8C38" w14:textId="77777777" w:rsidTr="00107295">
        <w:tc>
          <w:tcPr>
            <w:tcW w:w="2099" w:type="dxa"/>
            <w:shd w:val="clear" w:color="auto" w:fill="auto"/>
            <w:vAlign w:val="center"/>
          </w:tcPr>
          <w:p w14:paraId="45CEE268" w14:textId="77777777" w:rsidR="000C6DAE" w:rsidRPr="00A77C9E" w:rsidRDefault="000C6DAE" w:rsidP="000C6DAE">
            <w:pPr>
              <w:jc w:val="center"/>
              <w:rPr>
                <w:rFonts w:ascii="Arial" w:hAnsi="Arial" w:cs="Arial"/>
                <w:bCs/>
                <w:color w:val="000000"/>
                <w:sz w:val="20"/>
                <w:szCs w:val="20"/>
              </w:rPr>
            </w:pPr>
            <w:r w:rsidRPr="00A77C9E">
              <w:rPr>
                <w:rFonts w:ascii="Arial" w:hAnsi="Arial" w:cs="Arial"/>
                <w:bCs/>
                <w:color w:val="000000"/>
                <w:sz w:val="20"/>
                <w:szCs w:val="20"/>
              </w:rPr>
              <w:t>Периодическая</w:t>
            </w:r>
          </w:p>
        </w:tc>
        <w:tc>
          <w:tcPr>
            <w:tcW w:w="1276" w:type="dxa"/>
            <w:shd w:val="clear" w:color="auto" w:fill="auto"/>
            <w:vAlign w:val="center"/>
          </w:tcPr>
          <w:p w14:paraId="2CD09AC8" w14:textId="645974AC" w:rsidR="000C6DAE" w:rsidRPr="00A77C9E" w:rsidRDefault="000C6DAE" w:rsidP="000C6DAE">
            <w:pPr>
              <w:jc w:val="center"/>
              <w:rPr>
                <w:rFonts w:ascii="Arial" w:hAnsi="Arial" w:cs="Arial"/>
                <w:bCs/>
                <w:color w:val="000000"/>
                <w:sz w:val="20"/>
                <w:szCs w:val="20"/>
              </w:rPr>
            </w:pPr>
            <w:r w:rsidRPr="00A77C9E">
              <w:rPr>
                <w:rFonts w:ascii="Arial" w:hAnsi="Arial" w:cs="Arial"/>
                <w:bCs/>
                <w:color w:val="000000"/>
                <w:sz w:val="20"/>
                <w:szCs w:val="20"/>
              </w:rPr>
              <w:t>3</w:t>
            </w:r>
          </w:p>
        </w:tc>
        <w:tc>
          <w:tcPr>
            <w:tcW w:w="2012" w:type="dxa"/>
            <w:shd w:val="clear" w:color="auto" w:fill="auto"/>
            <w:vAlign w:val="center"/>
          </w:tcPr>
          <w:p w14:paraId="59CEACD1" w14:textId="7CB42E24" w:rsidR="000C6DAE" w:rsidRPr="00A77C9E" w:rsidRDefault="000C6DAE" w:rsidP="000C6DAE">
            <w:pPr>
              <w:jc w:val="center"/>
              <w:rPr>
                <w:rFonts w:ascii="Arial" w:hAnsi="Arial" w:cs="Arial"/>
                <w:bCs/>
                <w:color w:val="000000"/>
                <w:sz w:val="20"/>
                <w:szCs w:val="20"/>
              </w:rPr>
            </w:pPr>
            <w:r w:rsidRPr="00A77C9E">
              <w:rPr>
                <w:rFonts w:ascii="Arial" w:hAnsi="Arial" w:cs="Arial"/>
                <w:bCs/>
                <w:color w:val="000000"/>
                <w:sz w:val="20"/>
                <w:szCs w:val="20"/>
              </w:rPr>
              <w:t>6</w:t>
            </w:r>
          </w:p>
        </w:tc>
        <w:tc>
          <w:tcPr>
            <w:tcW w:w="1276" w:type="dxa"/>
            <w:shd w:val="clear" w:color="auto" w:fill="auto"/>
            <w:vAlign w:val="center"/>
          </w:tcPr>
          <w:p w14:paraId="68C8B6AC" w14:textId="2E7D4B88" w:rsidR="000C6DAE" w:rsidRPr="00A77C9E" w:rsidRDefault="000C6DAE" w:rsidP="000C6DAE">
            <w:pPr>
              <w:jc w:val="center"/>
              <w:rPr>
                <w:rFonts w:ascii="Arial" w:hAnsi="Arial" w:cs="Arial"/>
                <w:bCs/>
                <w:color w:val="000000"/>
                <w:sz w:val="20"/>
                <w:szCs w:val="20"/>
              </w:rPr>
            </w:pPr>
            <w:r w:rsidRPr="00A77C9E">
              <w:rPr>
                <w:rFonts w:ascii="Arial" w:hAnsi="Arial" w:cs="Arial"/>
                <w:bCs/>
                <w:color w:val="000000"/>
                <w:sz w:val="20"/>
                <w:szCs w:val="20"/>
              </w:rPr>
              <w:t>8</w:t>
            </w:r>
          </w:p>
        </w:tc>
      </w:tr>
    </w:tbl>
    <w:p w14:paraId="4D0C17B6" w14:textId="77777777" w:rsidR="008B1DDB" w:rsidRPr="00A77C9E" w:rsidRDefault="008B1DDB" w:rsidP="00A77C9E">
      <w:pPr>
        <w:ind w:firstLine="720"/>
        <w:jc w:val="both"/>
        <w:rPr>
          <w:rFonts w:ascii="Arial" w:hAnsi="Arial" w:cs="Arial"/>
          <w:bCs/>
          <w:color w:val="000000"/>
          <w:sz w:val="20"/>
          <w:szCs w:val="20"/>
        </w:rPr>
      </w:pPr>
    </w:p>
    <w:p w14:paraId="63F67303" w14:textId="2859DDF9" w:rsidR="00053396" w:rsidRPr="00A77C9E" w:rsidRDefault="00053396" w:rsidP="004F1CCF">
      <w:pPr>
        <w:ind w:firstLine="540"/>
        <w:jc w:val="both"/>
        <w:rPr>
          <w:rFonts w:ascii="Arial" w:hAnsi="Arial" w:cs="Arial"/>
          <w:sz w:val="20"/>
          <w:szCs w:val="20"/>
        </w:rPr>
      </w:pPr>
      <w:r w:rsidRPr="00A77C9E">
        <w:rPr>
          <w:rFonts w:ascii="Arial" w:hAnsi="Arial" w:cs="Arial"/>
          <w:bCs/>
          <w:color w:val="000000"/>
          <w:sz w:val="20"/>
          <w:szCs w:val="20"/>
        </w:rPr>
        <w:t xml:space="preserve">9.3.5 </w:t>
      </w:r>
      <w:r w:rsidR="00B07164" w:rsidRPr="00A77C9E">
        <w:rPr>
          <w:rFonts w:ascii="Arial" w:hAnsi="Arial" w:cs="Arial"/>
          <w:bCs/>
          <w:color w:val="000000"/>
          <w:sz w:val="20"/>
          <w:szCs w:val="20"/>
        </w:rPr>
        <w:t xml:space="preserve">Термопреобразователи, не удовлетворяющие требованиям допускаемой неоднородности, переводят в более низкий разряд </w:t>
      </w:r>
      <w:r w:rsidRPr="00A77C9E">
        <w:rPr>
          <w:rFonts w:ascii="Arial" w:hAnsi="Arial" w:cs="Arial"/>
          <w:bCs/>
          <w:color w:val="000000"/>
          <w:sz w:val="20"/>
          <w:szCs w:val="20"/>
        </w:rPr>
        <w:t xml:space="preserve">или </w:t>
      </w:r>
      <w:r w:rsidRPr="00A77C9E">
        <w:rPr>
          <w:rFonts w:ascii="Arial" w:hAnsi="Arial" w:cs="Arial"/>
          <w:sz w:val="20"/>
          <w:szCs w:val="20"/>
        </w:rPr>
        <w:t>присваивают им статус рабочих термопреобразователей или признают непригодными к применению.</w:t>
      </w:r>
    </w:p>
    <w:p w14:paraId="00A72863" w14:textId="456612B9" w:rsidR="00B07164" w:rsidRPr="00A77C9E" w:rsidRDefault="00053396" w:rsidP="00A77C9E">
      <w:pPr>
        <w:ind w:firstLine="539"/>
        <w:jc w:val="both"/>
        <w:rPr>
          <w:rFonts w:ascii="Arial" w:hAnsi="Arial" w:cs="Arial"/>
          <w:bCs/>
          <w:color w:val="000000"/>
          <w:sz w:val="20"/>
          <w:szCs w:val="20"/>
        </w:rPr>
      </w:pPr>
      <w:r w:rsidRPr="00A77C9E">
        <w:rPr>
          <w:rFonts w:ascii="Arial" w:hAnsi="Arial" w:cs="Arial"/>
          <w:bCs/>
          <w:color w:val="000000"/>
          <w:sz w:val="20"/>
          <w:szCs w:val="20"/>
        </w:rPr>
        <w:t xml:space="preserve">9.3.6 </w:t>
      </w:r>
      <w:r w:rsidR="00B07164" w:rsidRPr="00A77C9E">
        <w:rPr>
          <w:rFonts w:ascii="Arial" w:hAnsi="Arial" w:cs="Arial"/>
          <w:bCs/>
          <w:color w:val="000000"/>
          <w:sz w:val="20"/>
          <w:szCs w:val="20"/>
        </w:rPr>
        <w:t xml:space="preserve">Полученное при </w:t>
      </w:r>
      <w:r w:rsidR="00B07164" w:rsidRPr="00A77C9E">
        <w:rPr>
          <w:rFonts w:ascii="Arial" w:hAnsi="Arial" w:cs="Arial"/>
          <w:color w:val="000000"/>
          <w:sz w:val="20"/>
          <w:szCs w:val="20"/>
        </w:rPr>
        <w:t xml:space="preserve">измерении неоднородности термопреобразователя в реперной точке затвердевания меди </w:t>
      </w:r>
      <w:r w:rsidR="00B07164" w:rsidRPr="00A77C9E">
        <w:rPr>
          <w:rFonts w:ascii="Arial" w:hAnsi="Arial" w:cs="Arial"/>
          <w:bCs/>
          <w:color w:val="000000"/>
          <w:sz w:val="20"/>
          <w:szCs w:val="20"/>
        </w:rPr>
        <w:t>значение неоднородности указывают в протоколе поверки</w:t>
      </w:r>
      <w:r w:rsidRPr="00A77C9E">
        <w:rPr>
          <w:rFonts w:ascii="Arial" w:hAnsi="Arial" w:cs="Arial"/>
          <w:bCs/>
          <w:color w:val="000000"/>
          <w:sz w:val="20"/>
          <w:szCs w:val="20"/>
        </w:rPr>
        <w:t xml:space="preserve"> (калибровки)</w:t>
      </w:r>
      <w:r w:rsidR="00B07164" w:rsidRPr="00A77C9E">
        <w:rPr>
          <w:rFonts w:ascii="Arial" w:hAnsi="Arial" w:cs="Arial"/>
          <w:bCs/>
          <w:color w:val="000000"/>
          <w:sz w:val="20"/>
          <w:szCs w:val="20"/>
        </w:rPr>
        <w:t>. Значение неоднородности, полученное поэлектродным сличением, указывают в протоколе поверки</w:t>
      </w:r>
      <w:r w:rsidRPr="00A77C9E">
        <w:rPr>
          <w:rFonts w:ascii="Arial" w:hAnsi="Arial" w:cs="Arial"/>
          <w:bCs/>
          <w:color w:val="000000"/>
          <w:sz w:val="20"/>
          <w:szCs w:val="20"/>
        </w:rPr>
        <w:t xml:space="preserve"> </w:t>
      </w:r>
      <w:r w:rsidR="00D57D24">
        <w:rPr>
          <w:rFonts w:ascii="Arial" w:hAnsi="Arial" w:cs="Arial"/>
          <w:bCs/>
          <w:color w:val="000000"/>
          <w:sz w:val="20"/>
          <w:szCs w:val="20"/>
        </w:rPr>
        <w:t xml:space="preserve">                       </w:t>
      </w:r>
      <w:proofErr w:type="gramStart"/>
      <w:r w:rsidR="00D57D24">
        <w:rPr>
          <w:rFonts w:ascii="Arial" w:hAnsi="Arial" w:cs="Arial"/>
          <w:bCs/>
          <w:color w:val="000000"/>
          <w:sz w:val="20"/>
          <w:szCs w:val="20"/>
        </w:rPr>
        <w:t xml:space="preserve">   </w:t>
      </w:r>
      <w:r w:rsidRPr="00A77C9E">
        <w:rPr>
          <w:rFonts w:ascii="Arial" w:hAnsi="Arial" w:cs="Arial"/>
          <w:bCs/>
          <w:color w:val="000000"/>
          <w:sz w:val="20"/>
          <w:szCs w:val="20"/>
        </w:rPr>
        <w:t>(</w:t>
      </w:r>
      <w:proofErr w:type="gramEnd"/>
      <w:r w:rsidRPr="00A77C9E">
        <w:rPr>
          <w:rFonts w:ascii="Arial" w:hAnsi="Arial" w:cs="Arial"/>
          <w:bCs/>
          <w:color w:val="000000"/>
          <w:sz w:val="20"/>
          <w:szCs w:val="20"/>
        </w:rPr>
        <w:t>калибровки)</w:t>
      </w:r>
      <w:r w:rsidR="00B07164" w:rsidRPr="00A77C9E">
        <w:rPr>
          <w:rFonts w:ascii="Arial" w:hAnsi="Arial" w:cs="Arial"/>
          <w:bCs/>
          <w:color w:val="000000"/>
          <w:sz w:val="20"/>
          <w:szCs w:val="20"/>
        </w:rPr>
        <w:t xml:space="preserve">, если при его определении использовалось ранее полученное значение </w:t>
      </w:r>
      <w:r w:rsidR="00B07164" w:rsidRPr="00A77C9E">
        <w:rPr>
          <w:rFonts w:ascii="Arial" w:hAnsi="Arial" w:cs="Arial"/>
          <w:color w:val="000000"/>
          <w:sz w:val="20"/>
          <w:szCs w:val="20"/>
        </w:rPr>
        <w:t>ΔЕ</w:t>
      </w:r>
      <w:r w:rsidR="00B07164" w:rsidRPr="00A77C9E">
        <w:rPr>
          <w:rFonts w:ascii="Arial" w:hAnsi="Arial" w:cs="Arial"/>
          <w:color w:val="000000"/>
          <w:sz w:val="20"/>
          <w:szCs w:val="20"/>
          <w:vertAlign w:val="subscript"/>
        </w:rPr>
        <w:t>НЕОД(Э)</w:t>
      </w:r>
      <w:r w:rsidR="00B07164" w:rsidRPr="00A77C9E">
        <w:rPr>
          <w:rFonts w:ascii="Arial" w:hAnsi="Arial" w:cs="Arial"/>
          <w:color w:val="000000"/>
          <w:sz w:val="20"/>
          <w:szCs w:val="20"/>
        </w:rPr>
        <w:t>.</w:t>
      </w:r>
    </w:p>
    <w:p w14:paraId="27C51FD4" w14:textId="77777777" w:rsidR="00421EED" w:rsidRPr="00A77C9E" w:rsidRDefault="00053396" w:rsidP="00A77C9E">
      <w:pPr>
        <w:ind w:firstLine="539"/>
        <w:jc w:val="both"/>
        <w:rPr>
          <w:rFonts w:ascii="Arial" w:hAnsi="Arial" w:cs="Arial"/>
          <w:bCs/>
          <w:sz w:val="20"/>
          <w:szCs w:val="20"/>
        </w:rPr>
      </w:pPr>
      <w:r w:rsidRPr="00A77C9E">
        <w:rPr>
          <w:rFonts w:ascii="Arial" w:hAnsi="Arial" w:cs="Arial"/>
          <w:sz w:val="20"/>
          <w:szCs w:val="20"/>
        </w:rPr>
        <w:t xml:space="preserve"> </w:t>
      </w:r>
      <w:r w:rsidR="00E964B6" w:rsidRPr="00A77C9E">
        <w:rPr>
          <w:rFonts w:ascii="Arial" w:hAnsi="Arial" w:cs="Arial"/>
          <w:bCs/>
          <w:sz w:val="20"/>
          <w:szCs w:val="20"/>
        </w:rPr>
        <w:t>9.4</w:t>
      </w:r>
      <w:r w:rsidR="00C0013F" w:rsidRPr="00A77C9E">
        <w:rPr>
          <w:rFonts w:ascii="Arial" w:hAnsi="Arial" w:cs="Arial"/>
          <w:bCs/>
          <w:sz w:val="20"/>
          <w:szCs w:val="20"/>
        </w:rPr>
        <w:t xml:space="preserve"> </w:t>
      </w:r>
      <w:r w:rsidR="00421EED" w:rsidRPr="00A77C9E">
        <w:rPr>
          <w:rFonts w:ascii="Arial" w:hAnsi="Arial" w:cs="Arial"/>
          <w:bCs/>
          <w:sz w:val="20"/>
          <w:szCs w:val="20"/>
        </w:rPr>
        <w:t xml:space="preserve">Определение показателя чистоты платинового термоэлектрода </w:t>
      </w:r>
      <w:r w:rsidR="00E20B99" w:rsidRPr="00A77C9E">
        <w:rPr>
          <w:rFonts w:ascii="Arial" w:hAnsi="Arial" w:cs="Arial"/>
          <w:bCs/>
          <w:sz w:val="20"/>
          <w:szCs w:val="20"/>
        </w:rPr>
        <w:t>термопреобразователя</w:t>
      </w:r>
    </w:p>
    <w:p w14:paraId="5D5F2002" w14:textId="77777777" w:rsidR="004B462D" w:rsidRDefault="00E20B99" w:rsidP="00A77C9E">
      <w:pPr>
        <w:widowControl w:val="0"/>
        <w:autoSpaceDE w:val="0"/>
        <w:autoSpaceDN w:val="0"/>
        <w:adjustRightInd w:val="0"/>
        <w:ind w:firstLine="568"/>
        <w:jc w:val="both"/>
        <w:rPr>
          <w:rFonts w:ascii="Arial" w:hAnsi="Arial" w:cs="Arial"/>
          <w:sz w:val="20"/>
          <w:szCs w:val="20"/>
        </w:rPr>
      </w:pPr>
      <w:r w:rsidRPr="00A77C9E">
        <w:rPr>
          <w:rFonts w:ascii="Arial" w:hAnsi="Arial" w:cs="Arial"/>
          <w:sz w:val="20"/>
          <w:szCs w:val="20"/>
        </w:rPr>
        <w:t xml:space="preserve">9.4.1 </w:t>
      </w:r>
      <w:bookmarkStart w:id="8" w:name="_Hlk136951888"/>
      <w:r w:rsidRPr="00A77C9E">
        <w:rPr>
          <w:rFonts w:ascii="Arial" w:hAnsi="Arial" w:cs="Arial"/>
          <w:sz w:val="20"/>
          <w:szCs w:val="20"/>
        </w:rPr>
        <w:t xml:space="preserve">Показатель чистоты платинового термоэлектрода поверяемого </w:t>
      </w:r>
      <w:r w:rsidR="00A67570" w:rsidRPr="00A77C9E">
        <w:rPr>
          <w:rFonts w:ascii="Arial" w:hAnsi="Arial" w:cs="Arial"/>
          <w:sz w:val="20"/>
          <w:szCs w:val="20"/>
        </w:rPr>
        <w:t xml:space="preserve">(калибруемого) </w:t>
      </w:r>
      <w:r w:rsidRPr="00A77C9E">
        <w:rPr>
          <w:rFonts w:ascii="Arial" w:hAnsi="Arial" w:cs="Arial"/>
          <w:sz w:val="20"/>
          <w:szCs w:val="20"/>
        </w:rPr>
        <w:t xml:space="preserve">термопреобразователя </w:t>
      </w:r>
      <w:bookmarkEnd w:id="8"/>
      <w:r w:rsidRPr="00A77C9E">
        <w:rPr>
          <w:rFonts w:ascii="Arial" w:hAnsi="Arial" w:cs="Arial"/>
          <w:sz w:val="20"/>
          <w:szCs w:val="20"/>
        </w:rPr>
        <w:t xml:space="preserve">определяют при первичной поверке </w:t>
      </w:r>
      <w:r w:rsidR="002936BA" w:rsidRPr="00A77C9E">
        <w:rPr>
          <w:rFonts w:ascii="Arial" w:hAnsi="Arial" w:cs="Arial"/>
          <w:sz w:val="20"/>
          <w:szCs w:val="20"/>
        </w:rPr>
        <w:t xml:space="preserve">(калибровке) </w:t>
      </w:r>
      <w:r w:rsidRPr="00A77C9E">
        <w:rPr>
          <w:rFonts w:ascii="Arial" w:hAnsi="Arial" w:cs="Arial"/>
          <w:sz w:val="20"/>
          <w:szCs w:val="20"/>
        </w:rPr>
        <w:t>по формуле</w:t>
      </w:r>
    </w:p>
    <w:bookmarkStart w:id="9" w:name="_Hlk137449339"/>
    <w:p w14:paraId="39BF3DED" w14:textId="092B84B2" w:rsidR="00E20B99" w:rsidRPr="00A77C9E" w:rsidRDefault="00000000" w:rsidP="00D57D24">
      <w:pPr>
        <w:spacing w:after="160" w:line="259" w:lineRule="auto"/>
        <w:ind w:left="3540" w:firstLine="4"/>
        <w:rPr>
          <w:rFonts w:ascii="Arial" w:hAnsi="Arial" w:cs="Arial"/>
          <w:sz w:val="20"/>
          <w:szCs w:val="20"/>
        </w:rPr>
      </w:pPr>
      <m:oMath>
        <m:sSub>
          <m:sSubPr>
            <m:ctrlPr>
              <w:rPr>
                <w:rFonts w:ascii="Cambria Math" w:hAnsi="Cambria Math" w:cs="Arial"/>
                <w:i/>
                <w:iCs/>
                <w:kern w:val="2"/>
                <w:sz w:val="20"/>
                <w:szCs w:val="20"/>
                <w:lang w:val="en-US" w:eastAsia="en-US"/>
                <w14:ligatures w14:val="standardContextual"/>
              </w:rPr>
            </m:ctrlPr>
          </m:sSubPr>
          <m:e>
            <m:r>
              <w:rPr>
                <w:rFonts w:ascii="Cambria Math" w:hAnsi="Cambria Math" w:cs="Arial"/>
                <w:kern w:val="2"/>
                <w:sz w:val="20"/>
                <w:szCs w:val="20"/>
                <w:lang w:val="en-US" w:eastAsia="en-US"/>
                <w14:ligatures w14:val="standardContextual"/>
              </w:rPr>
              <m:t>W</m:t>
            </m:r>
          </m:e>
          <m:sub>
            <m:r>
              <w:rPr>
                <w:rFonts w:ascii="Cambria Math" w:hAnsi="Cambria Math" w:cs="Arial"/>
                <w:kern w:val="2"/>
                <w:sz w:val="20"/>
                <w:szCs w:val="20"/>
                <w:lang w:eastAsia="en-US"/>
                <w14:ligatures w14:val="standardContextual"/>
              </w:rPr>
              <m:t>пов</m:t>
            </m:r>
          </m:sub>
        </m:sSub>
        <w:bookmarkEnd w:id="9"/>
        <m:r>
          <w:rPr>
            <w:rFonts w:ascii="Cambria Math" w:hAnsi="Cambria Math" w:cs="Arial"/>
            <w:kern w:val="2"/>
            <w:sz w:val="20"/>
            <w:szCs w:val="20"/>
            <w:lang w:eastAsia="en-US"/>
            <w14:ligatures w14:val="standardContextual"/>
          </w:rPr>
          <m:t>=</m:t>
        </m:r>
        <m:sSub>
          <m:sSubPr>
            <m:ctrlPr>
              <w:rPr>
                <w:rFonts w:ascii="Cambria Math" w:hAnsi="Cambria Math" w:cs="Arial"/>
                <w:i/>
                <w:iCs/>
                <w:kern w:val="2"/>
                <w:sz w:val="20"/>
                <w:szCs w:val="20"/>
                <w:lang w:val="en-US" w:eastAsia="en-US"/>
                <w14:ligatures w14:val="standardContextual"/>
              </w:rPr>
            </m:ctrlPr>
          </m:sSubPr>
          <m:e>
            <m:r>
              <w:rPr>
                <w:rFonts w:ascii="Cambria Math" w:hAnsi="Cambria Math" w:cs="Arial"/>
                <w:kern w:val="2"/>
                <w:sz w:val="20"/>
                <w:szCs w:val="20"/>
                <w:lang w:val="en-US" w:eastAsia="en-US"/>
                <w14:ligatures w14:val="standardContextual"/>
              </w:rPr>
              <m:t>W</m:t>
            </m:r>
          </m:e>
          <m:sub>
            <m:r>
              <w:rPr>
                <w:rFonts w:ascii="Cambria Math" w:hAnsi="Cambria Math" w:cs="Arial"/>
                <w:kern w:val="2"/>
                <w:sz w:val="20"/>
                <w:szCs w:val="20"/>
                <w:lang w:eastAsia="en-US"/>
                <w14:ligatures w14:val="standardContextual"/>
              </w:rPr>
              <m:t>этп</m:t>
            </m:r>
          </m:sub>
        </m:sSub>
        <m:r>
          <w:rPr>
            <w:rFonts w:ascii="Cambria Math" w:hAnsi="Cambria Math" w:cs="Arial"/>
            <w:kern w:val="2"/>
            <w:sz w:val="20"/>
            <w:szCs w:val="20"/>
            <w:lang w:eastAsia="en-US"/>
            <w14:ligatures w14:val="standardContextual"/>
          </w:rPr>
          <m:t>-</m:t>
        </m:r>
        <m:r>
          <w:rPr>
            <w:rFonts w:ascii="Cambria Math" w:hAnsi="Cambria Math" w:cs="Arial"/>
            <w:kern w:val="2"/>
            <w:sz w:val="20"/>
            <w:szCs w:val="20"/>
            <w:lang w:val="en-US" w:eastAsia="en-US"/>
            <w14:ligatures w14:val="standardContextual"/>
          </w:rPr>
          <m:t>K</m:t>
        </m:r>
        <m:r>
          <w:rPr>
            <w:rFonts w:ascii="Cambria Math" w:hAnsi="Cambria Math" w:cs="Arial"/>
            <w:kern w:val="2"/>
            <w:sz w:val="20"/>
            <w:szCs w:val="20"/>
            <w:lang w:eastAsia="en-US"/>
            <w14:ligatures w14:val="standardContextual"/>
          </w:rPr>
          <m:t>·</m:t>
        </m:r>
        <w:bookmarkStart w:id="10" w:name="_Hlk137449425"/>
        <m:sSub>
          <m:sSubPr>
            <m:ctrlPr>
              <w:rPr>
                <w:rFonts w:ascii="Cambria Math" w:hAnsi="Cambria Math" w:cs="Arial"/>
                <w:i/>
                <w:iCs/>
                <w:kern w:val="2"/>
                <w:sz w:val="20"/>
                <w:szCs w:val="20"/>
                <w:lang w:val="en-US" w:eastAsia="en-US"/>
                <w14:ligatures w14:val="standardContextual"/>
              </w:rPr>
            </m:ctrlPr>
          </m:sSubPr>
          <m:e>
            <m:r>
              <w:rPr>
                <w:rFonts w:ascii="Cambria Math" w:hAnsi="Cambria Math" w:cs="Arial"/>
                <w:kern w:val="2"/>
                <w:sz w:val="20"/>
                <w:szCs w:val="20"/>
                <w:lang w:val="en-US" w:eastAsia="en-US"/>
                <w14:ligatures w14:val="standardContextual"/>
              </w:rPr>
              <m:t>Δe</m:t>
            </m:r>
          </m:e>
          <m:sub>
            <m:r>
              <w:rPr>
                <w:rFonts w:ascii="Cambria Math" w:hAnsi="Cambria Math" w:cs="Arial"/>
                <w:kern w:val="2"/>
                <w:sz w:val="20"/>
                <w:szCs w:val="20"/>
                <w:lang w:eastAsia="en-US"/>
                <w14:ligatures w14:val="standardContextual"/>
              </w:rPr>
              <m:t xml:space="preserve"> пл</m:t>
            </m:r>
          </m:sub>
        </m:sSub>
        <w:bookmarkEnd w:id="10"/>
        <m:r>
          <w:rPr>
            <w:rFonts w:ascii="Cambria Math" w:hAnsi="Cambria Math" w:cs="Arial"/>
            <w:kern w:val="2"/>
            <w:sz w:val="20"/>
            <w:szCs w:val="20"/>
            <w:lang w:eastAsia="en-US"/>
            <w14:ligatures w14:val="standardContextual"/>
          </w:rPr>
          <m:t>,</m:t>
        </m:r>
      </m:oMath>
      <w:r w:rsidR="004F1CCF">
        <w:rPr>
          <w:rFonts w:ascii="Arial" w:hAnsi="Arial" w:cs="Arial"/>
          <w:sz w:val="20"/>
          <w:szCs w:val="20"/>
        </w:rPr>
        <w:tab/>
      </w:r>
      <w:r w:rsidR="004F1CCF">
        <w:rPr>
          <w:rFonts w:ascii="Arial" w:hAnsi="Arial" w:cs="Arial"/>
          <w:sz w:val="20"/>
          <w:szCs w:val="20"/>
        </w:rPr>
        <w:tab/>
      </w:r>
      <w:r w:rsidR="004F1CCF">
        <w:rPr>
          <w:rFonts w:ascii="Arial" w:hAnsi="Arial" w:cs="Arial"/>
          <w:sz w:val="20"/>
          <w:szCs w:val="20"/>
        </w:rPr>
        <w:tab/>
      </w:r>
      <w:r w:rsidR="004F1CCF">
        <w:rPr>
          <w:rFonts w:ascii="Arial" w:hAnsi="Arial" w:cs="Arial"/>
          <w:sz w:val="20"/>
          <w:szCs w:val="20"/>
        </w:rPr>
        <w:tab/>
      </w:r>
      <w:r w:rsidR="004F1CCF">
        <w:rPr>
          <w:rFonts w:ascii="Arial" w:hAnsi="Arial" w:cs="Arial"/>
          <w:sz w:val="20"/>
          <w:szCs w:val="20"/>
        </w:rPr>
        <w:tab/>
      </w:r>
      <w:r w:rsidR="00E20B99" w:rsidRPr="00A77C9E">
        <w:rPr>
          <w:rFonts w:ascii="Arial" w:hAnsi="Arial" w:cs="Arial"/>
          <w:sz w:val="20"/>
          <w:szCs w:val="20"/>
        </w:rPr>
        <w:t>(</w:t>
      </w:r>
      <w:r w:rsidR="00AA4B19" w:rsidRPr="00A77C9E">
        <w:rPr>
          <w:rFonts w:ascii="Arial" w:hAnsi="Arial" w:cs="Arial"/>
          <w:sz w:val="20"/>
          <w:szCs w:val="20"/>
        </w:rPr>
        <w:t>5</w:t>
      </w:r>
      <w:r w:rsidR="00E20B99" w:rsidRPr="00A77C9E">
        <w:rPr>
          <w:rFonts w:ascii="Arial" w:hAnsi="Arial" w:cs="Arial"/>
          <w:sz w:val="20"/>
          <w:szCs w:val="20"/>
        </w:rPr>
        <w:t>)</w:t>
      </w:r>
    </w:p>
    <w:p w14:paraId="318190BA" w14:textId="323615BC" w:rsidR="00E20B99" w:rsidRPr="00A77C9E" w:rsidRDefault="00E20B99" w:rsidP="004D7680">
      <w:pPr>
        <w:widowControl w:val="0"/>
        <w:autoSpaceDE w:val="0"/>
        <w:autoSpaceDN w:val="0"/>
        <w:adjustRightInd w:val="0"/>
        <w:jc w:val="both"/>
        <w:rPr>
          <w:rFonts w:ascii="Arial" w:hAnsi="Arial" w:cs="Arial"/>
          <w:sz w:val="20"/>
          <w:szCs w:val="20"/>
        </w:rPr>
      </w:pPr>
      <w:r w:rsidRPr="00A77C9E">
        <w:rPr>
          <w:rFonts w:ascii="Arial" w:hAnsi="Arial" w:cs="Arial"/>
          <w:sz w:val="20"/>
          <w:szCs w:val="20"/>
        </w:rPr>
        <w:t xml:space="preserve">где </w:t>
      </w:r>
      <m:oMath>
        <m:sSub>
          <m:sSubPr>
            <m:ctrlPr>
              <w:rPr>
                <w:rFonts w:ascii="Cambria Math" w:hAnsi="Cambria Math" w:cs="Arial"/>
                <w:i/>
                <w:iCs/>
                <w:kern w:val="2"/>
                <w:sz w:val="20"/>
                <w:szCs w:val="20"/>
                <w:lang w:val="en-US" w:eastAsia="en-US"/>
                <w14:ligatures w14:val="standardContextual"/>
              </w:rPr>
            </m:ctrlPr>
          </m:sSubPr>
          <m:e>
            <m:r>
              <w:rPr>
                <w:rFonts w:ascii="Cambria Math" w:hAnsi="Cambria Math" w:cs="Arial"/>
                <w:kern w:val="2"/>
                <w:sz w:val="20"/>
                <w:szCs w:val="20"/>
                <w:lang w:val="en-US" w:eastAsia="en-US"/>
                <w14:ligatures w14:val="standardContextual"/>
              </w:rPr>
              <m:t>W</m:t>
            </m:r>
          </m:e>
          <m:sub>
            <m:r>
              <w:rPr>
                <w:rFonts w:ascii="Cambria Math" w:hAnsi="Cambria Math" w:cs="Arial"/>
                <w:kern w:val="2"/>
                <w:sz w:val="20"/>
                <w:szCs w:val="20"/>
                <w:lang w:eastAsia="en-US"/>
                <w14:ligatures w14:val="standardContextual"/>
              </w:rPr>
              <m:t>пов</m:t>
            </m:r>
          </m:sub>
        </m:sSub>
      </m:oMath>
      <w:r w:rsidR="004B462D">
        <w:rPr>
          <w:rFonts w:ascii="Arial" w:hAnsi="Arial" w:cs="Arial"/>
          <w:noProof/>
          <w:position w:val="-9"/>
          <w:sz w:val="20"/>
          <w:szCs w:val="20"/>
        </w:rPr>
        <w:t xml:space="preserve"> </w:t>
      </w:r>
      <w:r w:rsidRPr="00A77C9E">
        <w:rPr>
          <w:rFonts w:ascii="Arial" w:hAnsi="Arial" w:cs="Arial"/>
          <w:sz w:val="20"/>
          <w:szCs w:val="20"/>
        </w:rPr>
        <w:t xml:space="preserve">и </w:t>
      </w:r>
      <m:oMath>
        <m:sSub>
          <m:sSubPr>
            <m:ctrlPr>
              <w:rPr>
                <w:rFonts w:ascii="Cambria Math" w:hAnsi="Cambria Math" w:cs="Arial"/>
                <w:i/>
                <w:iCs/>
                <w:kern w:val="2"/>
                <w:sz w:val="20"/>
                <w:szCs w:val="20"/>
                <w:lang w:val="en-US" w:eastAsia="en-US"/>
                <w14:ligatures w14:val="standardContextual"/>
              </w:rPr>
            </m:ctrlPr>
          </m:sSubPr>
          <m:e>
            <m:r>
              <w:rPr>
                <w:rFonts w:ascii="Cambria Math" w:hAnsi="Cambria Math" w:cs="Arial"/>
                <w:kern w:val="2"/>
                <w:sz w:val="20"/>
                <w:szCs w:val="20"/>
                <w:lang w:val="en-US" w:eastAsia="en-US"/>
                <w14:ligatures w14:val="standardContextual"/>
              </w:rPr>
              <m:t>W</m:t>
            </m:r>
          </m:e>
          <m:sub>
            <m:r>
              <w:rPr>
                <w:rFonts w:ascii="Cambria Math" w:hAnsi="Cambria Math" w:cs="Arial"/>
                <w:kern w:val="2"/>
                <w:sz w:val="20"/>
                <w:szCs w:val="20"/>
                <w:lang w:eastAsia="en-US"/>
                <w14:ligatures w14:val="standardContextual"/>
              </w:rPr>
              <m:t>этп</m:t>
            </m:r>
          </m:sub>
        </m:sSub>
      </m:oMath>
      <w:r w:rsidR="004B462D">
        <w:rPr>
          <w:rFonts w:ascii="Arial" w:hAnsi="Arial" w:cs="Arial"/>
          <w:noProof/>
          <w:position w:val="-9"/>
          <w:sz w:val="20"/>
          <w:szCs w:val="20"/>
        </w:rPr>
        <w:t xml:space="preserve"> </w:t>
      </w:r>
      <w:r w:rsidR="004D7680" w:rsidRPr="00A77C9E">
        <w:rPr>
          <w:rFonts w:ascii="Arial" w:hAnsi="Arial" w:cs="Arial"/>
          <w:bCs/>
          <w:color w:val="000000"/>
          <w:sz w:val="20"/>
          <w:szCs w:val="20"/>
        </w:rPr>
        <w:t>–</w:t>
      </w:r>
      <w:r w:rsidRPr="00A77C9E">
        <w:rPr>
          <w:rFonts w:ascii="Arial" w:hAnsi="Arial" w:cs="Arial"/>
          <w:sz w:val="20"/>
          <w:szCs w:val="20"/>
        </w:rPr>
        <w:t xml:space="preserve"> показатели чистоты платинового термоэлектрода поверяемого </w:t>
      </w:r>
      <w:r w:rsidR="00764886">
        <w:rPr>
          <w:rFonts w:ascii="Arial" w:hAnsi="Arial" w:cs="Arial"/>
          <w:sz w:val="20"/>
          <w:szCs w:val="20"/>
        </w:rPr>
        <w:t xml:space="preserve">(калибруемого) </w:t>
      </w:r>
      <w:r w:rsidRPr="00A77C9E">
        <w:rPr>
          <w:rFonts w:ascii="Arial" w:hAnsi="Arial" w:cs="Arial"/>
          <w:sz w:val="20"/>
          <w:szCs w:val="20"/>
        </w:rPr>
        <w:t xml:space="preserve">термопреобразователя и </w:t>
      </w:r>
      <w:r w:rsidR="00364019" w:rsidRPr="00A77C9E">
        <w:rPr>
          <w:rFonts w:ascii="Arial" w:hAnsi="Arial" w:cs="Arial"/>
          <w:sz w:val="20"/>
          <w:szCs w:val="20"/>
        </w:rPr>
        <w:t>эталонног</w:t>
      </w:r>
      <w:r w:rsidR="00A44DA7" w:rsidRPr="00A77C9E">
        <w:rPr>
          <w:rFonts w:ascii="Arial" w:hAnsi="Arial" w:cs="Arial"/>
          <w:sz w:val="20"/>
          <w:szCs w:val="20"/>
        </w:rPr>
        <w:t>о</w:t>
      </w:r>
      <w:r w:rsidR="002B3ABF" w:rsidRPr="00A77C9E">
        <w:rPr>
          <w:rFonts w:ascii="Arial" w:hAnsi="Arial" w:cs="Arial"/>
          <w:sz w:val="20"/>
          <w:szCs w:val="20"/>
        </w:rPr>
        <w:t xml:space="preserve"> платинового термоэлектрода (далее – </w:t>
      </w:r>
      <w:r w:rsidR="00364019" w:rsidRPr="00A77C9E">
        <w:rPr>
          <w:rFonts w:ascii="Arial" w:hAnsi="Arial" w:cs="Arial"/>
          <w:sz w:val="20"/>
          <w:szCs w:val="20"/>
        </w:rPr>
        <w:t>Э</w:t>
      </w:r>
      <w:r w:rsidRPr="00A77C9E">
        <w:rPr>
          <w:rFonts w:ascii="Arial" w:hAnsi="Arial" w:cs="Arial"/>
          <w:sz w:val="20"/>
          <w:szCs w:val="20"/>
        </w:rPr>
        <w:t>ТП</w:t>
      </w:r>
      <w:r w:rsidR="002B3ABF" w:rsidRPr="00A77C9E">
        <w:rPr>
          <w:rFonts w:ascii="Arial" w:hAnsi="Arial" w:cs="Arial"/>
          <w:sz w:val="20"/>
          <w:szCs w:val="20"/>
        </w:rPr>
        <w:t>)</w:t>
      </w:r>
      <w:r w:rsidRPr="00A77C9E">
        <w:rPr>
          <w:rFonts w:ascii="Arial" w:hAnsi="Arial" w:cs="Arial"/>
          <w:sz w:val="20"/>
          <w:szCs w:val="20"/>
        </w:rPr>
        <w:t xml:space="preserve"> соответственно; </w:t>
      </w:r>
    </w:p>
    <w:bookmarkStart w:id="11" w:name="_Hlk137550999"/>
    <w:p w14:paraId="5299F554" w14:textId="1ECCECAD" w:rsidR="00E20B99" w:rsidRPr="00A77C9E" w:rsidRDefault="00000000" w:rsidP="004D7680">
      <w:pPr>
        <w:widowControl w:val="0"/>
        <w:autoSpaceDE w:val="0"/>
        <w:autoSpaceDN w:val="0"/>
        <w:adjustRightInd w:val="0"/>
        <w:ind w:firstLine="568"/>
        <w:jc w:val="both"/>
        <w:rPr>
          <w:rFonts w:ascii="Arial" w:hAnsi="Arial" w:cs="Arial"/>
          <w:sz w:val="20"/>
          <w:szCs w:val="20"/>
        </w:rPr>
      </w:pPr>
      <m:oMath>
        <m:sSub>
          <m:sSubPr>
            <m:ctrlPr>
              <w:rPr>
                <w:rFonts w:ascii="Cambria Math" w:hAnsi="Cambria Math" w:cs="Arial"/>
                <w:i/>
                <w:iCs/>
                <w:kern w:val="2"/>
                <w:sz w:val="20"/>
                <w:szCs w:val="20"/>
                <w:lang w:val="en-US" w:eastAsia="en-US"/>
                <w14:ligatures w14:val="standardContextual"/>
              </w:rPr>
            </m:ctrlPr>
          </m:sSubPr>
          <m:e>
            <m:r>
              <w:rPr>
                <w:rFonts w:ascii="Cambria Math" w:hAnsi="Cambria Math" w:cs="Arial"/>
                <w:kern w:val="2"/>
                <w:sz w:val="20"/>
                <w:szCs w:val="20"/>
                <w:lang w:val="en-US" w:eastAsia="en-US"/>
                <w14:ligatures w14:val="standardContextual"/>
              </w:rPr>
              <m:t>Δe</m:t>
            </m:r>
          </m:e>
          <m:sub>
            <m:r>
              <w:rPr>
                <w:rFonts w:ascii="Cambria Math" w:hAnsi="Cambria Math" w:cs="Arial"/>
                <w:kern w:val="2"/>
                <w:sz w:val="20"/>
                <w:szCs w:val="20"/>
                <w:lang w:eastAsia="en-US"/>
                <w14:ligatures w14:val="standardContextual"/>
              </w:rPr>
              <m:t xml:space="preserve"> пл</m:t>
            </m:r>
          </m:sub>
        </m:sSub>
      </m:oMath>
      <w:r w:rsidR="004B462D">
        <w:rPr>
          <w:rFonts w:ascii="Arial" w:hAnsi="Arial" w:cs="Arial"/>
          <w:iCs/>
          <w:kern w:val="2"/>
          <w:sz w:val="20"/>
          <w:szCs w:val="20"/>
          <w:lang w:eastAsia="en-US"/>
          <w14:ligatures w14:val="standardContextual"/>
        </w:rPr>
        <w:t xml:space="preserve"> </w:t>
      </w:r>
      <w:bookmarkEnd w:id="11"/>
      <w:r w:rsidR="004D7680" w:rsidRPr="00A77C9E">
        <w:rPr>
          <w:rFonts w:ascii="Arial" w:hAnsi="Arial" w:cs="Arial"/>
          <w:bCs/>
          <w:color w:val="000000"/>
          <w:sz w:val="20"/>
          <w:szCs w:val="20"/>
        </w:rPr>
        <w:t>–</w:t>
      </w:r>
      <w:r w:rsidR="00E20B99" w:rsidRPr="00A77C9E">
        <w:rPr>
          <w:rFonts w:ascii="Arial" w:hAnsi="Arial" w:cs="Arial"/>
          <w:sz w:val="20"/>
          <w:szCs w:val="20"/>
        </w:rPr>
        <w:t xml:space="preserve"> ТЭДС пары, образованной платиновым термоэлектродом поверяемого </w:t>
      </w:r>
      <w:r w:rsidR="00E75EF0">
        <w:rPr>
          <w:rFonts w:ascii="Arial" w:hAnsi="Arial" w:cs="Arial"/>
          <w:sz w:val="20"/>
          <w:szCs w:val="20"/>
        </w:rPr>
        <w:t xml:space="preserve">(калибруемого) </w:t>
      </w:r>
      <w:r w:rsidR="00E20B99" w:rsidRPr="00A77C9E">
        <w:rPr>
          <w:rFonts w:ascii="Arial" w:hAnsi="Arial" w:cs="Arial"/>
          <w:sz w:val="20"/>
          <w:szCs w:val="20"/>
        </w:rPr>
        <w:t xml:space="preserve">термопреобразователя и </w:t>
      </w:r>
      <w:r w:rsidR="00364019" w:rsidRPr="00A77C9E">
        <w:rPr>
          <w:rFonts w:ascii="Arial" w:hAnsi="Arial" w:cs="Arial"/>
          <w:sz w:val="20"/>
          <w:szCs w:val="20"/>
        </w:rPr>
        <w:t>Э</w:t>
      </w:r>
      <w:r w:rsidR="00E20B99" w:rsidRPr="00A77C9E">
        <w:rPr>
          <w:rFonts w:ascii="Arial" w:hAnsi="Arial" w:cs="Arial"/>
          <w:sz w:val="20"/>
          <w:szCs w:val="20"/>
        </w:rPr>
        <w:t>ТП</w:t>
      </w:r>
      <w:r w:rsidR="006D7E48">
        <w:rPr>
          <w:rFonts w:ascii="Arial" w:hAnsi="Arial" w:cs="Arial"/>
          <w:sz w:val="20"/>
          <w:szCs w:val="20"/>
        </w:rPr>
        <w:t>,</w:t>
      </w:r>
      <w:r w:rsidR="00E20B99" w:rsidRPr="00A77C9E">
        <w:rPr>
          <w:rFonts w:ascii="Arial" w:hAnsi="Arial" w:cs="Arial"/>
          <w:sz w:val="20"/>
          <w:szCs w:val="20"/>
        </w:rPr>
        <w:t xml:space="preserve"> при температуре (1100±10) °С и при температуре свободных концов термопреобразователя 0 °С;</w:t>
      </w:r>
    </w:p>
    <w:p w14:paraId="738FF26E" w14:textId="728DE77F" w:rsidR="004B462D" w:rsidRPr="004B462D" w:rsidRDefault="004B462D" w:rsidP="004B462D">
      <w:pPr>
        <w:widowControl w:val="0"/>
        <w:autoSpaceDE w:val="0"/>
        <w:autoSpaceDN w:val="0"/>
        <w:adjustRightInd w:val="0"/>
        <w:ind w:firstLine="567"/>
        <w:jc w:val="both"/>
        <w:rPr>
          <w:rFonts w:ascii="Arial" w:hAnsi="Arial" w:cs="Arial"/>
          <w:noProof/>
          <w:position w:val="-6"/>
          <w:sz w:val="20"/>
          <w:szCs w:val="20"/>
        </w:rPr>
      </w:pPr>
      <w:r w:rsidRPr="004D7680">
        <w:rPr>
          <w:rFonts w:ascii="Arial" w:hAnsi="Arial" w:cs="Arial"/>
          <w:i/>
          <w:iCs/>
          <w:noProof/>
          <w:position w:val="-6"/>
          <w:sz w:val="20"/>
          <w:szCs w:val="20"/>
          <w:lang w:val="en-US"/>
        </w:rPr>
        <w:t>K</w:t>
      </w:r>
      <w:r w:rsidRPr="004B462D">
        <w:rPr>
          <w:rFonts w:ascii="Arial" w:hAnsi="Arial" w:cs="Arial"/>
          <w:noProof/>
          <w:position w:val="-6"/>
          <w:sz w:val="20"/>
          <w:szCs w:val="20"/>
        </w:rPr>
        <w:t xml:space="preserve"> </w:t>
      </w:r>
      <w:r>
        <w:rPr>
          <w:rFonts w:ascii="Arial" w:hAnsi="Arial" w:cs="Arial"/>
          <w:noProof/>
          <w:position w:val="-6"/>
          <w:sz w:val="20"/>
          <w:szCs w:val="20"/>
        </w:rPr>
        <w:t>–</w:t>
      </w:r>
      <w:r w:rsidRPr="004B462D">
        <w:rPr>
          <w:rFonts w:ascii="Arial" w:hAnsi="Arial" w:cs="Arial"/>
          <w:noProof/>
          <w:position w:val="-6"/>
          <w:sz w:val="20"/>
          <w:szCs w:val="20"/>
        </w:rPr>
        <w:t xml:space="preserve"> </w:t>
      </w:r>
      <w:r>
        <w:rPr>
          <w:rFonts w:ascii="Arial" w:hAnsi="Arial" w:cs="Arial"/>
          <w:noProof/>
          <w:position w:val="-6"/>
          <w:sz w:val="20"/>
          <w:szCs w:val="20"/>
        </w:rPr>
        <w:t>коэффициент, равный 0,4·10</w:t>
      </w:r>
      <w:r>
        <w:rPr>
          <w:rFonts w:ascii="Arial" w:hAnsi="Arial" w:cs="Arial"/>
          <w:noProof/>
          <w:position w:val="-6"/>
          <w:sz w:val="20"/>
          <w:szCs w:val="20"/>
          <w:vertAlign w:val="superscript"/>
        </w:rPr>
        <w:t>-4</w:t>
      </w:r>
      <w:r>
        <w:rPr>
          <w:rFonts w:ascii="Arial" w:hAnsi="Arial" w:cs="Arial"/>
          <w:noProof/>
          <w:position w:val="-6"/>
          <w:sz w:val="20"/>
          <w:szCs w:val="20"/>
        </w:rPr>
        <w:t xml:space="preserve"> при температуре (1100±10) </w:t>
      </w:r>
      <w:r w:rsidRPr="004B462D">
        <w:rPr>
          <w:rFonts w:ascii="Arial" w:hAnsi="Arial" w:cs="Arial"/>
          <w:noProof/>
          <w:position w:val="-6"/>
          <w:sz w:val="20"/>
          <w:szCs w:val="20"/>
        </w:rPr>
        <w:t>°С</w:t>
      </w:r>
      <w:r>
        <w:rPr>
          <w:rFonts w:ascii="Arial" w:hAnsi="Arial" w:cs="Arial"/>
          <w:noProof/>
          <w:position w:val="-6"/>
          <w:sz w:val="20"/>
          <w:szCs w:val="20"/>
        </w:rPr>
        <w:t>.</w:t>
      </w:r>
    </w:p>
    <w:p w14:paraId="0A589A9F" w14:textId="1DC09776" w:rsidR="00E20B99" w:rsidRPr="00070751" w:rsidRDefault="00E20B99" w:rsidP="004F1CCF">
      <w:pPr>
        <w:widowControl w:val="0"/>
        <w:autoSpaceDE w:val="0"/>
        <w:autoSpaceDN w:val="0"/>
        <w:adjustRightInd w:val="0"/>
        <w:ind w:firstLine="568"/>
        <w:jc w:val="both"/>
        <w:rPr>
          <w:rFonts w:ascii="Arial" w:hAnsi="Arial" w:cs="Arial"/>
          <w:sz w:val="20"/>
          <w:szCs w:val="20"/>
        </w:rPr>
      </w:pPr>
      <w:r w:rsidRPr="00070751">
        <w:rPr>
          <w:rFonts w:ascii="Arial" w:hAnsi="Arial" w:cs="Arial"/>
          <w:sz w:val="20"/>
          <w:szCs w:val="20"/>
        </w:rPr>
        <w:t xml:space="preserve">Примечание </w:t>
      </w:r>
      <w:r w:rsidR="004D7680" w:rsidRPr="00A77C9E">
        <w:rPr>
          <w:rFonts w:ascii="Arial" w:hAnsi="Arial" w:cs="Arial"/>
          <w:bCs/>
          <w:color w:val="000000"/>
          <w:sz w:val="20"/>
          <w:szCs w:val="20"/>
        </w:rPr>
        <w:t>–</w:t>
      </w:r>
      <w:r w:rsidRPr="00070751">
        <w:rPr>
          <w:rFonts w:ascii="Arial" w:hAnsi="Arial" w:cs="Arial"/>
          <w:sz w:val="20"/>
          <w:szCs w:val="20"/>
        </w:rPr>
        <w:t xml:space="preserve"> Понижению </w:t>
      </w:r>
      <m:oMath>
        <m:sSub>
          <m:sSubPr>
            <m:ctrlPr>
              <w:rPr>
                <w:rFonts w:ascii="Cambria Math" w:hAnsi="Cambria Math" w:cs="Arial"/>
                <w:i/>
                <w:iCs/>
                <w:kern w:val="2"/>
                <w:sz w:val="20"/>
                <w:szCs w:val="20"/>
                <w:lang w:val="en-US" w:eastAsia="en-US"/>
                <w14:ligatures w14:val="standardContextual"/>
              </w:rPr>
            </m:ctrlPr>
          </m:sSubPr>
          <m:e>
            <m:r>
              <w:rPr>
                <w:rFonts w:ascii="Cambria Math" w:hAnsi="Cambria Math" w:cs="Arial"/>
                <w:kern w:val="2"/>
                <w:sz w:val="20"/>
                <w:szCs w:val="20"/>
                <w:lang w:val="en-US" w:eastAsia="en-US"/>
                <w14:ligatures w14:val="standardContextual"/>
              </w:rPr>
              <m:t>W</m:t>
            </m:r>
          </m:e>
          <m:sub>
            <m:r>
              <w:rPr>
                <w:rFonts w:ascii="Cambria Math" w:hAnsi="Cambria Math" w:cs="Arial"/>
                <w:kern w:val="2"/>
                <w:sz w:val="20"/>
                <w:szCs w:val="20"/>
                <w:lang w:eastAsia="en-US"/>
                <w14:ligatures w14:val="standardContextual"/>
              </w:rPr>
              <m:t>пов</m:t>
            </m:r>
          </m:sub>
        </m:sSub>
        <m:r>
          <w:rPr>
            <w:rFonts w:ascii="Cambria Math" w:hAnsi="Cambria Math" w:cs="Arial"/>
            <w:kern w:val="2"/>
            <w:sz w:val="20"/>
            <w:szCs w:val="20"/>
            <w:lang w:eastAsia="en-US"/>
            <w14:ligatures w14:val="standardContextual"/>
          </w:rPr>
          <m:t xml:space="preserve"> </m:t>
        </m:r>
      </m:oMath>
      <w:r w:rsidRPr="00070751">
        <w:rPr>
          <w:rFonts w:ascii="Arial" w:hAnsi="Arial" w:cs="Arial"/>
          <w:sz w:val="20"/>
          <w:szCs w:val="20"/>
        </w:rPr>
        <w:t>на 1·10</w:t>
      </w:r>
      <w:r w:rsidR="004B462D" w:rsidRPr="00070751">
        <w:rPr>
          <w:rFonts w:ascii="Arial" w:hAnsi="Arial" w:cs="Arial"/>
          <w:sz w:val="20"/>
          <w:szCs w:val="20"/>
          <w:vertAlign w:val="superscript"/>
        </w:rPr>
        <w:t>-4</w:t>
      </w:r>
      <w:r w:rsidRPr="00070751">
        <w:rPr>
          <w:rFonts w:ascii="Arial" w:hAnsi="Arial" w:cs="Arial"/>
          <w:sz w:val="20"/>
          <w:szCs w:val="20"/>
        </w:rPr>
        <w:t xml:space="preserve"> соответствует положительное приращение ТЭДС платинового термоэлектрода на 2,5 мкВ при температуре (1100±10) °С.</w:t>
      </w:r>
    </w:p>
    <w:p w14:paraId="04307C63" w14:textId="24CC6B77" w:rsidR="00E20B99" w:rsidRPr="007C7D54" w:rsidRDefault="00E20B99" w:rsidP="005F3AA4">
      <w:pPr>
        <w:widowControl w:val="0"/>
        <w:autoSpaceDE w:val="0"/>
        <w:autoSpaceDN w:val="0"/>
        <w:adjustRightInd w:val="0"/>
        <w:ind w:firstLine="568"/>
        <w:jc w:val="both"/>
        <w:rPr>
          <w:rFonts w:ascii="Arial" w:hAnsi="Arial" w:cs="Arial"/>
          <w:sz w:val="20"/>
          <w:szCs w:val="20"/>
        </w:rPr>
      </w:pPr>
      <w:r w:rsidRPr="00A77C9E">
        <w:rPr>
          <w:rFonts w:ascii="Arial" w:hAnsi="Arial" w:cs="Arial"/>
          <w:sz w:val="20"/>
          <w:szCs w:val="20"/>
        </w:rPr>
        <w:t xml:space="preserve">9.4.2 Определение показателя чистоты платинового термоэлектрода </w:t>
      </w:r>
      <w:r w:rsidR="00BE01F3" w:rsidRPr="00A77C9E">
        <w:rPr>
          <w:rFonts w:ascii="Arial" w:hAnsi="Arial" w:cs="Arial"/>
          <w:noProof/>
          <w:position w:val="-7"/>
          <w:sz w:val="20"/>
          <w:szCs w:val="20"/>
        </w:rPr>
        <w:drawing>
          <wp:inline distT="0" distB="0" distL="0" distR="0" wp14:anchorId="67B5A0EE" wp14:editId="70FB11F7">
            <wp:extent cx="184150" cy="184150"/>
            <wp:effectExtent l="0" t="0" r="0" b="0"/>
            <wp:docPr id="13"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A77C9E">
        <w:rPr>
          <w:rFonts w:ascii="Arial" w:hAnsi="Arial" w:cs="Arial"/>
          <w:sz w:val="20"/>
          <w:szCs w:val="20"/>
        </w:rPr>
        <w:t xml:space="preserve"> термопреобразователей 1-го разряда проводят отдельно от </w:t>
      </w:r>
      <w:r w:rsidR="00951092" w:rsidRPr="00A77C9E">
        <w:rPr>
          <w:rFonts w:ascii="Arial" w:hAnsi="Arial" w:cs="Arial"/>
          <w:sz w:val="20"/>
          <w:szCs w:val="20"/>
        </w:rPr>
        <w:t>измерения ТЭДС в реперных точках</w:t>
      </w:r>
      <w:r w:rsidRPr="00A77C9E">
        <w:rPr>
          <w:rFonts w:ascii="Arial" w:hAnsi="Arial" w:cs="Arial"/>
          <w:sz w:val="20"/>
          <w:szCs w:val="20"/>
        </w:rPr>
        <w:t>, а термопреобразователей 2-го и 3-го разрядов - совместно с</w:t>
      </w:r>
      <w:r w:rsidR="002B3ABF" w:rsidRPr="00A77C9E">
        <w:rPr>
          <w:rFonts w:ascii="Arial" w:hAnsi="Arial" w:cs="Arial"/>
          <w:sz w:val="20"/>
          <w:szCs w:val="20"/>
        </w:rPr>
        <w:t xml:space="preserve"> </w:t>
      </w:r>
      <w:r w:rsidR="00951092" w:rsidRPr="00A77C9E">
        <w:rPr>
          <w:rFonts w:ascii="Arial" w:hAnsi="Arial" w:cs="Arial"/>
          <w:sz w:val="20"/>
          <w:szCs w:val="20"/>
        </w:rPr>
        <w:t>измерением ТЭДС при температуре</w:t>
      </w:r>
      <w:r w:rsidR="00DE6117">
        <w:rPr>
          <w:rFonts w:ascii="Arial" w:hAnsi="Arial" w:cs="Arial"/>
          <w:sz w:val="20"/>
          <w:szCs w:val="20"/>
        </w:rPr>
        <w:t>,</w:t>
      </w:r>
      <w:r w:rsidR="00951092" w:rsidRPr="00A77C9E">
        <w:rPr>
          <w:rFonts w:ascii="Arial" w:hAnsi="Arial" w:cs="Arial"/>
          <w:sz w:val="20"/>
          <w:szCs w:val="20"/>
        </w:rPr>
        <w:t xml:space="preserve"> близкой к </w:t>
      </w:r>
      <w:r w:rsidR="00951092" w:rsidRPr="007C7D54">
        <w:rPr>
          <w:rFonts w:ascii="Arial" w:hAnsi="Arial" w:cs="Arial"/>
          <w:sz w:val="20"/>
          <w:szCs w:val="20"/>
        </w:rPr>
        <w:t>реперн</w:t>
      </w:r>
      <w:r w:rsidR="0078432D">
        <w:rPr>
          <w:rFonts w:ascii="Arial" w:hAnsi="Arial" w:cs="Arial"/>
          <w:sz w:val="20"/>
          <w:szCs w:val="20"/>
        </w:rPr>
        <w:t>ой</w:t>
      </w:r>
      <w:r w:rsidR="00951092" w:rsidRPr="007C7D54">
        <w:rPr>
          <w:rFonts w:ascii="Arial" w:hAnsi="Arial" w:cs="Arial"/>
          <w:sz w:val="20"/>
          <w:szCs w:val="20"/>
        </w:rPr>
        <w:t xml:space="preserve"> точк</w:t>
      </w:r>
      <w:r w:rsidR="0078432D">
        <w:rPr>
          <w:rFonts w:ascii="Arial" w:hAnsi="Arial" w:cs="Arial"/>
          <w:sz w:val="20"/>
          <w:szCs w:val="20"/>
        </w:rPr>
        <w:t>е меди</w:t>
      </w:r>
      <w:r w:rsidRPr="007C7D54">
        <w:rPr>
          <w:rFonts w:ascii="Arial" w:hAnsi="Arial" w:cs="Arial"/>
          <w:sz w:val="20"/>
          <w:szCs w:val="20"/>
        </w:rPr>
        <w:t>.</w:t>
      </w:r>
    </w:p>
    <w:p w14:paraId="5320A566" w14:textId="46497D1E" w:rsidR="00E20B99" w:rsidRPr="0078432D" w:rsidRDefault="00E20B99" w:rsidP="005C3130">
      <w:pPr>
        <w:widowControl w:val="0"/>
        <w:autoSpaceDE w:val="0"/>
        <w:autoSpaceDN w:val="0"/>
        <w:adjustRightInd w:val="0"/>
        <w:ind w:firstLine="567"/>
        <w:rPr>
          <w:rFonts w:ascii="Arial" w:hAnsi="Arial" w:cs="Arial"/>
          <w:sz w:val="20"/>
          <w:szCs w:val="20"/>
        </w:rPr>
      </w:pPr>
      <w:r w:rsidRPr="007C7D54">
        <w:rPr>
          <w:rFonts w:ascii="Arial" w:hAnsi="Arial" w:cs="Arial"/>
          <w:sz w:val="20"/>
          <w:szCs w:val="20"/>
        </w:rPr>
        <w:t>9.4.3 Операции сличения платиновых термоэлектродов выполняют по 9.</w:t>
      </w:r>
      <w:r w:rsidR="007C7D54" w:rsidRPr="007C7D54">
        <w:rPr>
          <w:rFonts w:ascii="Arial" w:hAnsi="Arial" w:cs="Arial"/>
          <w:sz w:val="20"/>
          <w:szCs w:val="20"/>
        </w:rPr>
        <w:t>5.2, 9.5.3</w:t>
      </w:r>
      <w:r w:rsidRPr="007C7D54">
        <w:rPr>
          <w:rFonts w:ascii="Arial" w:hAnsi="Arial" w:cs="Arial"/>
          <w:sz w:val="20"/>
          <w:szCs w:val="20"/>
        </w:rPr>
        <w:t>, заложив</w:t>
      </w:r>
      <w:r w:rsidRPr="00A77C9E">
        <w:rPr>
          <w:rFonts w:ascii="Arial" w:hAnsi="Arial" w:cs="Arial"/>
          <w:sz w:val="20"/>
          <w:szCs w:val="20"/>
        </w:rPr>
        <w:t xml:space="preserve"> в пучок поверяемых </w:t>
      </w:r>
      <w:r w:rsidR="005C3130">
        <w:rPr>
          <w:rFonts w:ascii="Arial" w:hAnsi="Arial" w:cs="Arial"/>
          <w:sz w:val="20"/>
          <w:szCs w:val="20"/>
        </w:rPr>
        <w:t xml:space="preserve">(калибруемых) </w:t>
      </w:r>
      <w:r w:rsidRPr="00A77C9E">
        <w:rPr>
          <w:rFonts w:ascii="Arial" w:hAnsi="Arial" w:cs="Arial"/>
          <w:sz w:val="20"/>
          <w:szCs w:val="20"/>
        </w:rPr>
        <w:t xml:space="preserve">термопреобразователей </w:t>
      </w:r>
      <w:r w:rsidR="00364019" w:rsidRPr="00A77C9E">
        <w:rPr>
          <w:rFonts w:ascii="Arial" w:hAnsi="Arial" w:cs="Arial"/>
          <w:sz w:val="20"/>
          <w:szCs w:val="20"/>
        </w:rPr>
        <w:t>Э</w:t>
      </w:r>
      <w:r w:rsidRPr="00A77C9E">
        <w:rPr>
          <w:rFonts w:ascii="Arial" w:hAnsi="Arial" w:cs="Arial"/>
          <w:sz w:val="20"/>
          <w:szCs w:val="20"/>
        </w:rPr>
        <w:t xml:space="preserve">ТП. Свободные концы термопреобразователей и </w:t>
      </w:r>
      <w:r w:rsidR="00364019" w:rsidRPr="00A77C9E">
        <w:rPr>
          <w:rFonts w:ascii="Arial" w:hAnsi="Arial" w:cs="Arial"/>
          <w:sz w:val="20"/>
          <w:szCs w:val="20"/>
        </w:rPr>
        <w:t>Э</w:t>
      </w:r>
      <w:r w:rsidRPr="00A77C9E">
        <w:rPr>
          <w:rFonts w:ascii="Arial" w:hAnsi="Arial" w:cs="Arial"/>
          <w:sz w:val="20"/>
          <w:szCs w:val="20"/>
        </w:rPr>
        <w:t xml:space="preserve">ТП термостатируют при температуре 0 °С. При этом термоэлектрод </w:t>
      </w:r>
      <w:r w:rsidR="00364019" w:rsidRPr="00A77C9E">
        <w:rPr>
          <w:rFonts w:ascii="Arial" w:hAnsi="Arial" w:cs="Arial"/>
          <w:sz w:val="20"/>
          <w:szCs w:val="20"/>
        </w:rPr>
        <w:t>Э</w:t>
      </w:r>
      <w:r w:rsidRPr="00A77C9E">
        <w:rPr>
          <w:rFonts w:ascii="Arial" w:hAnsi="Arial" w:cs="Arial"/>
          <w:sz w:val="20"/>
          <w:szCs w:val="20"/>
        </w:rPr>
        <w:t xml:space="preserve">ТП должен быть подключен </w:t>
      </w:r>
      <w:proofErr w:type="gramStart"/>
      <w:r w:rsidRPr="00A77C9E">
        <w:rPr>
          <w:rFonts w:ascii="Arial" w:hAnsi="Arial" w:cs="Arial"/>
          <w:sz w:val="20"/>
          <w:szCs w:val="20"/>
        </w:rPr>
        <w:t xml:space="preserve">к </w:t>
      </w:r>
      <w:r w:rsidR="00B60D7B">
        <w:rPr>
          <w:rFonts w:ascii="Arial" w:hAnsi="Arial" w:cs="Arial"/>
          <w:sz w:val="20"/>
          <w:szCs w:val="20"/>
        </w:rPr>
        <w:t xml:space="preserve"> </w:t>
      </w:r>
      <w:r w:rsidRPr="00A77C9E">
        <w:rPr>
          <w:rFonts w:ascii="Arial" w:hAnsi="Arial" w:cs="Arial"/>
          <w:sz w:val="20"/>
          <w:szCs w:val="20"/>
        </w:rPr>
        <w:t>зажиму</w:t>
      </w:r>
      <w:proofErr w:type="gramEnd"/>
      <w:r w:rsidRPr="00A77C9E">
        <w:rPr>
          <w:rFonts w:ascii="Arial" w:hAnsi="Arial" w:cs="Arial"/>
          <w:sz w:val="20"/>
          <w:szCs w:val="20"/>
        </w:rPr>
        <w:t xml:space="preserve"> электроизмерительного </w:t>
      </w:r>
      <w:r w:rsidRPr="0078432D">
        <w:rPr>
          <w:rFonts w:ascii="Arial" w:hAnsi="Arial" w:cs="Arial"/>
          <w:sz w:val="20"/>
          <w:szCs w:val="20"/>
        </w:rPr>
        <w:t>прибора по 5.1.</w:t>
      </w:r>
      <w:r w:rsidR="00AA21C9" w:rsidRPr="0078432D">
        <w:rPr>
          <w:rFonts w:ascii="Arial" w:hAnsi="Arial" w:cs="Arial"/>
          <w:sz w:val="20"/>
          <w:szCs w:val="20"/>
        </w:rPr>
        <w:t>6</w:t>
      </w:r>
      <w:r w:rsidRPr="0078432D">
        <w:rPr>
          <w:rFonts w:ascii="Arial" w:hAnsi="Arial" w:cs="Arial"/>
          <w:sz w:val="20"/>
          <w:szCs w:val="20"/>
        </w:rPr>
        <w:t>, помеченному знаком "-" (минус).</w:t>
      </w:r>
    </w:p>
    <w:p w14:paraId="2676262E" w14:textId="7A9A1424" w:rsidR="00E20B99" w:rsidRPr="00A77C9E" w:rsidRDefault="00E20B99" w:rsidP="00CB1DD0">
      <w:pPr>
        <w:widowControl w:val="0"/>
        <w:autoSpaceDE w:val="0"/>
        <w:autoSpaceDN w:val="0"/>
        <w:adjustRightInd w:val="0"/>
        <w:ind w:firstLine="568"/>
        <w:jc w:val="both"/>
        <w:rPr>
          <w:rFonts w:ascii="Arial" w:hAnsi="Arial" w:cs="Arial"/>
          <w:sz w:val="20"/>
          <w:szCs w:val="20"/>
        </w:rPr>
      </w:pPr>
      <w:r w:rsidRPr="00070751">
        <w:rPr>
          <w:rFonts w:ascii="Arial" w:hAnsi="Arial" w:cs="Arial"/>
          <w:sz w:val="20"/>
          <w:szCs w:val="20"/>
        </w:rPr>
        <w:t>Примечание - Допускается</w:t>
      </w:r>
      <w:r w:rsidRPr="0078432D">
        <w:rPr>
          <w:rFonts w:ascii="Arial" w:hAnsi="Arial" w:cs="Arial"/>
          <w:sz w:val="20"/>
          <w:szCs w:val="20"/>
        </w:rPr>
        <w:t xml:space="preserve"> при</w:t>
      </w:r>
      <w:r w:rsidRPr="00A77C9E">
        <w:rPr>
          <w:rFonts w:ascii="Arial" w:hAnsi="Arial" w:cs="Arial"/>
          <w:sz w:val="20"/>
          <w:szCs w:val="20"/>
        </w:rPr>
        <w:t xml:space="preserve"> определении</w:t>
      </w:r>
      <w:r w:rsidR="004E229F" w:rsidRPr="004E229F">
        <w:rPr>
          <w:rFonts w:ascii="Arial" w:hAnsi="Arial" w:cs="Arial"/>
          <w:sz w:val="20"/>
          <w:szCs w:val="20"/>
        </w:rPr>
        <w:t xml:space="preserve"> </w:t>
      </w:r>
      <w:r w:rsidR="004E229F">
        <w:rPr>
          <w:rFonts w:ascii="Arial" w:hAnsi="Arial" w:cs="Arial"/>
          <w:sz w:val="20"/>
          <w:szCs w:val="20"/>
          <w:lang w:val="en-US"/>
        </w:rPr>
        <w:t>W</w:t>
      </w:r>
      <w:r w:rsidR="004E229F">
        <w:rPr>
          <w:rFonts w:ascii="Arial" w:hAnsi="Arial" w:cs="Arial"/>
          <w:sz w:val="20"/>
          <w:szCs w:val="20"/>
          <w:vertAlign w:val="subscript"/>
        </w:rPr>
        <w:t>пов</w:t>
      </w:r>
      <w:r w:rsidRPr="00A77C9E">
        <w:rPr>
          <w:rFonts w:ascii="Arial" w:hAnsi="Arial" w:cs="Arial"/>
          <w:sz w:val="20"/>
          <w:szCs w:val="20"/>
        </w:rPr>
        <w:t xml:space="preserve"> термопреобразователей 2-го и 3-го разрядов вместо </w:t>
      </w:r>
      <w:r w:rsidR="00364019" w:rsidRPr="00A77C9E">
        <w:rPr>
          <w:rFonts w:ascii="Arial" w:hAnsi="Arial" w:cs="Arial"/>
          <w:sz w:val="20"/>
          <w:szCs w:val="20"/>
        </w:rPr>
        <w:t>Э</w:t>
      </w:r>
      <w:r w:rsidRPr="00A77C9E">
        <w:rPr>
          <w:rFonts w:ascii="Arial" w:hAnsi="Arial" w:cs="Arial"/>
          <w:sz w:val="20"/>
          <w:szCs w:val="20"/>
        </w:rPr>
        <w:t xml:space="preserve">ТП использовать платиновый термоэлектрод </w:t>
      </w:r>
      <w:r w:rsidR="00364019" w:rsidRPr="00A77C9E">
        <w:rPr>
          <w:rFonts w:ascii="Arial" w:hAnsi="Arial" w:cs="Arial"/>
          <w:sz w:val="20"/>
          <w:szCs w:val="20"/>
        </w:rPr>
        <w:t xml:space="preserve">рабочего </w:t>
      </w:r>
      <w:r w:rsidRPr="00A77C9E">
        <w:rPr>
          <w:rFonts w:ascii="Arial" w:hAnsi="Arial" w:cs="Arial"/>
          <w:sz w:val="20"/>
          <w:szCs w:val="20"/>
        </w:rPr>
        <w:t>эталон</w:t>
      </w:r>
      <w:r w:rsidR="00364019" w:rsidRPr="00A77C9E">
        <w:rPr>
          <w:rFonts w:ascii="Arial" w:hAnsi="Arial" w:cs="Arial"/>
          <w:sz w:val="20"/>
          <w:szCs w:val="20"/>
        </w:rPr>
        <w:t>а</w:t>
      </w:r>
      <w:r w:rsidRPr="00A77C9E">
        <w:rPr>
          <w:rFonts w:ascii="Arial" w:hAnsi="Arial" w:cs="Arial"/>
          <w:sz w:val="20"/>
          <w:szCs w:val="20"/>
        </w:rPr>
        <w:t xml:space="preserve"> 1-го разряда, </w:t>
      </w:r>
      <w:r w:rsidR="000C6DAE">
        <w:rPr>
          <w:rFonts w:ascii="Arial" w:hAnsi="Arial" w:cs="Arial"/>
          <w:sz w:val="20"/>
          <w:szCs w:val="20"/>
        </w:rPr>
        <w:t xml:space="preserve">показатель чистоты </w:t>
      </w:r>
      <w:r w:rsidRPr="00A77C9E">
        <w:rPr>
          <w:rFonts w:ascii="Arial" w:hAnsi="Arial" w:cs="Arial"/>
          <w:sz w:val="20"/>
          <w:szCs w:val="20"/>
        </w:rPr>
        <w:t>которого должен быть не менее 1,3920.</w:t>
      </w:r>
    </w:p>
    <w:p w14:paraId="1DA36A4F" w14:textId="190C7D27" w:rsidR="00E20B99" w:rsidRPr="00A77C9E" w:rsidRDefault="00E20B99" w:rsidP="00CB1DD0">
      <w:pPr>
        <w:widowControl w:val="0"/>
        <w:autoSpaceDE w:val="0"/>
        <w:autoSpaceDN w:val="0"/>
        <w:adjustRightInd w:val="0"/>
        <w:ind w:firstLine="567"/>
        <w:jc w:val="both"/>
        <w:rPr>
          <w:rFonts w:ascii="Arial" w:hAnsi="Arial" w:cs="Arial"/>
          <w:sz w:val="20"/>
          <w:szCs w:val="20"/>
        </w:rPr>
      </w:pPr>
      <w:r w:rsidRPr="00A77C9E">
        <w:rPr>
          <w:rFonts w:ascii="Arial" w:hAnsi="Arial" w:cs="Arial"/>
          <w:sz w:val="20"/>
          <w:szCs w:val="20"/>
        </w:rPr>
        <w:t xml:space="preserve">9.4.4 </w:t>
      </w:r>
      <w:r w:rsidR="001E6E41">
        <w:rPr>
          <w:rFonts w:ascii="Arial" w:hAnsi="Arial" w:cs="Arial"/>
          <w:sz w:val="20"/>
          <w:szCs w:val="20"/>
        </w:rPr>
        <w:t>по результатам измерений в</w:t>
      </w:r>
      <w:r w:rsidRPr="00A77C9E">
        <w:rPr>
          <w:rFonts w:ascii="Arial" w:hAnsi="Arial" w:cs="Arial"/>
          <w:sz w:val="20"/>
          <w:szCs w:val="20"/>
        </w:rPr>
        <w:t xml:space="preserve">ычисляют среднее арифметическое значение </w:t>
      </w:r>
      <m:oMath>
        <m:sSub>
          <m:sSubPr>
            <m:ctrlPr>
              <w:rPr>
                <w:rFonts w:ascii="Cambria Math" w:hAnsi="Cambria Math" w:cs="Arial"/>
                <w:i/>
                <w:iCs/>
                <w:kern w:val="2"/>
                <w:sz w:val="20"/>
                <w:szCs w:val="20"/>
                <w:lang w:val="en-US" w:eastAsia="en-US"/>
                <w14:ligatures w14:val="standardContextual"/>
              </w:rPr>
            </m:ctrlPr>
          </m:sSubPr>
          <m:e>
            <m:r>
              <w:rPr>
                <w:rFonts w:ascii="Cambria Math" w:hAnsi="Cambria Math" w:cs="Arial"/>
                <w:kern w:val="2"/>
                <w:sz w:val="20"/>
                <w:szCs w:val="20"/>
                <w:lang w:val="en-US" w:eastAsia="en-US"/>
                <w14:ligatures w14:val="standardContextual"/>
              </w:rPr>
              <m:t>Δe</m:t>
            </m:r>
          </m:e>
          <m:sub>
            <m:r>
              <w:rPr>
                <w:rFonts w:ascii="Cambria Math" w:hAnsi="Cambria Math" w:cs="Arial"/>
                <w:kern w:val="2"/>
                <w:sz w:val="20"/>
                <w:szCs w:val="20"/>
                <w:lang w:eastAsia="en-US"/>
                <w14:ligatures w14:val="standardContextual"/>
              </w:rPr>
              <m:t xml:space="preserve"> пл</m:t>
            </m:r>
          </m:sub>
        </m:sSub>
      </m:oMath>
      <w:r w:rsidR="001E6E41">
        <w:rPr>
          <w:rFonts w:ascii="Arial" w:hAnsi="Arial" w:cs="Arial"/>
          <w:iCs/>
          <w:kern w:val="2"/>
          <w:sz w:val="20"/>
          <w:szCs w:val="20"/>
          <w:lang w:eastAsia="en-US"/>
          <w14:ligatures w14:val="standardContextual"/>
        </w:rPr>
        <w:t xml:space="preserve"> </w:t>
      </w:r>
      <w:r w:rsidRPr="00A77C9E">
        <w:rPr>
          <w:rFonts w:ascii="Arial" w:hAnsi="Arial" w:cs="Arial"/>
          <w:sz w:val="20"/>
          <w:szCs w:val="20"/>
        </w:rPr>
        <w:t xml:space="preserve">для серии измерений для каждого платинового термоэлектрода поверяемого </w:t>
      </w:r>
      <w:r w:rsidR="006D7E48">
        <w:rPr>
          <w:rFonts w:ascii="Arial" w:hAnsi="Arial" w:cs="Arial"/>
          <w:sz w:val="20"/>
          <w:szCs w:val="20"/>
        </w:rPr>
        <w:t xml:space="preserve">(калибруемого) </w:t>
      </w:r>
      <w:r w:rsidRPr="00A77C9E">
        <w:rPr>
          <w:rFonts w:ascii="Arial" w:hAnsi="Arial" w:cs="Arial"/>
          <w:sz w:val="20"/>
          <w:szCs w:val="20"/>
        </w:rPr>
        <w:t>термопреобразователя и вычисляют значение показателя чистоты</w:t>
      </w:r>
      <w:r w:rsidR="00D2329A">
        <w:rPr>
          <w:rFonts w:ascii="Arial" w:hAnsi="Arial" w:cs="Arial"/>
          <w:sz w:val="20"/>
          <w:szCs w:val="20"/>
        </w:rPr>
        <w:t xml:space="preserve"> </w:t>
      </w:r>
      <w:r w:rsidR="00D2329A">
        <w:rPr>
          <w:rFonts w:ascii="Arial" w:hAnsi="Arial" w:cs="Arial"/>
          <w:sz w:val="20"/>
          <w:szCs w:val="20"/>
          <w:lang w:val="en-US"/>
        </w:rPr>
        <w:t>W</w:t>
      </w:r>
      <w:r w:rsidR="00D2329A">
        <w:rPr>
          <w:rFonts w:ascii="Arial" w:hAnsi="Arial" w:cs="Arial"/>
          <w:sz w:val="20"/>
          <w:szCs w:val="20"/>
          <w:vertAlign w:val="subscript"/>
        </w:rPr>
        <w:t>пов</w:t>
      </w:r>
      <w:r w:rsidRPr="00A77C9E">
        <w:rPr>
          <w:rFonts w:ascii="Arial" w:hAnsi="Arial" w:cs="Arial"/>
          <w:sz w:val="20"/>
          <w:szCs w:val="20"/>
        </w:rPr>
        <w:t xml:space="preserve"> по формуле (</w:t>
      </w:r>
      <w:r w:rsidR="00D2329A">
        <w:rPr>
          <w:rFonts w:ascii="Arial" w:hAnsi="Arial" w:cs="Arial"/>
          <w:sz w:val="20"/>
          <w:szCs w:val="20"/>
        </w:rPr>
        <w:t>5</w:t>
      </w:r>
      <w:r w:rsidRPr="00A77C9E">
        <w:rPr>
          <w:rFonts w:ascii="Arial" w:hAnsi="Arial" w:cs="Arial"/>
          <w:sz w:val="20"/>
          <w:szCs w:val="20"/>
        </w:rPr>
        <w:t>). Значение</w:t>
      </w:r>
      <w:r w:rsidR="00D2329A">
        <w:rPr>
          <w:rFonts w:ascii="Arial" w:hAnsi="Arial" w:cs="Arial"/>
          <w:sz w:val="20"/>
          <w:szCs w:val="20"/>
        </w:rPr>
        <w:t xml:space="preserve"> </w:t>
      </w:r>
      <w:r w:rsidR="00D2329A">
        <w:rPr>
          <w:rFonts w:ascii="Arial" w:hAnsi="Arial" w:cs="Arial"/>
          <w:sz w:val="20"/>
          <w:szCs w:val="20"/>
          <w:lang w:val="en-US"/>
        </w:rPr>
        <w:t>W</w:t>
      </w:r>
      <w:r w:rsidR="00D2329A">
        <w:rPr>
          <w:rFonts w:ascii="Arial" w:hAnsi="Arial" w:cs="Arial"/>
          <w:sz w:val="20"/>
          <w:szCs w:val="20"/>
          <w:vertAlign w:val="subscript"/>
        </w:rPr>
        <w:t>пов</w:t>
      </w:r>
      <w:r w:rsidR="00D2329A">
        <w:rPr>
          <w:rFonts w:ascii="Arial" w:hAnsi="Arial" w:cs="Arial"/>
          <w:noProof/>
          <w:position w:val="-9"/>
          <w:sz w:val="20"/>
          <w:szCs w:val="20"/>
        </w:rPr>
        <w:t xml:space="preserve"> </w:t>
      </w:r>
      <w:r w:rsidRPr="00A77C9E">
        <w:rPr>
          <w:rFonts w:ascii="Arial" w:hAnsi="Arial" w:cs="Arial"/>
          <w:sz w:val="20"/>
          <w:szCs w:val="20"/>
        </w:rPr>
        <w:t>округляют до 0,0001.</w:t>
      </w:r>
    </w:p>
    <w:p w14:paraId="21322A00" w14:textId="4F2BB77C" w:rsidR="00E20B99" w:rsidRPr="00A77C9E" w:rsidRDefault="00E20B99" w:rsidP="004150D8">
      <w:pPr>
        <w:widowControl w:val="0"/>
        <w:autoSpaceDE w:val="0"/>
        <w:autoSpaceDN w:val="0"/>
        <w:adjustRightInd w:val="0"/>
        <w:ind w:firstLine="567"/>
        <w:jc w:val="both"/>
        <w:rPr>
          <w:rFonts w:ascii="Arial" w:hAnsi="Arial" w:cs="Arial"/>
          <w:sz w:val="20"/>
          <w:szCs w:val="20"/>
        </w:rPr>
      </w:pPr>
      <w:r w:rsidRPr="00A77C9E">
        <w:rPr>
          <w:rFonts w:ascii="Arial" w:hAnsi="Arial" w:cs="Arial"/>
          <w:sz w:val="20"/>
          <w:szCs w:val="20"/>
        </w:rPr>
        <w:t xml:space="preserve">9.4.5 Значение показателя чистоты платиновых термоэлектродов поверяемых </w:t>
      </w:r>
      <w:r w:rsidR="00D2329A">
        <w:rPr>
          <w:rFonts w:ascii="Arial" w:hAnsi="Arial" w:cs="Arial"/>
          <w:sz w:val="20"/>
          <w:szCs w:val="20"/>
        </w:rPr>
        <w:t xml:space="preserve">(калибруемых) </w:t>
      </w:r>
      <w:r w:rsidRPr="00A77C9E">
        <w:rPr>
          <w:rFonts w:ascii="Arial" w:hAnsi="Arial" w:cs="Arial"/>
          <w:sz w:val="20"/>
          <w:szCs w:val="20"/>
        </w:rPr>
        <w:t>термопреобразователей должно быть не менее 1,3920.</w:t>
      </w:r>
    </w:p>
    <w:p w14:paraId="1C81F88D" w14:textId="4A069BF6" w:rsidR="00E20B99" w:rsidRDefault="00E20B99" w:rsidP="00CB1DD0">
      <w:pPr>
        <w:widowControl w:val="0"/>
        <w:autoSpaceDE w:val="0"/>
        <w:autoSpaceDN w:val="0"/>
        <w:adjustRightInd w:val="0"/>
        <w:ind w:firstLine="567"/>
        <w:jc w:val="both"/>
        <w:rPr>
          <w:rFonts w:ascii="Arial" w:hAnsi="Arial" w:cs="Arial"/>
          <w:sz w:val="20"/>
          <w:szCs w:val="20"/>
        </w:rPr>
      </w:pPr>
      <w:r w:rsidRPr="00A77C9E">
        <w:rPr>
          <w:rFonts w:ascii="Arial" w:hAnsi="Arial" w:cs="Arial"/>
          <w:sz w:val="20"/>
          <w:szCs w:val="20"/>
        </w:rPr>
        <w:t>Термопреобразовател</w:t>
      </w:r>
      <w:r w:rsidR="000C6DAE">
        <w:rPr>
          <w:rFonts w:ascii="Arial" w:hAnsi="Arial" w:cs="Arial"/>
          <w:sz w:val="20"/>
          <w:szCs w:val="20"/>
        </w:rPr>
        <w:t>ям</w:t>
      </w:r>
      <w:r w:rsidRPr="00A77C9E">
        <w:rPr>
          <w:rFonts w:ascii="Arial" w:hAnsi="Arial" w:cs="Arial"/>
          <w:sz w:val="20"/>
          <w:szCs w:val="20"/>
        </w:rPr>
        <w:t>, не удовлетворяющи</w:t>
      </w:r>
      <w:r w:rsidR="000C6DAE">
        <w:rPr>
          <w:rFonts w:ascii="Arial" w:hAnsi="Arial" w:cs="Arial"/>
          <w:sz w:val="20"/>
          <w:szCs w:val="20"/>
        </w:rPr>
        <w:t>м</w:t>
      </w:r>
      <w:r w:rsidRPr="00A77C9E">
        <w:rPr>
          <w:rFonts w:ascii="Arial" w:hAnsi="Arial" w:cs="Arial"/>
          <w:sz w:val="20"/>
          <w:szCs w:val="20"/>
        </w:rPr>
        <w:t xml:space="preserve"> этому требованию, </w:t>
      </w:r>
      <w:r w:rsidR="000C6DAE" w:rsidRPr="00A77C9E">
        <w:rPr>
          <w:rFonts w:ascii="Arial" w:hAnsi="Arial" w:cs="Arial"/>
          <w:sz w:val="20"/>
          <w:szCs w:val="20"/>
        </w:rPr>
        <w:t xml:space="preserve">присваивают статус рабочих термопреобразователей </w:t>
      </w:r>
      <w:r w:rsidR="000C6DAE">
        <w:rPr>
          <w:rFonts w:ascii="Arial" w:hAnsi="Arial" w:cs="Arial"/>
          <w:sz w:val="20"/>
          <w:szCs w:val="20"/>
        </w:rPr>
        <w:t xml:space="preserve">или </w:t>
      </w:r>
      <w:r w:rsidRPr="00A77C9E">
        <w:rPr>
          <w:rFonts w:ascii="Arial" w:hAnsi="Arial" w:cs="Arial"/>
          <w:sz w:val="20"/>
          <w:szCs w:val="20"/>
        </w:rPr>
        <w:t>бракуют.</w:t>
      </w:r>
    </w:p>
    <w:p w14:paraId="4A61C9A9" w14:textId="38E15D93" w:rsidR="00B0556F" w:rsidRDefault="00B0556F" w:rsidP="004150D8">
      <w:pPr>
        <w:widowControl w:val="0"/>
        <w:autoSpaceDE w:val="0"/>
        <w:autoSpaceDN w:val="0"/>
        <w:adjustRightInd w:val="0"/>
        <w:ind w:firstLine="567"/>
        <w:jc w:val="both"/>
        <w:rPr>
          <w:rFonts w:ascii="Arial" w:hAnsi="Arial" w:cs="Arial"/>
          <w:sz w:val="20"/>
          <w:szCs w:val="20"/>
        </w:rPr>
      </w:pPr>
      <w:r>
        <w:rPr>
          <w:rFonts w:ascii="Arial" w:hAnsi="Arial" w:cs="Arial"/>
          <w:sz w:val="20"/>
          <w:szCs w:val="20"/>
        </w:rPr>
        <w:lastRenderedPageBreak/>
        <w:t>9.4.6 Результаты определения чистоты платинового термоэлектрода при первичной поверке (калибровке) указывают в протоколе первичной поверки (калибровки).</w:t>
      </w:r>
    </w:p>
    <w:p w14:paraId="7AFECE75" w14:textId="77777777" w:rsidR="00B60D7B" w:rsidRDefault="00B60D7B" w:rsidP="004150D8">
      <w:pPr>
        <w:widowControl w:val="0"/>
        <w:autoSpaceDE w:val="0"/>
        <w:autoSpaceDN w:val="0"/>
        <w:adjustRightInd w:val="0"/>
        <w:ind w:firstLine="567"/>
        <w:jc w:val="both"/>
        <w:rPr>
          <w:rFonts w:ascii="Arial" w:hAnsi="Arial" w:cs="Arial"/>
          <w:sz w:val="20"/>
          <w:szCs w:val="20"/>
        </w:rPr>
      </w:pPr>
    </w:p>
    <w:p w14:paraId="09B5984B" w14:textId="1182D247" w:rsidR="0044222F" w:rsidRPr="0044222F" w:rsidRDefault="004A1AD7" w:rsidP="00CB1DD0">
      <w:pPr>
        <w:tabs>
          <w:tab w:val="left" w:pos="720"/>
        </w:tabs>
        <w:ind w:firstLine="540"/>
        <w:jc w:val="both"/>
        <w:rPr>
          <w:rFonts w:ascii="Arial" w:hAnsi="Arial" w:cs="Arial"/>
          <w:sz w:val="20"/>
          <w:szCs w:val="20"/>
        </w:rPr>
      </w:pPr>
      <w:r w:rsidRPr="0044222F">
        <w:rPr>
          <w:rFonts w:ascii="Arial" w:hAnsi="Arial" w:cs="Arial"/>
          <w:bCs/>
          <w:color w:val="000000"/>
          <w:sz w:val="20"/>
          <w:szCs w:val="20"/>
        </w:rPr>
        <w:t xml:space="preserve">9.5 </w:t>
      </w:r>
      <w:r w:rsidR="0044222F" w:rsidRPr="0044222F">
        <w:rPr>
          <w:rFonts w:ascii="Arial" w:hAnsi="Arial" w:cs="Arial"/>
          <w:sz w:val="20"/>
          <w:szCs w:val="20"/>
        </w:rPr>
        <w:t>Определение индивидуальной характеристики преобразования</w:t>
      </w:r>
    </w:p>
    <w:p w14:paraId="5B66512E" w14:textId="60201915" w:rsidR="004A1AD7" w:rsidRPr="0044222F" w:rsidRDefault="00A36C84" w:rsidP="00CB1DD0">
      <w:pPr>
        <w:tabs>
          <w:tab w:val="left" w:pos="720"/>
        </w:tabs>
        <w:ind w:firstLine="540"/>
        <w:jc w:val="both"/>
        <w:rPr>
          <w:rFonts w:ascii="Arial" w:hAnsi="Arial" w:cs="Arial"/>
          <w:bCs/>
          <w:color w:val="000000"/>
          <w:sz w:val="20"/>
          <w:szCs w:val="20"/>
        </w:rPr>
      </w:pPr>
      <w:r w:rsidRPr="0044222F">
        <w:rPr>
          <w:rFonts w:ascii="Arial" w:hAnsi="Arial" w:cs="Arial"/>
          <w:bCs/>
          <w:color w:val="000000"/>
          <w:sz w:val="20"/>
          <w:szCs w:val="20"/>
        </w:rPr>
        <w:t xml:space="preserve">9.5.1 </w:t>
      </w:r>
      <w:r w:rsidR="00272432" w:rsidRPr="0044222F">
        <w:rPr>
          <w:rFonts w:ascii="Arial" w:hAnsi="Arial" w:cs="Arial"/>
          <w:bCs/>
          <w:color w:val="000000"/>
          <w:sz w:val="20"/>
          <w:szCs w:val="20"/>
        </w:rPr>
        <w:t xml:space="preserve">Определение </w:t>
      </w:r>
      <w:r w:rsidR="00931201" w:rsidRPr="0044222F">
        <w:rPr>
          <w:rFonts w:ascii="Arial" w:hAnsi="Arial" w:cs="Arial"/>
          <w:sz w:val="20"/>
          <w:szCs w:val="20"/>
        </w:rPr>
        <w:t xml:space="preserve">индивидуальной характеристики преобразования </w:t>
      </w:r>
      <w:r w:rsidR="00C928DA" w:rsidRPr="0044222F">
        <w:rPr>
          <w:rFonts w:ascii="Arial" w:hAnsi="Arial" w:cs="Arial"/>
          <w:sz w:val="20"/>
          <w:szCs w:val="20"/>
        </w:rPr>
        <w:t xml:space="preserve">термопреобразователя </w:t>
      </w:r>
      <w:r w:rsidR="00931201" w:rsidRPr="0044222F">
        <w:rPr>
          <w:rFonts w:ascii="Arial" w:hAnsi="Arial" w:cs="Arial"/>
          <w:sz w:val="20"/>
          <w:szCs w:val="20"/>
        </w:rPr>
        <w:t xml:space="preserve">в реперных точках МТШ 90 </w:t>
      </w:r>
      <w:r w:rsidR="00931201" w:rsidRPr="0044222F">
        <w:rPr>
          <w:rFonts w:ascii="Arial" w:hAnsi="Arial" w:cs="Arial"/>
          <w:bCs/>
          <w:color w:val="000000"/>
          <w:sz w:val="20"/>
          <w:szCs w:val="20"/>
        </w:rPr>
        <w:t>при первичной (периодической) поверк</w:t>
      </w:r>
      <w:r w:rsidR="005C3130">
        <w:rPr>
          <w:rFonts w:ascii="Arial" w:hAnsi="Arial" w:cs="Arial"/>
          <w:bCs/>
          <w:color w:val="000000"/>
          <w:sz w:val="20"/>
          <w:szCs w:val="20"/>
        </w:rPr>
        <w:t>е (</w:t>
      </w:r>
      <w:r w:rsidR="00931201" w:rsidRPr="0044222F">
        <w:rPr>
          <w:rFonts w:ascii="Arial" w:hAnsi="Arial" w:cs="Arial"/>
          <w:bCs/>
          <w:color w:val="000000"/>
          <w:sz w:val="20"/>
          <w:szCs w:val="20"/>
        </w:rPr>
        <w:t>калибровк</w:t>
      </w:r>
      <w:r w:rsidR="00931201">
        <w:rPr>
          <w:rFonts w:ascii="Arial" w:hAnsi="Arial" w:cs="Arial"/>
          <w:bCs/>
          <w:color w:val="000000"/>
          <w:sz w:val="20"/>
          <w:szCs w:val="20"/>
        </w:rPr>
        <w:t>е</w:t>
      </w:r>
      <w:r w:rsidR="005C3130">
        <w:rPr>
          <w:rFonts w:ascii="Arial" w:hAnsi="Arial" w:cs="Arial"/>
          <w:bCs/>
          <w:color w:val="000000"/>
          <w:sz w:val="20"/>
          <w:szCs w:val="20"/>
        </w:rPr>
        <w:t>)</w:t>
      </w:r>
      <w:r w:rsidR="00931201" w:rsidRPr="0044222F">
        <w:rPr>
          <w:rFonts w:ascii="Arial" w:hAnsi="Arial" w:cs="Arial"/>
          <w:bCs/>
          <w:color w:val="000000"/>
          <w:sz w:val="20"/>
          <w:szCs w:val="20"/>
        </w:rPr>
        <w:t xml:space="preserve"> проводят в реперных точках металлов </w:t>
      </w:r>
      <w:r w:rsidR="00C928DA" w:rsidRPr="0044222F">
        <w:rPr>
          <w:rFonts w:ascii="Arial" w:hAnsi="Arial" w:cs="Arial"/>
          <w:sz w:val="20"/>
          <w:szCs w:val="20"/>
        </w:rPr>
        <w:t xml:space="preserve">методом прямых измерений </w:t>
      </w:r>
      <w:r w:rsidR="00931201" w:rsidRPr="0044222F">
        <w:rPr>
          <w:rFonts w:ascii="Arial" w:hAnsi="Arial" w:cs="Arial"/>
          <w:sz w:val="20"/>
          <w:szCs w:val="20"/>
        </w:rPr>
        <w:t xml:space="preserve">ТЭДС </w:t>
      </w:r>
      <w:r w:rsidR="004A1AD7" w:rsidRPr="0044222F">
        <w:rPr>
          <w:rFonts w:ascii="Arial" w:hAnsi="Arial" w:cs="Arial"/>
          <w:bCs/>
          <w:color w:val="000000"/>
          <w:sz w:val="20"/>
          <w:szCs w:val="20"/>
        </w:rPr>
        <w:t>в следующей последовательности:</w:t>
      </w:r>
    </w:p>
    <w:p w14:paraId="7F452F4B" w14:textId="4C9F98D7" w:rsidR="004A1AD7" w:rsidRPr="0044222F" w:rsidRDefault="004A1AD7" w:rsidP="0044222F">
      <w:pPr>
        <w:ind w:firstLine="540"/>
        <w:jc w:val="both"/>
        <w:rPr>
          <w:rFonts w:ascii="Arial" w:hAnsi="Arial" w:cs="Arial"/>
          <w:bCs/>
          <w:color w:val="000000"/>
          <w:sz w:val="20"/>
          <w:szCs w:val="20"/>
        </w:rPr>
      </w:pPr>
      <w:r w:rsidRPr="0044222F">
        <w:rPr>
          <w:rFonts w:ascii="Arial" w:hAnsi="Arial" w:cs="Arial"/>
          <w:bCs/>
          <w:color w:val="000000"/>
          <w:sz w:val="20"/>
          <w:szCs w:val="20"/>
        </w:rPr>
        <w:t xml:space="preserve">- в точке затвердевания меди </w:t>
      </w:r>
      <w:r w:rsidR="008E2923">
        <w:rPr>
          <w:rFonts w:ascii="Arial" w:hAnsi="Arial" w:cs="Arial"/>
          <w:bCs/>
          <w:color w:val="000000"/>
          <w:sz w:val="20"/>
          <w:szCs w:val="20"/>
        </w:rPr>
        <w:t>(</w:t>
      </w:r>
      <w:bookmarkStart w:id="12" w:name="_Hlk137630127"/>
      <w:r w:rsidRPr="0044222F">
        <w:rPr>
          <w:rFonts w:ascii="Arial" w:hAnsi="Arial" w:cs="Arial"/>
          <w:bCs/>
          <w:color w:val="000000"/>
          <w:sz w:val="20"/>
          <w:szCs w:val="20"/>
        </w:rPr>
        <w:t>1084,620 °С</w:t>
      </w:r>
      <w:r w:rsidR="008E2923">
        <w:rPr>
          <w:rFonts w:ascii="Arial" w:hAnsi="Arial" w:cs="Arial"/>
          <w:bCs/>
          <w:color w:val="000000"/>
          <w:sz w:val="20"/>
          <w:szCs w:val="20"/>
        </w:rPr>
        <w:t>)</w:t>
      </w:r>
      <w:r w:rsidRPr="0044222F">
        <w:rPr>
          <w:rFonts w:ascii="Arial" w:hAnsi="Arial" w:cs="Arial"/>
          <w:bCs/>
          <w:color w:val="000000"/>
          <w:sz w:val="20"/>
          <w:szCs w:val="20"/>
        </w:rPr>
        <w:t>;</w:t>
      </w:r>
    </w:p>
    <w:p w14:paraId="1C344B6E" w14:textId="4C605050" w:rsidR="004A1AD7" w:rsidRPr="0044222F" w:rsidRDefault="004A1AD7" w:rsidP="0044222F">
      <w:pPr>
        <w:ind w:firstLine="540"/>
        <w:jc w:val="both"/>
        <w:rPr>
          <w:rFonts w:ascii="Arial" w:hAnsi="Arial" w:cs="Arial"/>
          <w:bCs/>
          <w:color w:val="000000"/>
          <w:sz w:val="20"/>
          <w:szCs w:val="20"/>
        </w:rPr>
      </w:pPr>
      <w:r w:rsidRPr="0044222F">
        <w:rPr>
          <w:rFonts w:ascii="Arial" w:hAnsi="Arial" w:cs="Arial"/>
          <w:bCs/>
          <w:color w:val="000000"/>
          <w:sz w:val="20"/>
          <w:szCs w:val="20"/>
        </w:rPr>
        <w:t xml:space="preserve">- в точке затвердевания алюминия </w:t>
      </w:r>
      <w:r w:rsidR="008E2923">
        <w:rPr>
          <w:rFonts w:ascii="Arial" w:hAnsi="Arial" w:cs="Arial"/>
          <w:bCs/>
          <w:color w:val="000000"/>
          <w:sz w:val="20"/>
          <w:szCs w:val="20"/>
        </w:rPr>
        <w:t>(</w:t>
      </w:r>
      <w:r w:rsidRPr="0044222F">
        <w:rPr>
          <w:rFonts w:ascii="Arial" w:hAnsi="Arial" w:cs="Arial"/>
          <w:bCs/>
          <w:color w:val="000000"/>
          <w:sz w:val="20"/>
          <w:szCs w:val="20"/>
        </w:rPr>
        <w:t>660,323 °С</w:t>
      </w:r>
      <w:r w:rsidR="008E2923">
        <w:rPr>
          <w:rFonts w:ascii="Arial" w:hAnsi="Arial" w:cs="Arial"/>
          <w:bCs/>
          <w:color w:val="000000"/>
          <w:sz w:val="20"/>
          <w:szCs w:val="20"/>
        </w:rPr>
        <w:t>)</w:t>
      </w:r>
      <w:r w:rsidRPr="0044222F">
        <w:rPr>
          <w:rFonts w:ascii="Arial" w:hAnsi="Arial" w:cs="Arial"/>
          <w:bCs/>
          <w:color w:val="000000"/>
          <w:sz w:val="20"/>
          <w:szCs w:val="20"/>
        </w:rPr>
        <w:t>;</w:t>
      </w:r>
    </w:p>
    <w:p w14:paraId="1D3E861E" w14:textId="51FD526A" w:rsidR="004A1AD7" w:rsidRPr="0044222F" w:rsidRDefault="004A1AD7" w:rsidP="0044222F">
      <w:pPr>
        <w:ind w:firstLine="540"/>
        <w:jc w:val="both"/>
        <w:rPr>
          <w:rFonts w:ascii="Arial" w:hAnsi="Arial" w:cs="Arial"/>
          <w:bCs/>
          <w:color w:val="000000"/>
          <w:sz w:val="20"/>
          <w:szCs w:val="20"/>
        </w:rPr>
      </w:pPr>
      <w:r w:rsidRPr="0044222F">
        <w:rPr>
          <w:rFonts w:ascii="Arial" w:hAnsi="Arial" w:cs="Arial"/>
          <w:bCs/>
          <w:color w:val="000000"/>
          <w:sz w:val="20"/>
          <w:szCs w:val="20"/>
        </w:rPr>
        <w:t xml:space="preserve">- в точке затвердевания цинка </w:t>
      </w:r>
      <w:r w:rsidR="008E2923">
        <w:rPr>
          <w:rFonts w:ascii="Arial" w:hAnsi="Arial" w:cs="Arial"/>
          <w:bCs/>
          <w:color w:val="000000"/>
          <w:sz w:val="20"/>
          <w:szCs w:val="20"/>
        </w:rPr>
        <w:t>(</w:t>
      </w:r>
      <w:r w:rsidRPr="0044222F">
        <w:rPr>
          <w:rFonts w:ascii="Arial" w:hAnsi="Arial" w:cs="Arial"/>
          <w:bCs/>
          <w:color w:val="000000"/>
          <w:sz w:val="20"/>
          <w:szCs w:val="20"/>
        </w:rPr>
        <w:t>419,527 °С</w:t>
      </w:r>
      <w:r w:rsidR="008E2923">
        <w:rPr>
          <w:rFonts w:ascii="Arial" w:hAnsi="Arial" w:cs="Arial"/>
          <w:bCs/>
          <w:color w:val="000000"/>
          <w:sz w:val="20"/>
          <w:szCs w:val="20"/>
        </w:rPr>
        <w:t>)</w:t>
      </w:r>
      <w:r w:rsidRPr="0044222F">
        <w:rPr>
          <w:rFonts w:ascii="Arial" w:hAnsi="Arial" w:cs="Arial"/>
          <w:bCs/>
          <w:color w:val="000000"/>
          <w:sz w:val="20"/>
          <w:szCs w:val="20"/>
        </w:rPr>
        <w:t>.</w:t>
      </w:r>
    </w:p>
    <w:bookmarkEnd w:id="12"/>
    <w:p w14:paraId="02ABE77F" w14:textId="77777777" w:rsidR="004A1AD7" w:rsidRPr="0044222F" w:rsidRDefault="00A36C84" w:rsidP="0044222F">
      <w:pPr>
        <w:ind w:firstLine="540"/>
        <w:jc w:val="both"/>
        <w:rPr>
          <w:rFonts w:ascii="Arial" w:hAnsi="Arial" w:cs="Arial"/>
          <w:bCs/>
          <w:color w:val="000000"/>
          <w:sz w:val="20"/>
          <w:szCs w:val="20"/>
        </w:rPr>
      </w:pPr>
      <w:r w:rsidRPr="0044222F">
        <w:rPr>
          <w:rFonts w:ascii="Arial" w:hAnsi="Arial" w:cs="Arial"/>
          <w:bCs/>
          <w:color w:val="000000"/>
          <w:sz w:val="20"/>
          <w:szCs w:val="20"/>
        </w:rPr>
        <w:t xml:space="preserve"> </w:t>
      </w:r>
      <w:r w:rsidR="004A1AD7" w:rsidRPr="0044222F">
        <w:rPr>
          <w:rFonts w:ascii="Arial" w:hAnsi="Arial" w:cs="Arial"/>
          <w:bCs/>
          <w:color w:val="000000"/>
          <w:sz w:val="20"/>
          <w:szCs w:val="20"/>
        </w:rPr>
        <w:t>Порядок операций, проводимых в расплавленных металлах, единый для всех реперных точек.</w:t>
      </w:r>
    </w:p>
    <w:p w14:paraId="17DCA843" w14:textId="44BDF50E" w:rsidR="00272432" w:rsidRPr="0044222F" w:rsidRDefault="004A1AD7" w:rsidP="0044222F">
      <w:pPr>
        <w:pStyle w:val="FORMATTEXT"/>
        <w:ind w:firstLine="568"/>
        <w:jc w:val="both"/>
      </w:pPr>
      <w:r w:rsidRPr="0044222F">
        <w:rPr>
          <w:bCs/>
          <w:color w:val="000000"/>
        </w:rPr>
        <w:t>9.5.</w:t>
      </w:r>
      <w:r w:rsidR="00C149D8">
        <w:rPr>
          <w:bCs/>
          <w:color w:val="000000"/>
        </w:rPr>
        <w:t>1.1</w:t>
      </w:r>
      <w:r w:rsidRPr="0044222F">
        <w:rPr>
          <w:bCs/>
          <w:color w:val="000000"/>
        </w:rPr>
        <w:t xml:space="preserve"> </w:t>
      </w:r>
      <w:r w:rsidR="00272432" w:rsidRPr="0044222F">
        <w:t>Подгот</w:t>
      </w:r>
      <w:r w:rsidR="00D81080" w:rsidRPr="0044222F">
        <w:t>авливают</w:t>
      </w:r>
      <w:r w:rsidR="00272432" w:rsidRPr="0044222F">
        <w:t xml:space="preserve"> установк</w:t>
      </w:r>
      <w:r w:rsidR="00AC4B1F" w:rsidRPr="0044222F">
        <w:t>и</w:t>
      </w:r>
      <w:r w:rsidR="00272432" w:rsidRPr="0044222F">
        <w:t xml:space="preserve"> для реализации реперных точек к работе в соответствии с эксплуатационными документами.</w:t>
      </w:r>
    </w:p>
    <w:p w14:paraId="072FE3DE" w14:textId="34CAF338" w:rsidR="00272432" w:rsidRPr="0044222F" w:rsidRDefault="00272432" w:rsidP="00CB1DD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9.5.</w:t>
      </w:r>
      <w:r w:rsidR="00C149D8">
        <w:rPr>
          <w:rFonts w:ascii="Arial" w:hAnsi="Arial" w:cs="Arial"/>
          <w:sz w:val="20"/>
          <w:szCs w:val="20"/>
        </w:rPr>
        <w:t xml:space="preserve">1.2 </w:t>
      </w:r>
      <w:r w:rsidRPr="0044222F">
        <w:rPr>
          <w:rFonts w:ascii="Arial" w:hAnsi="Arial" w:cs="Arial"/>
          <w:sz w:val="20"/>
          <w:szCs w:val="20"/>
        </w:rPr>
        <w:t>Металл в ампулах реперных точек нагревают до температуры, превышающей температуру его затвердевания на 10 °С. Выдерживают расплавленный металл при этой температуре в течение</w:t>
      </w:r>
      <w:r w:rsidR="00F80B80">
        <w:rPr>
          <w:rFonts w:ascii="Arial" w:hAnsi="Arial" w:cs="Arial"/>
          <w:sz w:val="20"/>
          <w:szCs w:val="20"/>
        </w:rPr>
        <w:t xml:space="preserve"> </w:t>
      </w:r>
      <w:r w:rsidR="00092B65" w:rsidRPr="0044222F">
        <w:rPr>
          <w:rFonts w:ascii="Arial" w:hAnsi="Arial" w:cs="Arial"/>
          <w:sz w:val="20"/>
          <w:szCs w:val="20"/>
        </w:rPr>
        <w:t>(</w:t>
      </w:r>
      <w:r w:rsidRPr="0044222F">
        <w:rPr>
          <w:rFonts w:ascii="Arial" w:hAnsi="Arial" w:cs="Arial"/>
          <w:sz w:val="20"/>
          <w:szCs w:val="20"/>
        </w:rPr>
        <w:t>10</w:t>
      </w:r>
      <w:r w:rsidR="00CB1DD0">
        <w:rPr>
          <w:rFonts w:ascii="Arial" w:hAnsi="Arial" w:cs="Arial"/>
          <w:sz w:val="20"/>
          <w:szCs w:val="20"/>
        </w:rPr>
        <w:noBreakHyphen/>
      </w:r>
      <w:r w:rsidRPr="0044222F">
        <w:rPr>
          <w:rFonts w:ascii="Arial" w:hAnsi="Arial" w:cs="Arial"/>
          <w:sz w:val="20"/>
          <w:szCs w:val="20"/>
        </w:rPr>
        <w:t>15</w:t>
      </w:r>
      <w:r w:rsidR="00092B65" w:rsidRPr="0044222F">
        <w:rPr>
          <w:rFonts w:ascii="Arial" w:hAnsi="Arial" w:cs="Arial"/>
          <w:sz w:val="20"/>
          <w:szCs w:val="20"/>
        </w:rPr>
        <w:t>)</w:t>
      </w:r>
      <w:r w:rsidRPr="0044222F">
        <w:rPr>
          <w:rFonts w:ascii="Arial" w:hAnsi="Arial" w:cs="Arial"/>
          <w:sz w:val="20"/>
          <w:szCs w:val="20"/>
        </w:rPr>
        <w:t xml:space="preserve"> мин. Температуру в ампуле реперной точки (далее - ампула) контролируют</w:t>
      </w:r>
      <w:r w:rsidR="00D81080" w:rsidRPr="0044222F">
        <w:rPr>
          <w:rFonts w:ascii="Arial" w:hAnsi="Arial" w:cs="Arial"/>
          <w:sz w:val="20"/>
          <w:szCs w:val="20"/>
        </w:rPr>
        <w:t>, используя</w:t>
      </w:r>
      <w:r w:rsidRPr="0044222F">
        <w:rPr>
          <w:rFonts w:ascii="Arial" w:hAnsi="Arial" w:cs="Arial"/>
          <w:sz w:val="20"/>
          <w:szCs w:val="20"/>
        </w:rPr>
        <w:t xml:space="preserve"> </w:t>
      </w:r>
      <w:r w:rsidR="00D81080" w:rsidRPr="0044222F">
        <w:rPr>
          <w:rFonts w:ascii="Arial" w:hAnsi="Arial" w:cs="Arial"/>
          <w:sz w:val="20"/>
          <w:szCs w:val="20"/>
        </w:rPr>
        <w:t xml:space="preserve">контрольный </w:t>
      </w:r>
      <w:r w:rsidRPr="0044222F">
        <w:rPr>
          <w:rFonts w:ascii="Arial" w:hAnsi="Arial" w:cs="Arial"/>
          <w:sz w:val="20"/>
          <w:szCs w:val="20"/>
        </w:rPr>
        <w:t>платинородий-платиновы</w:t>
      </w:r>
      <w:r w:rsidR="00D81080" w:rsidRPr="0044222F">
        <w:rPr>
          <w:rFonts w:ascii="Arial" w:hAnsi="Arial" w:cs="Arial"/>
          <w:sz w:val="20"/>
          <w:szCs w:val="20"/>
        </w:rPr>
        <w:t>й</w:t>
      </w:r>
      <w:r w:rsidRPr="0044222F">
        <w:rPr>
          <w:rFonts w:ascii="Arial" w:hAnsi="Arial" w:cs="Arial"/>
          <w:sz w:val="20"/>
          <w:szCs w:val="20"/>
        </w:rPr>
        <w:t xml:space="preserve"> термопреобразовател</w:t>
      </w:r>
      <w:r w:rsidR="00D81080" w:rsidRPr="0044222F">
        <w:rPr>
          <w:rFonts w:ascii="Arial" w:hAnsi="Arial" w:cs="Arial"/>
          <w:sz w:val="20"/>
          <w:szCs w:val="20"/>
        </w:rPr>
        <w:t>ь</w:t>
      </w:r>
      <w:r w:rsidRPr="0044222F">
        <w:rPr>
          <w:rFonts w:ascii="Arial" w:hAnsi="Arial" w:cs="Arial"/>
          <w:sz w:val="20"/>
          <w:szCs w:val="20"/>
        </w:rPr>
        <w:t>.</w:t>
      </w:r>
    </w:p>
    <w:p w14:paraId="534577BD" w14:textId="77777777" w:rsidR="00272432" w:rsidRPr="0044222F" w:rsidRDefault="0027243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 xml:space="preserve">Из ампулы удаляют контрольный термопреобразователь и заменяют его на поверяемый </w:t>
      </w:r>
      <w:r w:rsidR="00D81080" w:rsidRPr="0044222F">
        <w:rPr>
          <w:rFonts w:ascii="Arial" w:hAnsi="Arial" w:cs="Arial"/>
          <w:sz w:val="20"/>
          <w:szCs w:val="20"/>
        </w:rPr>
        <w:t>(калибруемый) термопреобразователь</w:t>
      </w:r>
      <w:r w:rsidRPr="0044222F">
        <w:rPr>
          <w:rFonts w:ascii="Arial" w:hAnsi="Arial" w:cs="Arial"/>
          <w:sz w:val="20"/>
          <w:szCs w:val="20"/>
        </w:rPr>
        <w:t>.</w:t>
      </w:r>
    </w:p>
    <w:p w14:paraId="2B0F816D" w14:textId="45C54B69" w:rsidR="00272432" w:rsidRPr="0044222F" w:rsidRDefault="0027243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9.5.</w:t>
      </w:r>
      <w:r w:rsidR="00C149D8">
        <w:rPr>
          <w:rFonts w:ascii="Arial" w:hAnsi="Arial" w:cs="Arial"/>
          <w:sz w:val="20"/>
          <w:szCs w:val="20"/>
        </w:rPr>
        <w:t>1.3</w:t>
      </w:r>
      <w:r w:rsidRPr="0044222F">
        <w:rPr>
          <w:rFonts w:ascii="Arial" w:hAnsi="Arial" w:cs="Arial"/>
          <w:sz w:val="20"/>
          <w:szCs w:val="20"/>
        </w:rPr>
        <w:t xml:space="preserve"> Термостатируют свободные концы поверяемого </w:t>
      </w:r>
      <w:r w:rsidR="00D81080" w:rsidRPr="0044222F">
        <w:rPr>
          <w:rFonts w:ascii="Arial" w:hAnsi="Arial" w:cs="Arial"/>
          <w:sz w:val="20"/>
          <w:szCs w:val="20"/>
        </w:rPr>
        <w:t xml:space="preserve">(калибруемого) </w:t>
      </w:r>
      <w:r w:rsidRPr="0044222F">
        <w:rPr>
          <w:rFonts w:ascii="Arial" w:hAnsi="Arial" w:cs="Arial"/>
          <w:sz w:val="20"/>
          <w:szCs w:val="20"/>
        </w:rPr>
        <w:t>термопреобразователя при температуре 0 °С и подключают их к электроизмерительному прибору по 5.1.</w:t>
      </w:r>
      <w:r w:rsidR="00092B65" w:rsidRPr="0044222F">
        <w:rPr>
          <w:rFonts w:ascii="Arial" w:hAnsi="Arial" w:cs="Arial"/>
          <w:sz w:val="20"/>
          <w:szCs w:val="20"/>
        </w:rPr>
        <w:t>6</w:t>
      </w:r>
      <w:r w:rsidRPr="0044222F">
        <w:rPr>
          <w:rFonts w:ascii="Arial" w:hAnsi="Arial" w:cs="Arial"/>
          <w:sz w:val="20"/>
          <w:szCs w:val="20"/>
        </w:rPr>
        <w:t>.</w:t>
      </w:r>
    </w:p>
    <w:p w14:paraId="0CE4FE6E" w14:textId="282B2624" w:rsidR="00272432" w:rsidRPr="0044222F" w:rsidRDefault="0027243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9.5.</w:t>
      </w:r>
      <w:r w:rsidR="00C149D8">
        <w:rPr>
          <w:rFonts w:ascii="Arial" w:hAnsi="Arial" w:cs="Arial"/>
          <w:sz w:val="20"/>
          <w:szCs w:val="20"/>
        </w:rPr>
        <w:t>1.4</w:t>
      </w:r>
      <w:r w:rsidRPr="0044222F">
        <w:rPr>
          <w:rFonts w:ascii="Arial" w:hAnsi="Arial" w:cs="Arial"/>
          <w:sz w:val="20"/>
          <w:szCs w:val="20"/>
        </w:rPr>
        <w:t xml:space="preserve"> Снижают значение силы тока в обмотке печи до значения, при котором металл в </w:t>
      </w:r>
      <w:r w:rsidR="00B60D7B">
        <w:rPr>
          <w:rFonts w:ascii="Arial" w:hAnsi="Arial" w:cs="Arial"/>
          <w:sz w:val="20"/>
          <w:szCs w:val="20"/>
        </w:rPr>
        <w:t xml:space="preserve">                       </w:t>
      </w:r>
      <w:r w:rsidRPr="0044222F">
        <w:rPr>
          <w:rFonts w:ascii="Arial" w:hAnsi="Arial" w:cs="Arial"/>
          <w:sz w:val="20"/>
          <w:szCs w:val="20"/>
        </w:rPr>
        <w:t>ампуле охлаждается со скоростью от 0,5 до 1,5 °С/мин, обеспечивая "площадку" затвердевания металла.</w:t>
      </w:r>
    </w:p>
    <w:p w14:paraId="48016E8B" w14:textId="36FFEC20" w:rsidR="00272432" w:rsidRPr="0044222F" w:rsidRDefault="0027243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9.5.</w:t>
      </w:r>
      <w:r w:rsidR="00C149D8">
        <w:rPr>
          <w:rFonts w:ascii="Arial" w:hAnsi="Arial" w:cs="Arial"/>
          <w:sz w:val="20"/>
          <w:szCs w:val="20"/>
        </w:rPr>
        <w:t>1.5</w:t>
      </w:r>
      <w:r w:rsidRPr="0044222F">
        <w:rPr>
          <w:rFonts w:ascii="Arial" w:hAnsi="Arial" w:cs="Arial"/>
          <w:sz w:val="20"/>
          <w:szCs w:val="20"/>
        </w:rPr>
        <w:t xml:space="preserve"> Выполняют не менее пяти измерений ТЭДС</w:t>
      </w:r>
      <w:r w:rsidR="00D81080" w:rsidRPr="0044222F">
        <w:rPr>
          <w:rFonts w:ascii="Arial" w:hAnsi="Arial" w:cs="Arial"/>
          <w:sz w:val="20"/>
          <w:szCs w:val="20"/>
        </w:rPr>
        <w:t>,</w:t>
      </w:r>
      <w:r w:rsidR="00F80B80" w:rsidRPr="00F80B80">
        <w:rPr>
          <w:rFonts w:ascii="Arial" w:hAnsi="Arial" w:cs="Arial"/>
          <w:sz w:val="20"/>
          <w:szCs w:val="20"/>
        </w:rPr>
        <w:t xml:space="preserve"> </w:t>
      </w:r>
      <w:r w:rsidR="00F80B80">
        <w:rPr>
          <w:rFonts w:ascii="Arial" w:hAnsi="Arial" w:cs="Arial"/>
          <w:sz w:val="20"/>
          <w:szCs w:val="20"/>
          <w:lang w:val="en-US"/>
        </w:rPr>
        <w:t>E</w:t>
      </w:r>
      <w:r w:rsidR="00F80B80">
        <w:rPr>
          <w:rFonts w:ascii="Arial" w:hAnsi="Arial" w:cs="Arial"/>
          <w:sz w:val="20"/>
          <w:szCs w:val="20"/>
          <w:vertAlign w:val="subscript"/>
          <w:lang w:val="en-US"/>
        </w:rPr>
        <w:t>t</w:t>
      </w:r>
      <w:r w:rsidR="00D81080" w:rsidRPr="0044222F">
        <w:rPr>
          <w:rFonts w:ascii="Arial" w:hAnsi="Arial" w:cs="Arial"/>
          <w:sz w:val="20"/>
          <w:szCs w:val="20"/>
        </w:rPr>
        <w:t>, т</w:t>
      </w:r>
      <w:r w:rsidRPr="0044222F">
        <w:rPr>
          <w:rFonts w:ascii="Arial" w:hAnsi="Arial" w:cs="Arial"/>
          <w:sz w:val="20"/>
          <w:szCs w:val="20"/>
        </w:rPr>
        <w:t>ермопреобразователя на "площадке" затвердевания с точностью до 0,1 мкВ.</w:t>
      </w:r>
    </w:p>
    <w:p w14:paraId="79FAA741" w14:textId="5EE868A1" w:rsidR="00272432" w:rsidRPr="0044222F" w:rsidRDefault="00272432" w:rsidP="00CB1DD0">
      <w:pPr>
        <w:widowControl w:val="0"/>
        <w:autoSpaceDE w:val="0"/>
        <w:autoSpaceDN w:val="0"/>
        <w:adjustRightInd w:val="0"/>
        <w:ind w:firstLine="567"/>
        <w:jc w:val="both"/>
        <w:rPr>
          <w:rFonts w:ascii="Arial" w:hAnsi="Arial" w:cs="Arial"/>
          <w:sz w:val="20"/>
          <w:szCs w:val="20"/>
        </w:rPr>
      </w:pPr>
      <w:r w:rsidRPr="0044222F">
        <w:rPr>
          <w:rFonts w:ascii="Arial" w:hAnsi="Arial" w:cs="Arial"/>
          <w:sz w:val="20"/>
          <w:szCs w:val="20"/>
        </w:rPr>
        <w:t>9.5.</w:t>
      </w:r>
      <w:r w:rsidR="00C149D8">
        <w:rPr>
          <w:rFonts w:ascii="Arial" w:hAnsi="Arial" w:cs="Arial"/>
          <w:sz w:val="20"/>
          <w:szCs w:val="20"/>
        </w:rPr>
        <w:t>1.6</w:t>
      </w:r>
      <w:r w:rsidRPr="0044222F">
        <w:rPr>
          <w:rFonts w:ascii="Arial" w:hAnsi="Arial" w:cs="Arial"/>
          <w:sz w:val="20"/>
          <w:szCs w:val="20"/>
        </w:rPr>
        <w:t xml:space="preserve"> После окончания измерений ТЭДС в реперных точках металлов термопреобразователь медленно извлекают из ампулы и охлаждают до температуры воздуха в помещении.</w:t>
      </w:r>
    </w:p>
    <w:p w14:paraId="1FEF63DF" w14:textId="109CAB64" w:rsidR="00272432" w:rsidRPr="0044222F" w:rsidRDefault="00272432" w:rsidP="00F80B8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9.5.</w:t>
      </w:r>
      <w:r w:rsidR="00C149D8">
        <w:rPr>
          <w:rFonts w:ascii="Arial" w:hAnsi="Arial" w:cs="Arial"/>
          <w:sz w:val="20"/>
          <w:szCs w:val="20"/>
        </w:rPr>
        <w:t>1.7</w:t>
      </w:r>
      <w:r w:rsidRPr="0044222F">
        <w:rPr>
          <w:rFonts w:ascii="Arial" w:hAnsi="Arial" w:cs="Arial"/>
          <w:sz w:val="20"/>
          <w:szCs w:val="20"/>
        </w:rPr>
        <w:t xml:space="preserve"> При первичной поверке </w:t>
      </w:r>
      <w:r w:rsidR="002936BA" w:rsidRPr="0044222F">
        <w:rPr>
          <w:rFonts w:ascii="Arial" w:hAnsi="Arial" w:cs="Arial"/>
          <w:sz w:val="20"/>
          <w:szCs w:val="20"/>
        </w:rPr>
        <w:t xml:space="preserve">(калибровке) </w:t>
      </w:r>
      <w:r w:rsidRPr="0044222F">
        <w:rPr>
          <w:rFonts w:ascii="Arial" w:hAnsi="Arial" w:cs="Arial"/>
          <w:sz w:val="20"/>
          <w:szCs w:val="20"/>
        </w:rPr>
        <w:t xml:space="preserve">термопреобразователя </w:t>
      </w:r>
      <w:r w:rsidR="00092B65" w:rsidRPr="0044222F">
        <w:rPr>
          <w:rFonts w:ascii="Arial" w:hAnsi="Arial" w:cs="Arial"/>
          <w:sz w:val="20"/>
          <w:szCs w:val="20"/>
        </w:rPr>
        <w:t>измерения</w:t>
      </w:r>
      <w:r w:rsidRPr="0044222F">
        <w:rPr>
          <w:rFonts w:ascii="Arial" w:hAnsi="Arial" w:cs="Arial"/>
          <w:sz w:val="20"/>
          <w:szCs w:val="20"/>
        </w:rPr>
        <w:t xml:space="preserve"> в реперных точках меди, алюминия и цинка повторяют на двух "площадках" затвердевания металла.</w:t>
      </w:r>
    </w:p>
    <w:p w14:paraId="3DD73435" w14:textId="19D1C3F2" w:rsidR="00272432" w:rsidRPr="0044222F" w:rsidRDefault="00272432" w:rsidP="00CB1DD0">
      <w:pPr>
        <w:ind w:firstLine="567"/>
        <w:rPr>
          <w:rFonts w:ascii="Arial" w:hAnsi="Arial" w:cs="Arial"/>
          <w:sz w:val="20"/>
          <w:szCs w:val="20"/>
        </w:rPr>
      </w:pPr>
      <w:r w:rsidRPr="0044222F">
        <w:rPr>
          <w:rFonts w:ascii="Arial" w:hAnsi="Arial" w:cs="Arial"/>
          <w:sz w:val="20"/>
          <w:szCs w:val="20"/>
        </w:rPr>
        <w:t>9.5.</w:t>
      </w:r>
      <w:r w:rsidR="00C149D8">
        <w:rPr>
          <w:rFonts w:ascii="Arial" w:hAnsi="Arial" w:cs="Arial"/>
          <w:sz w:val="20"/>
          <w:szCs w:val="20"/>
        </w:rPr>
        <w:t>1.8</w:t>
      </w:r>
      <w:r w:rsidRPr="0044222F">
        <w:rPr>
          <w:rFonts w:ascii="Arial" w:hAnsi="Arial" w:cs="Arial"/>
          <w:sz w:val="20"/>
          <w:szCs w:val="20"/>
        </w:rPr>
        <w:t xml:space="preserve"> Вычисляют средние арифметические значения ТЭДС</w:t>
      </w:r>
      <w:r w:rsidR="00D81080" w:rsidRPr="0044222F">
        <w:rPr>
          <w:rFonts w:ascii="Arial" w:hAnsi="Arial" w:cs="Arial"/>
          <w:sz w:val="20"/>
          <w:szCs w:val="20"/>
        </w:rPr>
        <w:t>,</w:t>
      </w:r>
      <w:bookmarkStart w:id="13" w:name="_Hlk137450599"/>
      <w:r w:rsidR="00F80B80" w:rsidRPr="00F80B80">
        <w:rPr>
          <w:rFonts w:ascii="Arial" w:hAnsi="Arial" w:cs="Arial"/>
          <w:sz w:val="20"/>
          <w:szCs w:val="20"/>
        </w:rPr>
        <w:t xml:space="preserve"> </w:t>
      </w:r>
      <m:oMath>
        <m:acc>
          <m:accPr>
            <m:chr m:val="̅"/>
            <m:ctrlPr>
              <w:rPr>
                <w:rFonts w:ascii="Cambria Math" w:hAnsi="Cambria Math"/>
                <w:i/>
                <w:kern w:val="2"/>
                <w:lang w:val="en-US" w:eastAsia="en-US"/>
                <w14:ligatures w14:val="standardContextual"/>
              </w:rPr>
            </m:ctrlPr>
          </m:accPr>
          <m:e>
            <m:r>
              <w:rPr>
                <w:rFonts w:ascii="Cambria Math" w:hAnsi="Cambria Math"/>
                <w:kern w:val="2"/>
                <w:lang w:val="en-US" w:eastAsia="en-US"/>
                <w14:ligatures w14:val="standardContextual"/>
              </w:rPr>
              <m:t>E</m:t>
            </m:r>
          </m:e>
        </m:acc>
      </m:oMath>
      <w:bookmarkEnd w:id="13"/>
      <w:r w:rsidR="00F80B80" w:rsidRPr="00F80B80">
        <w:rPr>
          <w:kern w:val="2"/>
          <w:vertAlign w:val="subscript"/>
          <w:lang w:val="en-US" w:eastAsia="en-US"/>
          <w14:ligatures w14:val="standardContextual"/>
        </w:rPr>
        <w:t>t</w:t>
      </w:r>
      <w:r w:rsidR="00F80B80">
        <w:rPr>
          <w:kern w:val="2"/>
          <w:lang w:eastAsia="en-US"/>
          <w14:ligatures w14:val="standardContextual"/>
        </w:rPr>
        <w:t xml:space="preserve">, </w:t>
      </w:r>
      <w:r w:rsidR="00D81080" w:rsidRPr="0044222F">
        <w:rPr>
          <w:rFonts w:ascii="Arial" w:hAnsi="Arial" w:cs="Arial"/>
          <w:sz w:val="20"/>
          <w:szCs w:val="20"/>
        </w:rPr>
        <w:t>д</w:t>
      </w:r>
      <w:r w:rsidRPr="0044222F">
        <w:rPr>
          <w:rFonts w:ascii="Arial" w:hAnsi="Arial" w:cs="Arial"/>
          <w:sz w:val="20"/>
          <w:szCs w:val="20"/>
        </w:rPr>
        <w:t>ля каждой реперной точки и записывают их в протоколе поверки</w:t>
      </w:r>
      <w:r w:rsidR="00D81080" w:rsidRPr="0044222F">
        <w:rPr>
          <w:rFonts w:ascii="Arial" w:hAnsi="Arial" w:cs="Arial"/>
          <w:sz w:val="20"/>
          <w:szCs w:val="20"/>
        </w:rPr>
        <w:t xml:space="preserve"> </w:t>
      </w:r>
      <w:r w:rsidR="007D3C7C">
        <w:rPr>
          <w:rFonts w:ascii="Arial" w:hAnsi="Arial" w:cs="Arial"/>
          <w:sz w:val="20"/>
          <w:szCs w:val="20"/>
        </w:rPr>
        <w:t>(</w:t>
      </w:r>
      <w:r w:rsidR="00D81080" w:rsidRPr="0044222F">
        <w:rPr>
          <w:rFonts w:ascii="Arial" w:hAnsi="Arial" w:cs="Arial"/>
          <w:sz w:val="20"/>
          <w:szCs w:val="20"/>
        </w:rPr>
        <w:t>калибровки</w:t>
      </w:r>
      <w:r w:rsidR="007D3C7C">
        <w:rPr>
          <w:rFonts w:ascii="Arial" w:hAnsi="Arial" w:cs="Arial"/>
          <w:sz w:val="20"/>
          <w:szCs w:val="20"/>
        </w:rPr>
        <w:t>)</w:t>
      </w:r>
      <w:r w:rsidRPr="0044222F">
        <w:rPr>
          <w:rFonts w:ascii="Arial" w:hAnsi="Arial" w:cs="Arial"/>
          <w:sz w:val="20"/>
          <w:szCs w:val="20"/>
        </w:rPr>
        <w:t>, форма котор</w:t>
      </w:r>
      <w:r w:rsidR="00D81080" w:rsidRPr="0044222F">
        <w:rPr>
          <w:rFonts w:ascii="Arial" w:hAnsi="Arial" w:cs="Arial"/>
          <w:sz w:val="20"/>
          <w:szCs w:val="20"/>
        </w:rPr>
        <w:t>ых</w:t>
      </w:r>
      <w:r w:rsidRPr="0044222F">
        <w:rPr>
          <w:rFonts w:ascii="Arial" w:hAnsi="Arial" w:cs="Arial"/>
          <w:sz w:val="20"/>
          <w:szCs w:val="20"/>
        </w:rPr>
        <w:t xml:space="preserve"> приведена в </w:t>
      </w:r>
      <w:r w:rsidR="0035146A" w:rsidRPr="0044222F">
        <w:rPr>
          <w:rFonts w:ascii="Arial" w:hAnsi="Arial" w:cs="Arial"/>
          <w:sz w:val="20"/>
          <w:szCs w:val="20"/>
        </w:rPr>
        <w:t>приложении А</w:t>
      </w:r>
      <w:r w:rsidR="00987824" w:rsidRPr="0044222F">
        <w:rPr>
          <w:rFonts w:ascii="Arial" w:hAnsi="Arial" w:cs="Arial"/>
          <w:sz w:val="20"/>
          <w:szCs w:val="20"/>
        </w:rPr>
        <w:t xml:space="preserve"> и</w:t>
      </w:r>
      <w:r w:rsidR="0035146A" w:rsidRPr="0044222F">
        <w:rPr>
          <w:rFonts w:ascii="Arial" w:hAnsi="Arial" w:cs="Arial"/>
          <w:sz w:val="20"/>
          <w:szCs w:val="20"/>
        </w:rPr>
        <w:t xml:space="preserve"> приложении Б соответственно</w:t>
      </w:r>
      <w:r w:rsidRPr="0044222F">
        <w:rPr>
          <w:rFonts w:ascii="Arial" w:hAnsi="Arial" w:cs="Arial"/>
          <w:sz w:val="20"/>
          <w:szCs w:val="20"/>
        </w:rPr>
        <w:t>.</w:t>
      </w:r>
    </w:p>
    <w:p w14:paraId="03FAB910" w14:textId="62D4C5CC" w:rsidR="00272432" w:rsidRPr="0044222F" w:rsidRDefault="0027243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9.5.</w:t>
      </w:r>
      <w:r w:rsidR="00C149D8">
        <w:rPr>
          <w:rFonts w:ascii="Arial" w:hAnsi="Arial" w:cs="Arial"/>
          <w:sz w:val="20"/>
          <w:szCs w:val="20"/>
        </w:rPr>
        <w:t>1.9</w:t>
      </w:r>
      <w:r w:rsidRPr="0044222F">
        <w:rPr>
          <w:rFonts w:ascii="Arial" w:hAnsi="Arial" w:cs="Arial"/>
          <w:sz w:val="20"/>
          <w:szCs w:val="20"/>
        </w:rPr>
        <w:t xml:space="preserve"> Расхождение отдельных результатов измерений ТЭДС термопреобразователя на двух "площадках" затвердевания меди не должно превышать 2 мкВ, а на "площадках" затвердевания цинка и алюминия - 1,5 мкВ.</w:t>
      </w:r>
    </w:p>
    <w:p w14:paraId="449A4C31" w14:textId="6E7AE6A6" w:rsidR="00272432" w:rsidRPr="0044222F" w:rsidRDefault="0027243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9.5.1</w:t>
      </w:r>
      <w:r w:rsidR="00C149D8">
        <w:rPr>
          <w:rFonts w:ascii="Arial" w:hAnsi="Arial" w:cs="Arial"/>
          <w:sz w:val="20"/>
          <w:szCs w:val="20"/>
        </w:rPr>
        <w:t>.10</w:t>
      </w:r>
      <w:r w:rsidRPr="0044222F">
        <w:rPr>
          <w:rFonts w:ascii="Arial" w:hAnsi="Arial" w:cs="Arial"/>
          <w:sz w:val="20"/>
          <w:szCs w:val="20"/>
        </w:rPr>
        <w:t xml:space="preserve"> Если расхождение превышает вышеуказанные значения, необходимо </w:t>
      </w:r>
      <w:r w:rsidR="00844187" w:rsidRPr="0044222F">
        <w:rPr>
          <w:rFonts w:ascii="Arial" w:hAnsi="Arial" w:cs="Arial"/>
          <w:sz w:val="20"/>
          <w:szCs w:val="20"/>
        </w:rPr>
        <w:t>провести измерения</w:t>
      </w:r>
      <w:r w:rsidRPr="0044222F">
        <w:rPr>
          <w:rFonts w:ascii="Arial" w:hAnsi="Arial" w:cs="Arial"/>
          <w:sz w:val="20"/>
          <w:szCs w:val="20"/>
        </w:rPr>
        <w:t xml:space="preserve"> на третьей "площадке" затвердевания меди.</w:t>
      </w:r>
    </w:p>
    <w:p w14:paraId="6E69C22C" w14:textId="09D07F1F" w:rsidR="00272432" w:rsidRPr="0044222F" w:rsidRDefault="00272432" w:rsidP="00CB1DD0">
      <w:pPr>
        <w:widowControl w:val="0"/>
        <w:autoSpaceDE w:val="0"/>
        <w:autoSpaceDN w:val="0"/>
        <w:adjustRightInd w:val="0"/>
        <w:ind w:firstLine="568"/>
        <w:rPr>
          <w:rFonts w:ascii="Arial" w:hAnsi="Arial" w:cs="Arial"/>
          <w:sz w:val="20"/>
          <w:szCs w:val="20"/>
        </w:rPr>
      </w:pPr>
      <w:r w:rsidRPr="0044222F">
        <w:rPr>
          <w:rFonts w:ascii="Arial" w:hAnsi="Arial" w:cs="Arial"/>
          <w:sz w:val="20"/>
          <w:szCs w:val="20"/>
        </w:rPr>
        <w:t>9.5.1</w:t>
      </w:r>
      <w:r w:rsidR="00C149D8">
        <w:rPr>
          <w:rFonts w:ascii="Arial" w:hAnsi="Arial" w:cs="Arial"/>
          <w:sz w:val="20"/>
          <w:szCs w:val="20"/>
        </w:rPr>
        <w:t>.11</w:t>
      </w:r>
      <w:r w:rsidRPr="0044222F">
        <w:rPr>
          <w:rFonts w:ascii="Arial" w:hAnsi="Arial" w:cs="Arial"/>
          <w:sz w:val="20"/>
          <w:szCs w:val="20"/>
        </w:rPr>
        <w:t xml:space="preserve"> Если расхождение отдельных результатов измерений ТЭДС термопреобразователя на третьей и второй "площадках" затвердевания меди превышает 2 мкВ, термопреобразователь следует </w:t>
      </w:r>
      <w:r w:rsidRPr="0044222F">
        <w:rPr>
          <w:rFonts w:ascii="Arial" w:hAnsi="Arial" w:cs="Arial"/>
          <w:color w:val="000000"/>
          <w:sz w:val="20"/>
          <w:szCs w:val="20"/>
        </w:rPr>
        <w:t>отжечь по 8.4.2 и повторить</w:t>
      </w:r>
      <w:r w:rsidRPr="0044222F">
        <w:rPr>
          <w:rFonts w:ascii="Arial" w:hAnsi="Arial" w:cs="Arial"/>
          <w:sz w:val="20"/>
          <w:szCs w:val="20"/>
        </w:rPr>
        <w:t xml:space="preserve"> измерения для получения четвертой "площадки".</w:t>
      </w:r>
    </w:p>
    <w:p w14:paraId="6A4B1209" w14:textId="353723B0" w:rsidR="00272432" w:rsidRPr="0044222F" w:rsidRDefault="0027243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9.5.1</w:t>
      </w:r>
      <w:r w:rsidR="00C149D8">
        <w:rPr>
          <w:rFonts w:ascii="Arial" w:hAnsi="Arial" w:cs="Arial"/>
          <w:sz w:val="20"/>
          <w:szCs w:val="20"/>
        </w:rPr>
        <w:t>.12</w:t>
      </w:r>
      <w:r w:rsidRPr="0044222F">
        <w:rPr>
          <w:rFonts w:ascii="Arial" w:hAnsi="Arial" w:cs="Arial"/>
          <w:sz w:val="20"/>
          <w:szCs w:val="20"/>
        </w:rPr>
        <w:t xml:space="preserve"> Если расхождение отдельных результатов измерений ТЭДС термопреобразователя на четвертой и третьей "площадках" составляет более 2 мкВ, термопреобразователь бракуют.</w:t>
      </w:r>
    </w:p>
    <w:p w14:paraId="5CFFCD71" w14:textId="3C37FAA4" w:rsidR="00272432" w:rsidRPr="0044222F" w:rsidRDefault="0027243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9.5.1</w:t>
      </w:r>
      <w:r w:rsidR="00C149D8">
        <w:rPr>
          <w:rFonts w:ascii="Arial" w:hAnsi="Arial" w:cs="Arial"/>
          <w:sz w:val="20"/>
          <w:szCs w:val="20"/>
        </w:rPr>
        <w:t>.13</w:t>
      </w:r>
      <w:r w:rsidRPr="0044222F">
        <w:rPr>
          <w:rFonts w:ascii="Arial" w:hAnsi="Arial" w:cs="Arial"/>
          <w:sz w:val="20"/>
          <w:szCs w:val="20"/>
        </w:rPr>
        <w:t xml:space="preserve"> При периодической поверке </w:t>
      </w:r>
      <w:r w:rsidR="001C444A" w:rsidRPr="0044222F">
        <w:rPr>
          <w:rFonts w:ascii="Arial" w:hAnsi="Arial" w:cs="Arial"/>
          <w:sz w:val="20"/>
          <w:szCs w:val="20"/>
        </w:rPr>
        <w:t xml:space="preserve">(калибровке) </w:t>
      </w:r>
      <w:r w:rsidRPr="0044222F">
        <w:rPr>
          <w:rFonts w:ascii="Arial" w:hAnsi="Arial" w:cs="Arial"/>
          <w:sz w:val="20"/>
          <w:szCs w:val="20"/>
        </w:rPr>
        <w:t xml:space="preserve">допускаются однократные измерения термопреобразователя в реперных точках меди, алюминия и цинка, если расхождение результата </w:t>
      </w:r>
      <w:r w:rsidR="00092B65" w:rsidRPr="0044222F">
        <w:rPr>
          <w:rFonts w:ascii="Arial" w:hAnsi="Arial" w:cs="Arial"/>
          <w:sz w:val="20"/>
          <w:szCs w:val="20"/>
        </w:rPr>
        <w:t>измерений</w:t>
      </w:r>
      <w:r w:rsidRPr="0044222F">
        <w:rPr>
          <w:rFonts w:ascii="Arial" w:hAnsi="Arial" w:cs="Arial"/>
          <w:sz w:val="20"/>
          <w:szCs w:val="20"/>
        </w:rPr>
        <w:t xml:space="preserve"> в реперной точке меди с соответствующим значением из свидетельства о предыдущей поверке (сертификат</w:t>
      </w:r>
      <w:r w:rsidR="00AC64E1">
        <w:rPr>
          <w:rFonts w:ascii="Arial" w:hAnsi="Arial" w:cs="Arial"/>
          <w:sz w:val="20"/>
          <w:szCs w:val="20"/>
        </w:rPr>
        <w:t>е</w:t>
      </w:r>
      <w:r w:rsidRPr="0044222F">
        <w:rPr>
          <w:rFonts w:ascii="Arial" w:hAnsi="Arial" w:cs="Arial"/>
          <w:sz w:val="20"/>
          <w:szCs w:val="20"/>
        </w:rPr>
        <w:t xml:space="preserve"> калибровки) не превышает 5 мкВ. В остальных случаях измерения выполняют два</w:t>
      </w:r>
      <w:r w:rsidR="00C97476">
        <w:rPr>
          <w:rFonts w:ascii="Arial" w:hAnsi="Arial" w:cs="Arial"/>
          <w:sz w:val="20"/>
          <w:szCs w:val="20"/>
        </w:rPr>
        <w:t>жды</w:t>
      </w:r>
      <w:r w:rsidRPr="0044222F">
        <w:rPr>
          <w:rFonts w:ascii="Arial" w:hAnsi="Arial" w:cs="Arial"/>
          <w:sz w:val="20"/>
          <w:szCs w:val="20"/>
        </w:rPr>
        <w:t xml:space="preserve"> в каждой реперной точке.</w:t>
      </w:r>
    </w:p>
    <w:p w14:paraId="5C7950A6" w14:textId="2B63B46B" w:rsidR="00272432" w:rsidRPr="0044222F" w:rsidRDefault="00272432" w:rsidP="00CB1DD0">
      <w:pPr>
        <w:widowControl w:val="0"/>
        <w:autoSpaceDE w:val="0"/>
        <w:autoSpaceDN w:val="0"/>
        <w:adjustRightInd w:val="0"/>
        <w:ind w:firstLine="567"/>
        <w:jc w:val="both"/>
        <w:rPr>
          <w:rFonts w:ascii="Arial" w:hAnsi="Arial" w:cs="Arial"/>
          <w:sz w:val="20"/>
          <w:szCs w:val="20"/>
        </w:rPr>
      </w:pPr>
      <w:r w:rsidRPr="0044222F">
        <w:rPr>
          <w:rFonts w:ascii="Arial" w:hAnsi="Arial" w:cs="Arial"/>
          <w:sz w:val="20"/>
          <w:szCs w:val="20"/>
        </w:rPr>
        <w:t>9.5.1</w:t>
      </w:r>
      <w:r w:rsidR="00C149D8">
        <w:rPr>
          <w:rFonts w:ascii="Arial" w:hAnsi="Arial" w:cs="Arial"/>
          <w:sz w:val="20"/>
          <w:szCs w:val="20"/>
        </w:rPr>
        <w:t>.14</w:t>
      </w:r>
      <w:r w:rsidRPr="0044222F">
        <w:rPr>
          <w:rFonts w:ascii="Arial" w:hAnsi="Arial" w:cs="Arial"/>
          <w:sz w:val="20"/>
          <w:szCs w:val="20"/>
        </w:rPr>
        <w:t xml:space="preserve"> Значения ТЭДС термопреобразователей в </w:t>
      </w:r>
      <w:r w:rsidR="00ED1F6F" w:rsidRPr="0044222F">
        <w:rPr>
          <w:rFonts w:ascii="Arial" w:hAnsi="Arial" w:cs="Arial"/>
          <w:sz w:val="20"/>
          <w:szCs w:val="20"/>
        </w:rPr>
        <w:t>реперных точках должны соответствовать</w:t>
      </w:r>
      <w:r w:rsidR="00CB1DD0" w:rsidRPr="005A70CE">
        <w:rPr>
          <w:rFonts w:ascii="Arial" w:hAnsi="Arial" w:cs="Arial"/>
          <w:sz w:val="20"/>
          <w:szCs w:val="20"/>
        </w:rPr>
        <w:t xml:space="preserve"> </w:t>
      </w:r>
      <w:r w:rsidR="00ED1F6F" w:rsidRPr="0044222F">
        <w:rPr>
          <w:rFonts w:ascii="Arial" w:hAnsi="Arial" w:cs="Arial"/>
          <w:sz w:val="20"/>
          <w:szCs w:val="20"/>
        </w:rPr>
        <w:t>таблице 3.</w:t>
      </w:r>
    </w:p>
    <w:p w14:paraId="38B63A88" w14:textId="15382E4A" w:rsidR="004D7680" w:rsidRDefault="004D7680">
      <w:pPr>
        <w:rPr>
          <w:rFonts w:ascii="Arial" w:hAnsi="Arial" w:cs="Arial"/>
          <w:bCs/>
          <w:color w:val="000000"/>
          <w:sz w:val="20"/>
          <w:szCs w:val="20"/>
        </w:rPr>
      </w:pPr>
    </w:p>
    <w:p w14:paraId="40B28B5A" w14:textId="14E53886" w:rsidR="00ED1F6F" w:rsidRPr="0044222F" w:rsidRDefault="00ED1F6F" w:rsidP="0044222F">
      <w:pPr>
        <w:shd w:val="clear" w:color="auto" w:fill="FFFFFF"/>
        <w:rPr>
          <w:rFonts w:ascii="Arial" w:hAnsi="Arial" w:cs="Arial"/>
          <w:bCs/>
          <w:color w:val="000000"/>
          <w:sz w:val="20"/>
          <w:szCs w:val="20"/>
        </w:rPr>
      </w:pPr>
      <w:r w:rsidRPr="0044222F">
        <w:rPr>
          <w:rFonts w:ascii="Arial" w:hAnsi="Arial" w:cs="Arial"/>
          <w:bCs/>
          <w:color w:val="000000"/>
          <w:sz w:val="20"/>
          <w:szCs w:val="20"/>
        </w:rPr>
        <w:t>Таблица 3 – Допускаемое отклонение ТЭДС термопреобразователя от номинального значения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80"/>
        <w:gridCol w:w="3940"/>
      </w:tblGrid>
      <w:tr w:rsidR="00ED1F6F" w:rsidRPr="0044222F" w14:paraId="57CB152B" w14:textId="77777777" w:rsidTr="00B22F2C">
        <w:trPr>
          <w:trHeight w:val="823"/>
        </w:trPr>
        <w:tc>
          <w:tcPr>
            <w:tcW w:w="3261" w:type="dxa"/>
            <w:shd w:val="clear" w:color="auto" w:fill="auto"/>
            <w:vAlign w:val="center"/>
          </w:tcPr>
          <w:p w14:paraId="2E0B3D08" w14:textId="174F977D" w:rsidR="00ED1F6F" w:rsidRPr="0044222F" w:rsidRDefault="00ED1F6F" w:rsidP="005F3AA4">
            <w:pPr>
              <w:jc w:val="center"/>
              <w:rPr>
                <w:rFonts w:ascii="Arial" w:hAnsi="Arial" w:cs="Arial"/>
                <w:bCs/>
                <w:color w:val="000000"/>
                <w:sz w:val="20"/>
                <w:szCs w:val="20"/>
              </w:rPr>
            </w:pPr>
            <w:r w:rsidRPr="0044222F">
              <w:rPr>
                <w:rFonts w:ascii="Arial" w:hAnsi="Arial" w:cs="Arial"/>
                <w:bCs/>
                <w:color w:val="000000"/>
                <w:sz w:val="20"/>
                <w:szCs w:val="20"/>
              </w:rPr>
              <w:t>Температура рабочего конца термопреобразователя, °С</w:t>
            </w:r>
          </w:p>
        </w:tc>
        <w:tc>
          <w:tcPr>
            <w:tcW w:w="2580" w:type="dxa"/>
            <w:shd w:val="clear" w:color="auto" w:fill="auto"/>
            <w:vAlign w:val="center"/>
          </w:tcPr>
          <w:p w14:paraId="003114A2" w14:textId="77777777" w:rsidR="00ED1F6F" w:rsidRPr="0044222F" w:rsidRDefault="00ED1F6F" w:rsidP="0044222F">
            <w:pPr>
              <w:jc w:val="center"/>
              <w:rPr>
                <w:rFonts w:ascii="Arial" w:hAnsi="Arial" w:cs="Arial"/>
                <w:bCs/>
                <w:color w:val="000000"/>
                <w:sz w:val="20"/>
                <w:szCs w:val="20"/>
              </w:rPr>
            </w:pPr>
            <w:r w:rsidRPr="0044222F">
              <w:rPr>
                <w:rFonts w:ascii="Arial" w:hAnsi="Arial" w:cs="Arial"/>
                <w:bCs/>
                <w:color w:val="000000"/>
                <w:sz w:val="20"/>
                <w:szCs w:val="20"/>
              </w:rPr>
              <w:t>Номинальное значение ТЭДС, мкВ</w:t>
            </w:r>
          </w:p>
        </w:tc>
        <w:tc>
          <w:tcPr>
            <w:tcW w:w="3940" w:type="dxa"/>
            <w:shd w:val="clear" w:color="auto" w:fill="auto"/>
            <w:vAlign w:val="center"/>
          </w:tcPr>
          <w:p w14:paraId="4013EF2B" w14:textId="61FF398C" w:rsidR="00ED1F6F" w:rsidRPr="0044222F" w:rsidRDefault="00ED1F6F" w:rsidP="005F3AA4">
            <w:pPr>
              <w:jc w:val="center"/>
              <w:rPr>
                <w:rFonts w:ascii="Arial" w:hAnsi="Arial" w:cs="Arial"/>
                <w:bCs/>
                <w:color w:val="000000"/>
                <w:sz w:val="20"/>
                <w:szCs w:val="20"/>
              </w:rPr>
            </w:pPr>
            <w:r w:rsidRPr="0044222F">
              <w:rPr>
                <w:rFonts w:ascii="Arial" w:hAnsi="Arial" w:cs="Arial"/>
                <w:bCs/>
                <w:color w:val="000000"/>
                <w:sz w:val="20"/>
                <w:szCs w:val="20"/>
              </w:rPr>
              <w:t>Допускаемое отклонение ТЭДС от</w:t>
            </w:r>
            <w:r w:rsidR="005F3AA4" w:rsidRPr="005A70CE">
              <w:rPr>
                <w:rFonts w:ascii="Arial" w:hAnsi="Arial" w:cs="Arial"/>
                <w:bCs/>
                <w:color w:val="000000"/>
                <w:sz w:val="20"/>
                <w:szCs w:val="20"/>
              </w:rPr>
              <w:t xml:space="preserve"> </w:t>
            </w:r>
            <w:r w:rsidRPr="0044222F">
              <w:rPr>
                <w:rFonts w:ascii="Arial" w:hAnsi="Arial" w:cs="Arial"/>
                <w:bCs/>
                <w:color w:val="000000"/>
                <w:sz w:val="20"/>
                <w:szCs w:val="20"/>
              </w:rPr>
              <w:t>номинального значения, мкВ</w:t>
            </w:r>
            <w:r w:rsidR="00B22F2C">
              <w:rPr>
                <w:rFonts w:ascii="Arial" w:hAnsi="Arial" w:cs="Arial"/>
                <w:bCs/>
                <w:color w:val="000000"/>
                <w:sz w:val="20"/>
                <w:szCs w:val="20"/>
              </w:rPr>
              <w:t xml:space="preserve"> </w:t>
            </w:r>
            <w:r w:rsidRPr="0044222F">
              <w:rPr>
                <w:rFonts w:ascii="Arial" w:hAnsi="Arial" w:cs="Arial"/>
                <w:bCs/>
                <w:color w:val="000000"/>
                <w:sz w:val="20"/>
                <w:szCs w:val="20"/>
              </w:rPr>
              <w:t>(±)</w:t>
            </w:r>
          </w:p>
        </w:tc>
      </w:tr>
      <w:tr w:rsidR="00ED1F6F" w:rsidRPr="0044222F" w14:paraId="6A415547" w14:textId="77777777" w:rsidTr="00F85970">
        <w:tc>
          <w:tcPr>
            <w:tcW w:w="3261" w:type="dxa"/>
            <w:shd w:val="clear" w:color="auto" w:fill="auto"/>
            <w:vAlign w:val="center"/>
          </w:tcPr>
          <w:p w14:paraId="24F7F694" w14:textId="77777777" w:rsidR="00ED1F6F" w:rsidRPr="0044222F" w:rsidRDefault="00ED1F6F" w:rsidP="0044222F">
            <w:pPr>
              <w:jc w:val="center"/>
              <w:rPr>
                <w:rFonts w:ascii="Arial" w:hAnsi="Arial" w:cs="Arial"/>
                <w:bCs/>
                <w:color w:val="000000"/>
                <w:sz w:val="20"/>
                <w:szCs w:val="20"/>
              </w:rPr>
            </w:pPr>
            <w:r w:rsidRPr="0044222F">
              <w:rPr>
                <w:rFonts w:ascii="Arial" w:hAnsi="Arial" w:cs="Arial"/>
                <w:bCs/>
                <w:color w:val="000000"/>
                <w:sz w:val="20"/>
                <w:szCs w:val="20"/>
              </w:rPr>
              <w:t>419,527</w:t>
            </w:r>
          </w:p>
        </w:tc>
        <w:tc>
          <w:tcPr>
            <w:tcW w:w="2580" w:type="dxa"/>
            <w:shd w:val="clear" w:color="auto" w:fill="auto"/>
            <w:vAlign w:val="center"/>
          </w:tcPr>
          <w:p w14:paraId="57BB4B14" w14:textId="77777777" w:rsidR="00ED1F6F" w:rsidRPr="0044222F" w:rsidRDefault="00ED1F6F" w:rsidP="0044222F">
            <w:pPr>
              <w:jc w:val="center"/>
              <w:rPr>
                <w:rFonts w:ascii="Arial" w:hAnsi="Arial" w:cs="Arial"/>
                <w:bCs/>
                <w:color w:val="000000"/>
                <w:sz w:val="20"/>
                <w:szCs w:val="20"/>
              </w:rPr>
            </w:pPr>
            <w:r w:rsidRPr="0044222F">
              <w:rPr>
                <w:rFonts w:ascii="Arial" w:hAnsi="Arial" w:cs="Arial"/>
                <w:bCs/>
                <w:color w:val="000000"/>
                <w:sz w:val="20"/>
                <w:szCs w:val="20"/>
              </w:rPr>
              <w:t>3447</w:t>
            </w:r>
          </w:p>
        </w:tc>
        <w:tc>
          <w:tcPr>
            <w:tcW w:w="3940" w:type="dxa"/>
            <w:shd w:val="clear" w:color="auto" w:fill="auto"/>
            <w:vAlign w:val="center"/>
          </w:tcPr>
          <w:p w14:paraId="473C2AC3" w14:textId="77777777" w:rsidR="00ED1F6F" w:rsidRPr="0044222F" w:rsidRDefault="00ED1F6F" w:rsidP="0044222F">
            <w:pPr>
              <w:jc w:val="center"/>
              <w:rPr>
                <w:rFonts w:ascii="Arial" w:hAnsi="Arial" w:cs="Arial"/>
                <w:bCs/>
                <w:color w:val="000000"/>
                <w:sz w:val="20"/>
                <w:szCs w:val="20"/>
                <w:lang w:val="en-US"/>
              </w:rPr>
            </w:pPr>
            <w:r w:rsidRPr="0044222F">
              <w:rPr>
                <w:rFonts w:ascii="Arial" w:hAnsi="Arial" w:cs="Arial"/>
                <w:bCs/>
                <w:color w:val="000000"/>
                <w:sz w:val="20"/>
                <w:szCs w:val="20"/>
              </w:rPr>
              <w:t>14</w:t>
            </w:r>
          </w:p>
        </w:tc>
      </w:tr>
      <w:tr w:rsidR="00ED1F6F" w:rsidRPr="0044222F" w14:paraId="1A832DB5" w14:textId="77777777" w:rsidTr="00F85970">
        <w:tc>
          <w:tcPr>
            <w:tcW w:w="3261" w:type="dxa"/>
            <w:shd w:val="clear" w:color="auto" w:fill="auto"/>
            <w:vAlign w:val="center"/>
          </w:tcPr>
          <w:p w14:paraId="677167D9" w14:textId="77777777" w:rsidR="00ED1F6F" w:rsidRPr="0044222F" w:rsidRDefault="00ED1F6F" w:rsidP="0044222F">
            <w:pPr>
              <w:jc w:val="center"/>
              <w:rPr>
                <w:rFonts w:ascii="Arial" w:hAnsi="Arial" w:cs="Arial"/>
                <w:bCs/>
                <w:color w:val="000000"/>
                <w:sz w:val="20"/>
                <w:szCs w:val="20"/>
              </w:rPr>
            </w:pPr>
            <w:r w:rsidRPr="0044222F">
              <w:rPr>
                <w:rFonts w:ascii="Arial" w:hAnsi="Arial" w:cs="Arial"/>
                <w:bCs/>
                <w:color w:val="000000"/>
                <w:sz w:val="20"/>
                <w:szCs w:val="20"/>
              </w:rPr>
              <w:t>660,323</w:t>
            </w:r>
          </w:p>
        </w:tc>
        <w:tc>
          <w:tcPr>
            <w:tcW w:w="2580" w:type="dxa"/>
            <w:shd w:val="clear" w:color="auto" w:fill="auto"/>
            <w:vAlign w:val="center"/>
          </w:tcPr>
          <w:p w14:paraId="04A9CE9F" w14:textId="77777777" w:rsidR="00ED1F6F" w:rsidRPr="0044222F" w:rsidRDefault="00ED1F6F" w:rsidP="0044222F">
            <w:pPr>
              <w:jc w:val="center"/>
              <w:rPr>
                <w:rFonts w:ascii="Arial" w:hAnsi="Arial" w:cs="Arial"/>
                <w:bCs/>
                <w:color w:val="000000"/>
                <w:sz w:val="20"/>
                <w:szCs w:val="20"/>
              </w:rPr>
            </w:pPr>
            <w:r w:rsidRPr="0044222F">
              <w:rPr>
                <w:rFonts w:ascii="Arial" w:hAnsi="Arial" w:cs="Arial"/>
                <w:bCs/>
                <w:color w:val="000000"/>
                <w:sz w:val="20"/>
                <w:szCs w:val="20"/>
              </w:rPr>
              <w:t>5860</w:t>
            </w:r>
          </w:p>
        </w:tc>
        <w:tc>
          <w:tcPr>
            <w:tcW w:w="3940" w:type="dxa"/>
            <w:shd w:val="clear" w:color="auto" w:fill="auto"/>
            <w:vAlign w:val="center"/>
          </w:tcPr>
          <w:p w14:paraId="016854A0" w14:textId="77777777" w:rsidR="00ED1F6F" w:rsidRPr="0044222F" w:rsidRDefault="00ED1F6F" w:rsidP="0044222F">
            <w:pPr>
              <w:jc w:val="center"/>
              <w:rPr>
                <w:rFonts w:ascii="Arial" w:hAnsi="Arial" w:cs="Arial"/>
                <w:bCs/>
                <w:color w:val="000000"/>
                <w:sz w:val="20"/>
                <w:szCs w:val="20"/>
                <w:lang w:val="en-US"/>
              </w:rPr>
            </w:pPr>
            <w:r w:rsidRPr="0044222F">
              <w:rPr>
                <w:rFonts w:ascii="Arial" w:hAnsi="Arial" w:cs="Arial"/>
                <w:bCs/>
                <w:color w:val="000000"/>
                <w:sz w:val="20"/>
                <w:szCs w:val="20"/>
              </w:rPr>
              <w:t>17</w:t>
            </w:r>
          </w:p>
        </w:tc>
      </w:tr>
      <w:tr w:rsidR="00ED1F6F" w:rsidRPr="0044222F" w14:paraId="4532F264" w14:textId="77777777" w:rsidTr="00F85970">
        <w:tc>
          <w:tcPr>
            <w:tcW w:w="3261" w:type="dxa"/>
            <w:shd w:val="clear" w:color="auto" w:fill="auto"/>
            <w:vAlign w:val="center"/>
          </w:tcPr>
          <w:p w14:paraId="357D3958" w14:textId="77777777" w:rsidR="00ED1F6F" w:rsidRPr="0044222F" w:rsidRDefault="00ED1F6F" w:rsidP="0044222F">
            <w:pPr>
              <w:jc w:val="center"/>
              <w:rPr>
                <w:rFonts w:ascii="Arial" w:hAnsi="Arial" w:cs="Arial"/>
                <w:bCs/>
                <w:color w:val="000000"/>
                <w:sz w:val="20"/>
                <w:szCs w:val="20"/>
              </w:rPr>
            </w:pPr>
            <w:r w:rsidRPr="0044222F">
              <w:rPr>
                <w:rFonts w:ascii="Arial" w:hAnsi="Arial" w:cs="Arial"/>
                <w:bCs/>
                <w:color w:val="000000"/>
                <w:sz w:val="20"/>
                <w:szCs w:val="20"/>
              </w:rPr>
              <w:t>1084,62</w:t>
            </w:r>
          </w:p>
        </w:tc>
        <w:tc>
          <w:tcPr>
            <w:tcW w:w="2580" w:type="dxa"/>
            <w:shd w:val="clear" w:color="auto" w:fill="auto"/>
            <w:vAlign w:val="center"/>
          </w:tcPr>
          <w:p w14:paraId="200DB9FA" w14:textId="77777777" w:rsidR="00ED1F6F" w:rsidRPr="0044222F" w:rsidRDefault="00ED1F6F" w:rsidP="0044222F">
            <w:pPr>
              <w:jc w:val="center"/>
              <w:rPr>
                <w:rFonts w:ascii="Arial" w:hAnsi="Arial" w:cs="Arial"/>
                <w:bCs/>
                <w:color w:val="000000"/>
                <w:sz w:val="20"/>
                <w:szCs w:val="20"/>
              </w:rPr>
            </w:pPr>
            <w:r w:rsidRPr="0044222F">
              <w:rPr>
                <w:rFonts w:ascii="Arial" w:hAnsi="Arial" w:cs="Arial"/>
                <w:bCs/>
                <w:color w:val="000000"/>
                <w:sz w:val="20"/>
                <w:szCs w:val="20"/>
              </w:rPr>
              <w:t>10574</w:t>
            </w:r>
          </w:p>
        </w:tc>
        <w:tc>
          <w:tcPr>
            <w:tcW w:w="3940" w:type="dxa"/>
            <w:shd w:val="clear" w:color="auto" w:fill="auto"/>
            <w:vAlign w:val="center"/>
          </w:tcPr>
          <w:p w14:paraId="49A47540" w14:textId="77777777" w:rsidR="00ED1F6F" w:rsidRPr="0044222F" w:rsidRDefault="00ED1F6F" w:rsidP="0044222F">
            <w:pPr>
              <w:jc w:val="center"/>
              <w:rPr>
                <w:rFonts w:ascii="Arial" w:hAnsi="Arial" w:cs="Arial"/>
                <w:bCs/>
                <w:color w:val="000000"/>
                <w:sz w:val="20"/>
                <w:szCs w:val="20"/>
                <w:lang w:val="en-US"/>
              </w:rPr>
            </w:pPr>
            <w:r w:rsidRPr="0044222F">
              <w:rPr>
                <w:rFonts w:ascii="Arial" w:hAnsi="Arial" w:cs="Arial"/>
                <w:bCs/>
                <w:color w:val="000000"/>
                <w:sz w:val="20"/>
                <w:szCs w:val="20"/>
              </w:rPr>
              <w:t>30</w:t>
            </w:r>
          </w:p>
        </w:tc>
      </w:tr>
    </w:tbl>
    <w:p w14:paraId="111B919C" w14:textId="55D5E14B" w:rsidR="00272432" w:rsidRPr="0044222F" w:rsidRDefault="00DF45E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lastRenderedPageBreak/>
        <w:t>9.5.1</w:t>
      </w:r>
      <w:r w:rsidR="00C149D8">
        <w:rPr>
          <w:rFonts w:ascii="Arial" w:hAnsi="Arial" w:cs="Arial"/>
          <w:sz w:val="20"/>
          <w:szCs w:val="20"/>
        </w:rPr>
        <w:t>.15</w:t>
      </w:r>
      <w:r w:rsidRPr="0044222F">
        <w:rPr>
          <w:rFonts w:ascii="Arial" w:hAnsi="Arial" w:cs="Arial"/>
          <w:sz w:val="20"/>
          <w:szCs w:val="20"/>
        </w:rPr>
        <w:t xml:space="preserve"> </w:t>
      </w:r>
      <w:r w:rsidR="00272432" w:rsidRPr="0044222F">
        <w:rPr>
          <w:rFonts w:ascii="Arial" w:hAnsi="Arial" w:cs="Arial"/>
          <w:sz w:val="20"/>
          <w:szCs w:val="20"/>
        </w:rPr>
        <w:t>Термопреобразователи, не удовлетворяющие требованиям 9.5.</w:t>
      </w:r>
      <w:r w:rsidRPr="0044222F">
        <w:rPr>
          <w:rFonts w:ascii="Arial" w:hAnsi="Arial" w:cs="Arial"/>
          <w:sz w:val="20"/>
          <w:szCs w:val="20"/>
        </w:rPr>
        <w:t>1</w:t>
      </w:r>
      <w:r w:rsidR="00C97476">
        <w:rPr>
          <w:rFonts w:ascii="Arial" w:hAnsi="Arial" w:cs="Arial"/>
          <w:sz w:val="20"/>
          <w:szCs w:val="20"/>
        </w:rPr>
        <w:t>4</w:t>
      </w:r>
      <w:r w:rsidR="00272432" w:rsidRPr="0044222F">
        <w:rPr>
          <w:rFonts w:ascii="Arial" w:hAnsi="Arial" w:cs="Arial"/>
          <w:sz w:val="20"/>
          <w:szCs w:val="20"/>
        </w:rPr>
        <w:t xml:space="preserve">, </w:t>
      </w:r>
      <w:r w:rsidR="00EC14C1" w:rsidRPr="0044222F">
        <w:rPr>
          <w:rFonts w:ascii="Arial" w:hAnsi="Arial" w:cs="Arial"/>
          <w:sz w:val="20"/>
          <w:szCs w:val="20"/>
        </w:rPr>
        <w:t xml:space="preserve">переводят в рабочие термопреобразователи или </w:t>
      </w:r>
      <w:r w:rsidR="00272432" w:rsidRPr="0044222F">
        <w:rPr>
          <w:rFonts w:ascii="Arial" w:hAnsi="Arial" w:cs="Arial"/>
          <w:sz w:val="20"/>
          <w:szCs w:val="20"/>
        </w:rPr>
        <w:t>бракуют.</w:t>
      </w:r>
    </w:p>
    <w:p w14:paraId="1C9824B5" w14:textId="7974A07D" w:rsidR="00440054" w:rsidRPr="0044222F" w:rsidRDefault="00DF45E2" w:rsidP="00CB1DD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C149D8">
        <w:rPr>
          <w:rFonts w:ascii="Arial" w:hAnsi="Arial" w:cs="Arial"/>
          <w:sz w:val="20"/>
          <w:szCs w:val="20"/>
        </w:rPr>
        <w:t>5.2</w:t>
      </w:r>
      <w:r w:rsidRPr="0044222F">
        <w:rPr>
          <w:rFonts w:ascii="Arial" w:hAnsi="Arial" w:cs="Arial"/>
          <w:sz w:val="20"/>
          <w:szCs w:val="20"/>
        </w:rPr>
        <w:t xml:space="preserve"> </w:t>
      </w:r>
      <w:r w:rsidR="00440054" w:rsidRPr="0044222F">
        <w:rPr>
          <w:rFonts w:ascii="Arial" w:hAnsi="Arial" w:cs="Arial"/>
          <w:bCs/>
          <w:color w:val="000000"/>
          <w:sz w:val="20"/>
          <w:szCs w:val="20"/>
        </w:rPr>
        <w:t xml:space="preserve">Определение </w:t>
      </w:r>
      <w:r w:rsidR="00440054" w:rsidRPr="0044222F">
        <w:rPr>
          <w:rFonts w:ascii="Arial" w:hAnsi="Arial" w:cs="Arial"/>
          <w:sz w:val="20"/>
          <w:szCs w:val="20"/>
        </w:rPr>
        <w:t xml:space="preserve">индивидуальной характеристики преобразования термопреобразователя </w:t>
      </w:r>
      <w:r w:rsidR="00F85970">
        <w:rPr>
          <w:rFonts w:ascii="Arial" w:hAnsi="Arial" w:cs="Arial"/>
          <w:sz w:val="20"/>
          <w:szCs w:val="20"/>
        </w:rPr>
        <w:t xml:space="preserve">при поверке (калибровке) </w:t>
      </w:r>
      <w:r w:rsidR="00440054">
        <w:rPr>
          <w:rFonts w:ascii="Arial" w:hAnsi="Arial" w:cs="Arial"/>
          <w:sz w:val="20"/>
          <w:szCs w:val="20"/>
        </w:rPr>
        <w:t xml:space="preserve">методом </w:t>
      </w:r>
      <w:r w:rsidR="00440054" w:rsidRPr="0044222F">
        <w:rPr>
          <w:rFonts w:ascii="Arial" w:hAnsi="Arial" w:cs="Arial"/>
          <w:sz w:val="20"/>
          <w:szCs w:val="20"/>
        </w:rPr>
        <w:t>поэлектродн</w:t>
      </w:r>
      <w:r w:rsidR="00251ABB">
        <w:rPr>
          <w:rFonts w:ascii="Arial" w:hAnsi="Arial" w:cs="Arial"/>
          <w:sz w:val="20"/>
          <w:szCs w:val="20"/>
        </w:rPr>
        <w:t>ого</w:t>
      </w:r>
      <w:r w:rsidR="00440054" w:rsidRPr="0044222F">
        <w:rPr>
          <w:rFonts w:ascii="Arial" w:hAnsi="Arial" w:cs="Arial"/>
          <w:sz w:val="20"/>
          <w:szCs w:val="20"/>
        </w:rPr>
        <w:t xml:space="preserve"> </w:t>
      </w:r>
      <w:r w:rsidR="00251ABB">
        <w:rPr>
          <w:rFonts w:ascii="Arial" w:hAnsi="Arial" w:cs="Arial"/>
          <w:sz w:val="20"/>
          <w:szCs w:val="20"/>
        </w:rPr>
        <w:t xml:space="preserve">сличения </w:t>
      </w:r>
      <w:r w:rsidR="00251ABB" w:rsidRPr="0044222F">
        <w:rPr>
          <w:rFonts w:ascii="Arial" w:hAnsi="Arial" w:cs="Arial"/>
          <w:sz w:val="20"/>
          <w:szCs w:val="20"/>
        </w:rPr>
        <w:t>с эталонным термопреобразователем более высокого разряда</w:t>
      </w:r>
      <w:r w:rsidR="00440054" w:rsidRPr="0044222F">
        <w:rPr>
          <w:rFonts w:ascii="Arial" w:hAnsi="Arial" w:cs="Arial"/>
          <w:sz w:val="20"/>
          <w:szCs w:val="20"/>
        </w:rPr>
        <w:t xml:space="preserve"> </w:t>
      </w:r>
    </w:p>
    <w:p w14:paraId="1794532A" w14:textId="268047CB" w:rsidR="00DF45E2" w:rsidRPr="0044222F" w:rsidRDefault="00251ABB" w:rsidP="005F3AA4">
      <w:pPr>
        <w:ind w:firstLine="540"/>
        <w:jc w:val="both"/>
        <w:rPr>
          <w:rFonts w:ascii="Arial" w:hAnsi="Arial" w:cs="Arial"/>
          <w:sz w:val="20"/>
          <w:szCs w:val="20"/>
        </w:rPr>
      </w:pPr>
      <w:r>
        <w:rPr>
          <w:rFonts w:ascii="Arial" w:hAnsi="Arial" w:cs="Arial"/>
          <w:sz w:val="20"/>
          <w:szCs w:val="20"/>
        </w:rPr>
        <w:t xml:space="preserve">9.5.2.1 </w:t>
      </w:r>
      <w:r w:rsidRPr="0044222F">
        <w:rPr>
          <w:rFonts w:ascii="Arial" w:hAnsi="Arial" w:cs="Arial"/>
          <w:bCs/>
          <w:color w:val="000000"/>
          <w:sz w:val="20"/>
          <w:szCs w:val="20"/>
        </w:rPr>
        <w:t xml:space="preserve">Определение </w:t>
      </w:r>
      <w:r w:rsidRPr="0044222F">
        <w:rPr>
          <w:rFonts w:ascii="Arial" w:hAnsi="Arial" w:cs="Arial"/>
          <w:sz w:val="20"/>
          <w:szCs w:val="20"/>
        </w:rPr>
        <w:t xml:space="preserve">индивидуальной характеристики преобразования термопреобразователя </w:t>
      </w:r>
      <w:r w:rsidR="00DF45E2" w:rsidRPr="0044222F">
        <w:rPr>
          <w:rFonts w:ascii="Arial" w:hAnsi="Arial" w:cs="Arial"/>
          <w:sz w:val="20"/>
          <w:szCs w:val="20"/>
        </w:rPr>
        <w:t>выполняют при температурах, близких к температурам затвердевания меди, алюминия и цинка с отклонением от них не более 10 °С, начиная с температуры, соответствующей точке затвердевания меди.</w:t>
      </w:r>
    </w:p>
    <w:p w14:paraId="38C97D91" w14:textId="17E7BFA1" w:rsidR="00DF45E2" w:rsidRPr="0044222F" w:rsidRDefault="00DF45E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251ABB">
        <w:rPr>
          <w:rFonts w:ascii="Arial" w:hAnsi="Arial" w:cs="Arial"/>
          <w:sz w:val="20"/>
          <w:szCs w:val="20"/>
        </w:rPr>
        <w:t>5.2.2</w:t>
      </w:r>
      <w:r w:rsidRPr="0044222F">
        <w:rPr>
          <w:rFonts w:ascii="Arial" w:hAnsi="Arial" w:cs="Arial"/>
          <w:sz w:val="20"/>
          <w:szCs w:val="20"/>
        </w:rPr>
        <w:t xml:space="preserve"> Поверяемые </w:t>
      </w:r>
      <w:r w:rsidR="007A7BAE" w:rsidRPr="0044222F">
        <w:rPr>
          <w:rFonts w:ascii="Arial" w:hAnsi="Arial" w:cs="Arial"/>
          <w:sz w:val="20"/>
          <w:szCs w:val="20"/>
        </w:rPr>
        <w:t xml:space="preserve">(калибруемые) </w:t>
      </w:r>
      <w:r w:rsidRPr="0044222F">
        <w:rPr>
          <w:rFonts w:ascii="Arial" w:hAnsi="Arial" w:cs="Arial"/>
          <w:sz w:val="20"/>
          <w:szCs w:val="20"/>
        </w:rPr>
        <w:t xml:space="preserve">термопреобразователи, подлежащие сличению, складывают в общий плотный пучок с </w:t>
      </w:r>
      <w:r w:rsidR="00251ABB">
        <w:rPr>
          <w:rFonts w:ascii="Arial" w:hAnsi="Arial" w:cs="Arial"/>
          <w:sz w:val="20"/>
          <w:szCs w:val="20"/>
        </w:rPr>
        <w:t xml:space="preserve">эталонным </w:t>
      </w:r>
      <w:r w:rsidRPr="0044222F">
        <w:rPr>
          <w:rFonts w:ascii="Arial" w:hAnsi="Arial" w:cs="Arial"/>
          <w:sz w:val="20"/>
          <w:szCs w:val="20"/>
        </w:rPr>
        <w:t>термопреобразователем более высокого разряда</w:t>
      </w:r>
      <w:r w:rsidR="00251ABB">
        <w:rPr>
          <w:rFonts w:ascii="Arial" w:hAnsi="Arial" w:cs="Arial"/>
          <w:sz w:val="20"/>
          <w:szCs w:val="20"/>
        </w:rPr>
        <w:t xml:space="preserve">, </w:t>
      </w:r>
      <w:r w:rsidRPr="0044222F">
        <w:rPr>
          <w:rFonts w:ascii="Arial" w:hAnsi="Arial" w:cs="Arial"/>
          <w:sz w:val="20"/>
          <w:szCs w:val="20"/>
        </w:rPr>
        <w:t>выравнивают рабочие концы и обвязывают армирующие керамические трубки в двух местах отрезками платиновой проволоки. Общее число термопреобразователей в пучке должно быть не более пяти вместе с эталонным термопреобразователем.</w:t>
      </w:r>
    </w:p>
    <w:p w14:paraId="24E2FBB8" w14:textId="0ADE2ED7" w:rsidR="00DF45E2" w:rsidRPr="0044222F" w:rsidRDefault="00DF45E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251ABB">
        <w:rPr>
          <w:rFonts w:ascii="Arial" w:hAnsi="Arial" w:cs="Arial"/>
          <w:sz w:val="20"/>
          <w:szCs w:val="20"/>
        </w:rPr>
        <w:t xml:space="preserve">5.2.3 </w:t>
      </w:r>
      <w:r w:rsidRPr="0044222F">
        <w:rPr>
          <w:rFonts w:ascii="Arial" w:hAnsi="Arial" w:cs="Arial"/>
          <w:sz w:val="20"/>
          <w:szCs w:val="20"/>
        </w:rPr>
        <w:t xml:space="preserve">Вытягивают на </w:t>
      </w:r>
      <w:r w:rsidR="00EE339E" w:rsidRPr="0044222F">
        <w:rPr>
          <w:rFonts w:ascii="Arial" w:hAnsi="Arial" w:cs="Arial"/>
          <w:sz w:val="20"/>
          <w:szCs w:val="20"/>
        </w:rPr>
        <w:t>(</w:t>
      </w:r>
      <w:r w:rsidRPr="0044222F">
        <w:rPr>
          <w:rFonts w:ascii="Arial" w:hAnsi="Arial" w:cs="Arial"/>
          <w:sz w:val="20"/>
          <w:szCs w:val="20"/>
        </w:rPr>
        <w:t>12-15</w:t>
      </w:r>
      <w:r w:rsidR="00EE339E" w:rsidRPr="0044222F">
        <w:rPr>
          <w:rFonts w:ascii="Arial" w:hAnsi="Arial" w:cs="Arial"/>
          <w:sz w:val="20"/>
          <w:szCs w:val="20"/>
        </w:rPr>
        <w:t>)</w:t>
      </w:r>
      <w:r w:rsidRPr="0044222F">
        <w:rPr>
          <w:rFonts w:ascii="Arial" w:hAnsi="Arial" w:cs="Arial"/>
          <w:sz w:val="20"/>
          <w:szCs w:val="20"/>
        </w:rPr>
        <w:t xml:space="preserve"> мм из керамических трубок рабочие концы термопреобразователей и плотно стягивают их друг с другом вблизи спаев несколькими витками платиновой проволоки, при этом электрический контакт между отдельными термоэлектродами должен быть образован только в месте их связки.</w:t>
      </w:r>
    </w:p>
    <w:p w14:paraId="32DF85BB" w14:textId="596A4668" w:rsidR="00DF45E2" w:rsidRPr="0044222F" w:rsidRDefault="00DF45E2" w:rsidP="00CB1DD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251ABB">
        <w:rPr>
          <w:rFonts w:ascii="Arial" w:hAnsi="Arial" w:cs="Arial"/>
          <w:sz w:val="20"/>
          <w:szCs w:val="20"/>
        </w:rPr>
        <w:t>5.2.4</w:t>
      </w:r>
      <w:r w:rsidRPr="0044222F">
        <w:rPr>
          <w:rFonts w:ascii="Arial" w:hAnsi="Arial" w:cs="Arial"/>
          <w:sz w:val="20"/>
          <w:szCs w:val="20"/>
        </w:rPr>
        <w:t xml:space="preserve"> Пучок термопреобразователей помещают в рабочее пространство печи N 2 на глубину</w:t>
      </w:r>
      <w:r w:rsidR="00C97476">
        <w:rPr>
          <w:rFonts w:ascii="Arial" w:hAnsi="Arial" w:cs="Arial"/>
          <w:sz w:val="20"/>
          <w:szCs w:val="20"/>
        </w:rPr>
        <w:t xml:space="preserve"> </w:t>
      </w:r>
      <w:r w:rsidRPr="0044222F">
        <w:rPr>
          <w:rFonts w:ascii="Arial" w:hAnsi="Arial" w:cs="Arial"/>
          <w:sz w:val="20"/>
          <w:szCs w:val="20"/>
        </w:rPr>
        <w:t>(300±5) мм и центрируют его по оси печи.</w:t>
      </w:r>
    </w:p>
    <w:p w14:paraId="441A2023" w14:textId="77777777" w:rsidR="00DF45E2" w:rsidRPr="0044222F" w:rsidRDefault="00DF45E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Рекомендуется для выравнивания температурного поля в центральной зоне печи использовать выравнивающие никелевые блоки.</w:t>
      </w:r>
    </w:p>
    <w:p w14:paraId="394FCA50" w14:textId="100F4014" w:rsidR="0035146A" w:rsidRPr="0044222F" w:rsidRDefault="00DF45E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251ABB">
        <w:rPr>
          <w:rFonts w:ascii="Arial" w:hAnsi="Arial" w:cs="Arial"/>
          <w:sz w:val="20"/>
          <w:szCs w:val="20"/>
        </w:rPr>
        <w:t>5.2.5</w:t>
      </w:r>
      <w:r w:rsidRPr="0044222F">
        <w:rPr>
          <w:rFonts w:ascii="Arial" w:hAnsi="Arial" w:cs="Arial"/>
          <w:sz w:val="20"/>
          <w:szCs w:val="20"/>
        </w:rPr>
        <w:t xml:space="preserve"> Свободные концы всех термопреобразователей термостатируют при одной и той же температуре по 8.5.4 или при температуре 0 °С по 8.</w:t>
      </w:r>
      <w:r w:rsidR="008348DA">
        <w:rPr>
          <w:rFonts w:ascii="Arial" w:hAnsi="Arial" w:cs="Arial"/>
          <w:sz w:val="20"/>
          <w:szCs w:val="20"/>
        </w:rPr>
        <w:t>6</w:t>
      </w:r>
      <w:r w:rsidRPr="0044222F">
        <w:rPr>
          <w:rFonts w:ascii="Arial" w:hAnsi="Arial" w:cs="Arial"/>
          <w:sz w:val="20"/>
          <w:szCs w:val="20"/>
        </w:rPr>
        <w:t xml:space="preserve"> и подключают к электроизмерительному прибору по 5.1.</w:t>
      </w:r>
      <w:r w:rsidR="00411A04" w:rsidRPr="0044222F">
        <w:rPr>
          <w:rFonts w:ascii="Arial" w:hAnsi="Arial" w:cs="Arial"/>
          <w:sz w:val="20"/>
          <w:szCs w:val="20"/>
        </w:rPr>
        <w:t>6</w:t>
      </w:r>
      <w:r w:rsidRPr="0044222F">
        <w:rPr>
          <w:rFonts w:ascii="Arial" w:hAnsi="Arial" w:cs="Arial"/>
          <w:sz w:val="20"/>
          <w:szCs w:val="20"/>
        </w:rPr>
        <w:t xml:space="preserve"> в соответствии с указаниями эксплуатационных документов на него по схеме, приведенной в</w:t>
      </w:r>
      <w:r w:rsidR="0035146A" w:rsidRPr="0044222F">
        <w:rPr>
          <w:rFonts w:ascii="Arial" w:hAnsi="Arial" w:cs="Arial"/>
          <w:sz w:val="20"/>
          <w:szCs w:val="20"/>
        </w:rPr>
        <w:t xml:space="preserve"> приложении В.</w:t>
      </w:r>
    </w:p>
    <w:p w14:paraId="4511329C" w14:textId="5D1BF36C" w:rsidR="00DF45E2" w:rsidRPr="0044222F" w:rsidRDefault="00DF45E2" w:rsidP="00CB1DD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251ABB">
        <w:rPr>
          <w:rFonts w:ascii="Arial" w:hAnsi="Arial" w:cs="Arial"/>
          <w:sz w:val="20"/>
          <w:szCs w:val="20"/>
        </w:rPr>
        <w:t>5.2.6</w:t>
      </w:r>
      <w:r w:rsidRPr="0044222F">
        <w:rPr>
          <w:rFonts w:ascii="Arial" w:hAnsi="Arial" w:cs="Arial"/>
          <w:sz w:val="20"/>
          <w:szCs w:val="20"/>
        </w:rPr>
        <w:t xml:space="preserve"> Нагревают печь до температуры, близкой к температуре затвердевания металлов. Отклонение от нее не должно превышать 10 °С. </w:t>
      </w:r>
      <w:r w:rsidR="00951092" w:rsidRPr="0044222F">
        <w:rPr>
          <w:rFonts w:ascii="Arial" w:hAnsi="Arial" w:cs="Arial"/>
          <w:sz w:val="20"/>
          <w:szCs w:val="20"/>
        </w:rPr>
        <w:t>Измерение ТЭДС</w:t>
      </w:r>
      <w:r w:rsidR="000C69EC" w:rsidRPr="0044222F">
        <w:rPr>
          <w:rFonts w:ascii="Arial" w:hAnsi="Arial" w:cs="Arial"/>
          <w:sz w:val="20"/>
          <w:szCs w:val="20"/>
        </w:rPr>
        <w:t xml:space="preserve"> преобразова</w:t>
      </w:r>
      <w:r w:rsidR="00951092" w:rsidRPr="0044222F">
        <w:rPr>
          <w:rFonts w:ascii="Arial" w:hAnsi="Arial" w:cs="Arial"/>
          <w:sz w:val="20"/>
          <w:szCs w:val="20"/>
        </w:rPr>
        <w:t>теля</w:t>
      </w:r>
      <w:r w:rsidR="000C69EC" w:rsidRPr="0044222F">
        <w:rPr>
          <w:rFonts w:ascii="Arial" w:hAnsi="Arial" w:cs="Arial"/>
          <w:sz w:val="20"/>
          <w:szCs w:val="20"/>
        </w:rPr>
        <w:t xml:space="preserve"> н</w:t>
      </w:r>
      <w:r w:rsidRPr="0044222F">
        <w:rPr>
          <w:rFonts w:ascii="Arial" w:hAnsi="Arial" w:cs="Arial"/>
          <w:sz w:val="20"/>
          <w:szCs w:val="20"/>
        </w:rPr>
        <w:t>ачинают с температуры</w:t>
      </w:r>
      <w:r w:rsidR="008348DA">
        <w:rPr>
          <w:rFonts w:ascii="Arial" w:hAnsi="Arial" w:cs="Arial"/>
          <w:sz w:val="20"/>
          <w:szCs w:val="20"/>
        </w:rPr>
        <w:t xml:space="preserve"> </w:t>
      </w:r>
      <w:r w:rsidRPr="0044222F">
        <w:rPr>
          <w:rFonts w:ascii="Arial" w:hAnsi="Arial" w:cs="Arial"/>
          <w:sz w:val="20"/>
          <w:szCs w:val="20"/>
        </w:rPr>
        <w:t>(1084±10) °С. Температуру в печи контролируют по показаниям эталонного термопреобразователя в пучке в начале и конце серии измерений.</w:t>
      </w:r>
    </w:p>
    <w:p w14:paraId="3FCF5274" w14:textId="77777777" w:rsidR="00DF45E2" w:rsidRPr="0044222F" w:rsidRDefault="00DF45E2" w:rsidP="0044222F">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Изменение температуры в печи при поэлектродном сличении за серию измерений не должно превышать 5 °С.</w:t>
      </w:r>
    </w:p>
    <w:p w14:paraId="0F9B066F" w14:textId="14738D26" w:rsidR="00DF45E2" w:rsidRPr="0044222F" w:rsidRDefault="00DF45E2" w:rsidP="00F81A53">
      <w:pPr>
        <w:widowControl w:val="0"/>
        <w:autoSpaceDE w:val="0"/>
        <w:autoSpaceDN w:val="0"/>
        <w:adjustRightInd w:val="0"/>
        <w:ind w:firstLine="567"/>
        <w:jc w:val="both"/>
        <w:rPr>
          <w:rFonts w:ascii="Arial" w:hAnsi="Arial" w:cs="Arial"/>
          <w:sz w:val="20"/>
          <w:szCs w:val="20"/>
        </w:rPr>
      </w:pPr>
      <w:r w:rsidRPr="0044222F">
        <w:rPr>
          <w:rFonts w:ascii="Arial" w:hAnsi="Arial" w:cs="Arial"/>
          <w:sz w:val="20"/>
          <w:szCs w:val="20"/>
        </w:rPr>
        <w:t>9.</w:t>
      </w:r>
      <w:r w:rsidR="00251ABB">
        <w:rPr>
          <w:rFonts w:ascii="Arial" w:hAnsi="Arial" w:cs="Arial"/>
          <w:sz w:val="20"/>
          <w:szCs w:val="20"/>
        </w:rPr>
        <w:t>5.2.7</w:t>
      </w:r>
      <w:r w:rsidRPr="0044222F">
        <w:rPr>
          <w:rFonts w:ascii="Arial" w:hAnsi="Arial" w:cs="Arial"/>
          <w:sz w:val="20"/>
          <w:szCs w:val="20"/>
        </w:rPr>
        <w:t xml:space="preserve"> Порядок измерений при поэлектродном сличении:</w:t>
      </w:r>
    </w:p>
    <w:p w14:paraId="49527F14" w14:textId="77777777" w:rsidR="00DF45E2" w:rsidRPr="0044222F" w:rsidRDefault="00DF45E2" w:rsidP="00F81A53">
      <w:pPr>
        <w:widowControl w:val="0"/>
        <w:autoSpaceDE w:val="0"/>
        <w:autoSpaceDN w:val="0"/>
        <w:adjustRightInd w:val="0"/>
        <w:ind w:firstLine="567"/>
        <w:jc w:val="both"/>
        <w:rPr>
          <w:rFonts w:ascii="Arial" w:hAnsi="Arial" w:cs="Arial"/>
          <w:sz w:val="20"/>
          <w:szCs w:val="20"/>
        </w:rPr>
      </w:pPr>
      <w:r w:rsidRPr="0044222F">
        <w:rPr>
          <w:rFonts w:ascii="Arial" w:hAnsi="Arial" w:cs="Arial"/>
          <w:sz w:val="20"/>
          <w:szCs w:val="20"/>
        </w:rPr>
        <w:t>а) измеряют ТЭДС эталонного термопреобразователя;</w:t>
      </w:r>
    </w:p>
    <w:p w14:paraId="7CE2094A" w14:textId="75352131" w:rsidR="00DF45E2" w:rsidRPr="0044222F" w:rsidRDefault="00DF45E2" w:rsidP="00F81A53">
      <w:pPr>
        <w:widowControl w:val="0"/>
        <w:autoSpaceDE w:val="0"/>
        <w:autoSpaceDN w:val="0"/>
        <w:adjustRightInd w:val="0"/>
        <w:ind w:firstLine="567"/>
        <w:jc w:val="both"/>
        <w:rPr>
          <w:rFonts w:ascii="Arial" w:hAnsi="Arial" w:cs="Arial"/>
          <w:sz w:val="20"/>
          <w:szCs w:val="20"/>
        </w:rPr>
      </w:pPr>
      <w:r w:rsidRPr="0044222F">
        <w:rPr>
          <w:rFonts w:ascii="Arial" w:hAnsi="Arial" w:cs="Arial"/>
          <w:sz w:val="20"/>
          <w:szCs w:val="20"/>
        </w:rPr>
        <w:t xml:space="preserve">б) последовательно измеряют ТЭДС между платинородиевым термоэлектродом эталонного термопреобразователя и платинородиевым термоэлектродом поверяемого </w:t>
      </w:r>
      <w:r w:rsidR="009324C3">
        <w:rPr>
          <w:rFonts w:ascii="Arial" w:hAnsi="Arial" w:cs="Arial"/>
          <w:sz w:val="20"/>
          <w:szCs w:val="20"/>
        </w:rPr>
        <w:t xml:space="preserve">(калибруемого) </w:t>
      </w:r>
      <w:r w:rsidRPr="0044222F">
        <w:rPr>
          <w:rFonts w:ascii="Arial" w:hAnsi="Arial" w:cs="Arial"/>
          <w:sz w:val="20"/>
          <w:szCs w:val="20"/>
        </w:rPr>
        <w:t>термопреобразователя</w:t>
      </w:r>
      <w:r w:rsidR="00F81A53">
        <w:rPr>
          <w:rFonts w:ascii="Arial" w:hAnsi="Arial" w:cs="Arial"/>
          <w:sz w:val="20"/>
          <w:szCs w:val="20"/>
        </w:rPr>
        <w:t xml:space="preserve">, </w:t>
      </w:r>
      <w:bookmarkStart w:id="14" w:name="_Hlk137551986"/>
      <w:r w:rsidR="00F81A53" w:rsidRPr="004D7680">
        <w:rPr>
          <w:rFonts w:ascii="Arial" w:hAnsi="Arial" w:cs="Arial"/>
          <w:i/>
          <w:iCs/>
          <w:sz w:val="20"/>
          <w:szCs w:val="20"/>
        </w:rPr>
        <w:t>Δ</w:t>
      </w:r>
      <w:r w:rsidR="00F81A53" w:rsidRPr="004D7680">
        <w:rPr>
          <w:rFonts w:ascii="Arial" w:hAnsi="Arial" w:cs="Arial"/>
          <w:i/>
          <w:iCs/>
          <w:sz w:val="20"/>
          <w:szCs w:val="20"/>
          <w:lang w:val="en-US"/>
        </w:rPr>
        <w:t>e</w:t>
      </w:r>
      <w:r w:rsidR="00F81A53" w:rsidRPr="004D7680">
        <w:rPr>
          <w:rFonts w:ascii="Arial" w:hAnsi="Arial" w:cs="Arial"/>
          <w:i/>
          <w:iCs/>
          <w:sz w:val="20"/>
          <w:szCs w:val="20"/>
          <w:vertAlign w:val="subscript"/>
        </w:rPr>
        <w:t>п</w:t>
      </w:r>
      <w:r w:rsidR="008348DA" w:rsidRPr="004D7680">
        <w:rPr>
          <w:rFonts w:ascii="Arial" w:hAnsi="Arial" w:cs="Arial"/>
          <w:i/>
          <w:iCs/>
          <w:sz w:val="20"/>
          <w:szCs w:val="20"/>
          <w:vertAlign w:val="subscript"/>
        </w:rPr>
        <w:t>р</w:t>
      </w:r>
      <w:bookmarkEnd w:id="14"/>
      <w:r w:rsidR="00F81A53">
        <w:rPr>
          <w:rFonts w:ascii="Arial" w:hAnsi="Arial" w:cs="Arial"/>
          <w:sz w:val="20"/>
          <w:szCs w:val="20"/>
        </w:rPr>
        <w:t>,</w:t>
      </w:r>
      <w:r w:rsidRPr="0044222F">
        <w:rPr>
          <w:rFonts w:ascii="Arial" w:hAnsi="Arial" w:cs="Arial"/>
          <w:sz w:val="20"/>
          <w:szCs w:val="20"/>
        </w:rPr>
        <w:t xml:space="preserve"> затем измеряют ТЭДС между платиновым термоэлектродом эталонного термопреобразователя </w:t>
      </w:r>
      <w:bookmarkStart w:id="15" w:name="_Hlk137552007"/>
      <w:r w:rsidR="008348DA" w:rsidRPr="004D7680">
        <w:rPr>
          <w:rFonts w:ascii="Arial" w:hAnsi="Arial" w:cs="Arial"/>
          <w:i/>
          <w:iCs/>
          <w:sz w:val="20"/>
          <w:szCs w:val="20"/>
        </w:rPr>
        <w:t>Δ</w:t>
      </w:r>
      <w:r w:rsidR="008348DA" w:rsidRPr="004D7680">
        <w:rPr>
          <w:rFonts w:ascii="Arial" w:hAnsi="Arial" w:cs="Arial"/>
          <w:i/>
          <w:iCs/>
          <w:sz w:val="20"/>
          <w:szCs w:val="20"/>
          <w:lang w:val="en-US"/>
        </w:rPr>
        <w:t>e</w:t>
      </w:r>
      <w:r w:rsidR="008348DA" w:rsidRPr="004D7680">
        <w:rPr>
          <w:rFonts w:ascii="Arial" w:hAnsi="Arial" w:cs="Arial"/>
          <w:i/>
          <w:iCs/>
          <w:sz w:val="20"/>
          <w:szCs w:val="20"/>
          <w:vertAlign w:val="subscript"/>
        </w:rPr>
        <w:t>пл</w:t>
      </w:r>
      <w:bookmarkEnd w:id="15"/>
      <w:r w:rsidRPr="0044222F">
        <w:rPr>
          <w:rFonts w:ascii="Arial" w:hAnsi="Arial" w:cs="Arial"/>
          <w:sz w:val="20"/>
          <w:szCs w:val="20"/>
        </w:rPr>
        <w:t>.</w:t>
      </w:r>
    </w:p>
    <w:p w14:paraId="068B52B9" w14:textId="44EFA4FA" w:rsidR="00DF45E2" w:rsidRPr="0044222F" w:rsidRDefault="00DF45E2" w:rsidP="00F81A53">
      <w:pPr>
        <w:widowControl w:val="0"/>
        <w:autoSpaceDE w:val="0"/>
        <w:autoSpaceDN w:val="0"/>
        <w:adjustRightInd w:val="0"/>
        <w:ind w:firstLine="567"/>
        <w:jc w:val="both"/>
        <w:rPr>
          <w:rFonts w:ascii="Arial" w:hAnsi="Arial" w:cs="Arial"/>
          <w:sz w:val="20"/>
          <w:szCs w:val="20"/>
        </w:rPr>
      </w:pPr>
      <w:r w:rsidRPr="0044222F">
        <w:rPr>
          <w:rFonts w:ascii="Arial" w:hAnsi="Arial" w:cs="Arial"/>
          <w:sz w:val="20"/>
          <w:szCs w:val="20"/>
        </w:rPr>
        <w:t xml:space="preserve">Измерения ТЭДС выполняют, переходя последовательно от первого поверяемого </w:t>
      </w:r>
      <w:r w:rsidR="009324C3">
        <w:rPr>
          <w:rFonts w:ascii="Arial" w:hAnsi="Arial" w:cs="Arial"/>
          <w:sz w:val="20"/>
          <w:szCs w:val="20"/>
        </w:rPr>
        <w:t xml:space="preserve">(калибруемого) </w:t>
      </w:r>
      <w:r w:rsidRPr="0044222F">
        <w:rPr>
          <w:rFonts w:ascii="Arial" w:hAnsi="Arial" w:cs="Arial"/>
          <w:sz w:val="20"/>
          <w:szCs w:val="20"/>
        </w:rPr>
        <w:t>термопреобразователя к последнему, затем повторяют измерения в обратном порядке до получения требуемого числа отсчетов.</w:t>
      </w:r>
    </w:p>
    <w:p w14:paraId="29F139FB" w14:textId="145668CD" w:rsidR="00DF45E2" w:rsidRPr="0044222F" w:rsidRDefault="00DF45E2" w:rsidP="00CB1DD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 xml:space="preserve">Число отсчетов должно быть равно четырем для каждого термоэлектрода при </w:t>
      </w:r>
      <w:r w:rsidR="007C7B2B" w:rsidRPr="0044222F">
        <w:rPr>
          <w:rFonts w:ascii="Arial" w:hAnsi="Arial" w:cs="Arial"/>
          <w:sz w:val="20"/>
          <w:szCs w:val="20"/>
        </w:rPr>
        <w:t>поверке (калибровке)</w:t>
      </w:r>
      <w:r w:rsidRPr="0044222F">
        <w:rPr>
          <w:rFonts w:ascii="Arial" w:hAnsi="Arial" w:cs="Arial"/>
          <w:sz w:val="20"/>
          <w:szCs w:val="20"/>
        </w:rPr>
        <w:t xml:space="preserve"> термопреобразователей</w:t>
      </w:r>
      <w:r w:rsidR="000C69EC" w:rsidRPr="0044222F">
        <w:rPr>
          <w:rFonts w:ascii="Arial" w:hAnsi="Arial" w:cs="Arial"/>
          <w:sz w:val="20"/>
          <w:szCs w:val="20"/>
        </w:rPr>
        <w:t xml:space="preserve"> </w:t>
      </w:r>
      <w:r w:rsidRPr="0044222F">
        <w:rPr>
          <w:rFonts w:ascii="Arial" w:hAnsi="Arial" w:cs="Arial"/>
          <w:sz w:val="20"/>
          <w:szCs w:val="20"/>
        </w:rPr>
        <w:t>2-го разряда и двум - для термопреобразователей 3-го разряда;</w:t>
      </w:r>
    </w:p>
    <w:p w14:paraId="264A238F" w14:textId="77777777" w:rsidR="00DF45E2" w:rsidRDefault="00DF45E2" w:rsidP="00251ABB">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в) измеряют ТЭДС эталонного термопреобразователя.</w:t>
      </w:r>
    </w:p>
    <w:p w14:paraId="31BC531F" w14:textId="0D2F100C" w:rsidR="0027358A" w:rsidRDefault="008348DA" w:rsidP="0027358A">
      <w:pPr>
        <w:widowControl w:val="0"/>
        <w:autoSpaceDE w:val="0"/>
        <w:autoSpaceDN w:val="0"/>
        <w:adjustRightInd w:val="0"/>
        <w:ind w:firstLine="567"/>
        <w:jc w:val="both"/>
        <w:rPr>
          <w:rFonts w:ascii="Arial" w:hAnsi="Arial" w:cs="Arial"/>
          <w:sz w:val="20"/>
          <w:szCs w:val="20"/>
        </w:rPr>
      </w:pPr>
      <w:r>
        <w:rPr>
          <w:rFonts w:ascii="Arial" w:hAnsi="Arial" w:cs="Arial"/>
          <w:sz w:val="20"/>
          <w:szCs w:val="20"/>
        </w:rPr>
        <w:t xml:space="preserve">9.5.2.8 </w:t>
      </w:r>
      <w:r w:rsidR="0027358A">
        <w:rPr>
          <w:rFonts w:ascii="Arial" w:hAnsi="Arial" w:cs="Arial"/>
          <w:sz w:val="20"/>
          <w:szCs w:val="20"/>
        </w:rPr>
        <w:t xml:space="preserve">Последовательность измерений </w:t>
      </w:r>
      <w:r w:rsidR="0027358A" w:rsidRPr="0044222F">
        <w:rPr>
          <w:rFonts w:ascii="Arial" w:hAnsi="Arial" w:cs="Arial"/>
          <w:sz w:val="20"/>
          <w:szCs w:val="20"/>
        </w:rPr>
        <w:t>при поэлектродном сличении</w:t>
      </w:r>
      <w:r w:rsidR="0027358A">
        <w:rPr>
          <w:rFonts w:ascii="Arial" w:hAnsi="Arial" w:cs="Arial"/>
          <w:sz w:val="20"/>
          <w:szCs w:val="20"/>
        </w:rPr>
        <w:t xml:space="preserve"> приведен в приложе</w:t>
      </w:r>
      <w:r w:rsidR="00B60D7B">
        <w:rPr>
          <w:rFonts w:ascii="Arial" w:hAnsi="Arial" w:cs="Arial"/>
          <w:sz w:val="20"/>
          <w:szCs w:val="20"/>
        </w:rPr>
        <w:t xml:space="preserve">-   </w:t>
      </w:r>
      <w:r w:rsidR="0027358A">
        <w:rPr>
          <w:rFonts w:ascii="Arial" w:hAnsi="Arial" w:cs="Arial"/>
          <w:sz w:val="20"/>
          <w:szCs w:val="20"/>
        </w:rPr>
        <w:t>нии Г.</w:t>
      </w:r>
    </w:p>
    <w:p w14:paraId="0542E278" w14:textId="07E56152" w:rsidR="00DF45E2" w:rsidRPr="0044222F" w:rsidRDefault="00DF45E2" w:rsidP="0027358A">
      <w:pPr>
        <w:widowControl w:val="0"/>
        <w:autoSpaceDE w:val="0"/>
        <w:autoSpaceDN w:val="0"/>
        <w:adjustRightInd w:val="0"/>
        <w:ind w:firstLine="567"/>
        <w:jc w:val="both"/>
        <w:rPr>
          <w:rFonts w:ascii="Arial" w:hAnsi="Arial" w:cs="Arial"/>
          <w:sz w:val="20"/>
          <w:szCs w:val="20"/>
        </w:rPr>
      </w:pPr>
      <w:r w:rsidRPr="0044222F">
        <w:rPr>
          <w:rFonts w:ascii="Arial" w:hAnsi="Arial" w:cs="Arial"/>
          <w:sz w:val="20"/>
          <w:szCs w:val="20"/>
        </w:rPr>
        <w:t>9.</w:t>
      </w:r>
      <w:r w:rsidR="00251ABB">
        <w:rPr>
          <w:rFonts w:ascii="Arial" w:hAnsi="Arial" w:cs="Arial"/>
          <w:sz w:val="20"/>
          <w:szCs w:val="20"/>
        </w:rPr>
        <w:t>5.2.</w:t>
      </w:r>
      <w:r w:rsidR="008348DA">
        <w:rPr>
          <w:rFonts w:ascii="Arial" w:hAnsi="Arial" w:cs="Arial"/>
          <w:sz w:val="20"/>
          <w:szCs w:val="20"/>
        </w:rPr>
        <w:t>9</w:t>
      </w:r>
      <w:r w:rsidRPr="0044222F">
        <w:rPr>
          <w:rFonts w:ascii="Arial" w:hAnsi="Arial" w:cs="Arial"/>
          <w:sz w:val="20"/>
          <w:szCs w:val="20"/>
        </w:rPr>
        <w:t xml:space="preserve"> Значения ТЭДС между платинородиевыми </w:t>
      </w:r>
      <w:r w:rsidR="008348DA">
        <w:rPr>
          <w:rFonts w:ascii="Arial" w:hAnsi="Arial" w:cs="Arial"/>
          <w:sz w:val="20"/>
          <w:szCs w:val="20"/>
        </w:rPr>
        <w:t>Δ</w:t>
      </w:r>
      <w:r w:rsidR="008348DA">
        <w:rPr>
          <w:rFonts w:ascii="Arial" w:hAnsi="Arial" w:cs="Arial"/>
          <w:sz w:val="20"/>
          <w:szCs w:val="20"/>
          <w:lang w:val="en-US"/>
        </w:rPr>
        <w:t>e</w:t>
      </w:r>
      <w:r w:rsidR="008348DA">
        <w:rPr>
          <w:rFonts w:ascii="Arial" w:hAnsi="Arial" w:cs="Arial"/>
          <w:sz w:val="20"/>
          <w:szCs w:val="20"/>
          <w:vertAlign w:val="subscript"/>
        </w:rPr>
        <w:t>пр</w:t>
      </w:r>
      <w:r w:rsidR="008348DA" w:rsidRPr="0044222F">
        <w:rPr>
          <w:rFonts w:ascii="Arial" w:hAnsi="Arial" w:cs="Arial"/>
          <w:sz w:val="20"/>
          <w:szCs w:val="20"/>
        </w:rPr>
        <w:t xml:space="preserve"> </w:t>
      </w:r>
      <w:r w:rsidRPr="0044222F">
        <w:rPr>
          <w:rFonts w:ascii="Arial" w:hAnsi="Arial" w:cs="Arial"/>
          <w:sz w:val="20"/>
          <w:szCs w:val="20"/>
        </w:rPr>
        <w:t xml:space="preserve">и платиновыми термоэлектродами </w:t>
      </w:r>
      <w:r w:rsidR="008348DA" w:rsidRPr="004D7680">
        <w:rPr>
          <w:rFonts w:ascii="Arial" w:hAnsi="Arial" w:cs="Arial"/>
          <w:i/>
          <w:iCs/>
          <w:sz w:val="20"/>
          <w:szCs w:val="20"/>
        </w:rPr>
        <w:t>Δ</w:t>
      </w:r>
      <w:r w:rsidR="008348DA" w:rsidRPr="004D7680">
        <w:rPr>
          <w:rFonts w:ascii="Arial" w:hAnsi="Arial" w:cs="Arial"/>
          <w:i/>
          <w:iCs/>
          <w:sz w:val="20"/>
          <w:szCs w:val="20"/>
          <w:lang w:val="en-US"/>
        </w:rPr>
        <w:t>e</w:t>
      </w:r>
      <w:r w:rsidR="008348DA" w:rsidRPr="004D7680">
        <w:rPr>
          <w:rFonts w:ascii="Arial" w:hAnsi="Arial" w:cs="Arial"/>
          <w:i/>
          <w:iCs/>
          <w:sz w:val="20"/>
          <w:szCs w:val="20"/>
          <w:vertAlign w:val="subscript"/>
        </w:rPr>
        <w:t>пл</w:t>
      </w:r>
      <w:r w:rsidR="008348DA" w:rsidRPr="0044222F">
        <w:rPr>
          <w:rFonts w:ascii="Arial" w:hAnsi="Arial" w:cs="Arial"/>
          <w:sz w:val="20"/>
          <w:szCs w:val="20"/>
        </w:rPr>
        <w:t xml:space="preserve"> </w:t>
      </w:r>
      <w:r w:rsidRPr="0044222F">
        <w:rPr>
          <w:rFonts w:ascii="Arial" w:hAnsi="Arial" w:cs="Arial"/>
          <w:sz w:val="20"/>
          <w:szCs w:val="20"/>
        </w:rPr>
        <w:t xml:space="preserve">поверяемых </w:t>
      </w:r>
      <w:r w:rsidR="000C69EC" w:rsidRPr="0044222F">
        <w:rPr>
          <w:rFonts w:ascii="Arial" w:hAnsi="Arial" w:cs="Arial"/>
          <w:sz w:val="20"/>
          <w:szCs w:val="20"/>
        </w:rPr>
        <w:t xml:space="preserve">(калибруемых) </w:t>
      </w:r>
      <w:r w:rsidRPr="0044222F">
        <w:rPr>
          <w:rFonts w:ascii="Arial" w:hAnsi="Arial" w:cs="Arial"/>
          <w:sz w:val="20"/>
          <w:szCs w:val="20"/>
        </w:rPr>
        <w:t>термопреобразователей определяют с округлением до 1 мкВ с учетом знака в паре с одноименными термоэлектродами эталонного термопреобразователя и записывают в протокол поверки, форма которого приведена в приложении А</w:t>
      </w:r>
      <w:r w:rsidR="000C69EC" w:rsidRPr="0044222F">
        <w:rPr>
          <w:rFonts w:ascii="Arial" w:hAnsi="Arial" w:cs="Arial"/>
          <w:sz w:val="20"/>
          <w:szCs w:val="20"/>
        </w:rPr>
        <w:t xml:space="preserve"> и протокол калибровки, форма которого приведена в приложении Б</w:t>
      </w:r>
      <w:r w:rsidRPr="0044222F">
        <w:rPr>
          <w:rFonts w:ascii="Arial" w:hAnsi="Arial" w:cs="Arial"/>
          <w:sz w:val="20"/>
          <w:szCs w:val="20"/>
        </w:rPr>
        <w:t>.</w:t>
      </w:r>
    </w:p>
    <w:p w14:paraId="48B8203A" w14:textId="2B673D7D" w:rsidR="00925EAC" w:rsidRPr="0044222F" w:rsidRDefault="00DF45E2" w:rsidP="00CB1DD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251ABB">
        <w:rPr>
          <w:rFonts w:ascii="Arial" w:hAnsi="Arial" w:cs="Arial"/>
          <w:sz w:val="20"/>
          <w:szCs w:val="20"/>
        </w:rPr>
        <w:t>5.2.</w:t>
      </w:r>
      <w:r w:rsidR="008348DA">
        <w:rPr>
          <w:rFonts w:ascii="Arial" w:hAnsi="Arial" w:cs="Arial"/>
          <w:sz w:val="20"/>
          <w:szCs w:val="20"/>
        </w:rPr>
        <w:t>10</w:t>
      </w:r>
      <w:r w:rsidRPr="0044222F">
        <w:rPr>
          <w:rFonts w:ascii="Arial" w:hAnsi="Arial" w:cs="Arial"/>
          <w:sz w:val="20"/>
          <w:szCs w:val="20"/>
        </w:rPr>
        <w:t xml:space="preserve"> </w:t>
      </w:r>
      <w:r w:rsidR="00925EAC" w:rsidRPr="0044222F">
        <w:rPr>
          <w:rFonts w:ascii="Arial" w:hAnsi="Arial" w:cs="Arial"/>
          <w:sz w:val="20"/>
          <w:szCs w:val="20"/>
        </w:rPr>
        <w:t xml:space="preserve">Измерения ТЭДС термопреобразователей проводят на глубинах погружения в печь 300 </w:t>
      </w:r>
      <w:r w:rsidR="009324C3">
        <w:rPr>
          <w:rFonts w:ascii="Arial" w:hAnsi="Arial" w:cs="Arial"/>
          <w:sz w:val="20"/>
          <w:szCs w:val="20"/>
        </w:rPr>
        <w:t xml:space="preserve">мм </w:t>
      </w:r>
      <w:r w:rsidR="00925EAC" w:rsidRPr="0044222F">
        <w:rPr>
          <w:rFonts w:ascii="Arial" w:hAnsi="Arial" w:cs="Arial"/>
          <w:sz w:val="20"/>
          <w:szCs w:val="20"/>
        </w:rPr>
        <w:t>и</w:t>
      </w:r>
      <w:r w:rsidR="00CB1DD0" w:rsidRPr="005A70CE">
        <w:rPr>
          <w:rFonts w:ascii="Arial" w:hAnsi="Arial" w:cs="Arial"/>
          <w:sz w:val="20"/>
          <w:szCs w:val="20"/>
        </w:rPr>
        <w:t xml:space="preserve"> </w:t>
      </w:r>
      <w:r w:rsidR="00925EAC" w:rsidRPr="0044222F">
        <w:rPr>
          <w:rFonts w:ascii="Arial" w:hAnsi="Arial" w:cs="Arial"/>
          <w:sz w:val="20"/>
          <w:szCs w:val="20"/>
        </w:rPr>
        <w:t xml:space="preserve">250 мм, совмещая определение </w:t>
      </w:r>
      <w:r w:rsidR="00925EAC">
        <w:rPr>
          <w:rFonts w:ascii="Arial" w:hAnsi="Arial" w:cs="Arial"/>
          <w:sz w:val="20"/>
          <w:szCs w:val="20"/>
        </w:rPr>
        <w:t xml:space="preserve">индивидуальной характеристики преобразования </w:t>
      </w:r>
      <w:r w:rsidR="00925EAC" w:rsidRPr="0044222F">
        <w:rPr>
          <w:rFonts w:ascii="Arial" w:hAnsi="Arial" w:cs="Arial"/>
          <w:sz w:val="20"/>
          <w:szCs w:val="20"/>
        </w:rPr>
        <w:t>при поверке (калибровке) термопреобразователей с определением неоднородности и нестабильности термопреобразователей.</w:t>
      </w:r>
    </w:p>
    <w:p w14:paraId="214B4D8D" w14:textId="27CE49B9" w:rsidR="00387903" w:rsidRDefault="00387903" w:rsidP="00CB1DD0">
      <w:pPr>
        <w:widowControl w:val="0"/>
        <w:tabs>
          <w:tab w:val="left" w:pos="567"/>
          <w:tab w:val="left" w:pos="993"/>
        </w:tabs>
        <w:autoSpaceDE w:val="0"/>
        <w:autoSpaceDN w:val="0"/>
        <w:adjustRightInd w:val="0"/>
        <w:ind w:firstLine="568"/>
        <w:jc w:val="both"/>
        <w:rPr>
          <w:rFonts w:ascii="Arial" w:hAnsi="Arial" w:cs="Arial"/>
          <w:sz w:val="20"/>
          <w:szCs w:val="20"/>
        </w:rPr>
      </w:pPr>
      <w:r>
        <w:rPr>
          <w:rFonts w:ascii="Arial" w:hAnsi="Arial" w:cs="Arial"/>
          <w:sz w:val="20"/>
          <w:szCs w:val="20"/>
        </w:rPr>
        <w:t xml:space="preserve">9.5.3 </w:t>
      </w:r>
      <w:r w:rsidR="00FF24A2">
        <w:rPr>
          <w:rFonts w:ascii="Arial" w:hAnsi="Arial" w:cs="Arial"/>
          <w:sz w:val="20"/>
          <w:szCs w:val="20"/>
        </w:rPr>
        <w:t xml:space="preserve">Определение индивидуальной характеристики преобразования методом </w:t>
      </w:r>
      <w:r w:rsidR="00FF24A2" w:rsidRPr="00073468">
        <w:rPr>
          <w:rFonts w:ascii="Arial" w:hAnsi="Arial" w:cs="Arial"/>
          <w:sz w:val="20"/>
        </w:rPr>
        <w:t>непосредственно</w:t>
      </w:r>
      <w:r w:rsidR="00FF24A2">
        <w:rPr>
          <w:rFonts w:ascii="Arial" w:hAnsi="Arial" w:cs="Arial"/>
          <w:sz w:val="20"/>
        </w:rPr>
        <w:t>го</w:t>
      </w:r>
      <w:r w:rsidR="00FF24A2" w:rsidRPr="00073468">
        <w:rPr>
          <w:rFonts w:ascii="Arial" w:hAnsi="Arial" w:cs="Arial"/>
          <w:sz w:val="20"/>
        </w:rPr>
        <w:t xml:space="preserve"> сличени</w:t>
      </w:r>
      <w:r w:rsidR="00FF24A2">
        <w:rPr>
          <w:rFonts w:ascii="Arial" w:hAnsi="Arial" w:cs="Arial"/>
          <w:sz w:val="20"/>
        </w:rPr>
        <w:t>я</w:t>
      </w:r>
      <w:r w:rsidR="00FF24A2" w:rsidRPr="00073468">
        <w:rPr>
          <w:rFonts w:ascii="Arial" w:hAnsi="Arial" w:cs="Arial"/>
          <w:sz w:val="20"/>
        </w:rPr>
        <w:t xml:space="preserve"> с термопреобразователем </w:t>
      </w:r>
      <w:r w:rsidR="00FF24A2" w:rsidRPr="00073468">
        <w:rPr>
          <w:rFonts w:ascii="Arial" w:hAnsi="Arial" w:cs="Arial"/>
          <w:sz w:val="20"/>
        </w:rPr>
        <w:sym w:font="Symbol" w:char="F02D"/>
      </w:r>
      <w:r w:rsidR="00FF24A2" w:rsidRPr="00073468">
        <w:rPr>
          <w:rFonts w:ascii="Arial" w:hAnsi="Arial" w:cs="Arial"/>
          <w:sz w:val="20"/>
        </w:rPr>
        <w:t xml:space="preserve"> эталоном более высокого разряда, подключенным к из</w:t>
      </w:r>
      <w:r w:rsidR="00FF24A2" w:rsidRPr="00073468">
        <w:rPr>
          <w:rFonts w:ascii="Arial" w:hAnsi="Arial" w:cs="Arial"/>
          <w:sz w:val="20"/>
        </w:rPr>
        <w:lastRenderedPageBreak/>
        <w:t xml:space="preserve">мерительному каналу 1 (ТЭДС </w:t>
      </w:r>
      <w:r w:rsidR="00FF24A2" w:rsidRPr="00073468">
        <w:rPr>
          <w:rFonts w:ascii="Arial" w:hAnsi="Arial" w:cs="Arial"/>
          <w:sz w:val="20"/>
          <w:lang w:val="en-US"/>
        </w:rPr>
        <w:t>E</w:t>
      </w:r>
      <w:r w:rsidR="00FF24A2" w:rsidRPr="00073468">
        <w:rPr>
          <w:rFonts w:ascii="Arial" w:hAnsi="Arial" w:cs="Arial"/>
          <w:sz w:val="20"/>
          <w:vertAlign w:val="subscript"/>
        </w:rPr>
        <w:t>1</w:t>
      </w:r>
      <w:r w:rsidR="00FF24A2" w:rsidRPr="00073468">
        <w:rPr>
          <w:rFonts w:ascii="Arial" w:hAnsi="Arial" w:cs="Arial"/>
          <w:sz w:val="20"/>
        </w:rPr>
        <w:t xml:space="preserve">) и прямыми измерениями ТЭДС </w:t>
      </w:r>
      <w:r w:rsidR="008348DA">
        <w:rPr>
          <w:rFonts w:ascii="Arial" w:hAnsi="Arial" w:cs="Arial"/>
          <w:sz w:val="20"/>
        </w:rPr>
        <w:t xml:space="preserve">поверяемых (калибруемых) </w:t>
      </w:r>
      <w:r w:rsidR="00FF24A2" w:rsidRPr="00073468">
        <w:rPr>
          <w:rFonts w:ascii="Arial" w:hAnsi="Arial" w:cs="Arial"/>
          <w:sz w:val="20"/>
        </w:rPr>
        <w:t>термопреобразователей</w:t>
      </w:r>
    </w:p>
    <w:p w14:paraId="244760CF" w14:textId="067B778D" w:rsidR="00DF45E2" w:rsidRPr="0044222F" w:rsidRDefault="00DF45E2" w:rsidP="00CB1DD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8348DA">
        <w:rPr>
          <w:rFonts w:ascii="Arial" w:hAnsi="Arial" w:cs="Arial"/>
          <w:sz w:val="20"/>
          <w:szCs w:val="20"/>
        </w:rPr>
        <w:t>5</w:t>
      </w:r>
      <w:r w:rsidRPr="0044222F">
        <w:rPr>
          <w:rFonts w:ascii="Arial" w:hAnsi="Arial" w:cs="Arial"/>
          <w:sz w:val="20"/>
          <w:szCs w:val="20"/>
        </w:rPr>
        <w:t>.</w:t>
      </w:r>
      <w:r w:rsidR="00ED7894">
        <w:rPr>
          <w:rFonts w:ascii="Arial" w:hAnsi="Arial" w:cs="Arial"/>
          <w:sz w:val="20"/>
          <w:szCs w:val="20"/>
        </w:rPr>
        <w:t>3.1</w:t>
      </w:r>
      <w:r w:rsidRPr="0044222F">
        <w:rPr>
          <w:rFonts w:ascii="Arial" w:hAnsi="Arial" w:cs="Arial"/>
          <w:sz w:val="20"/>
          <w:szCs w:val="20"/>
        </w:rPr>
        <w:t xml:space="preserve"> При </w:t>
      </w:r>
      <w:r w:rsidR="000C69EC" w:rsidRPr="0044222F">
        <w:rPr>
          <w:rFonts w:ascii="Arial" w:hAnsi="Arial" w:cs="Arial"/>
          <w:sz w:val="20"/>
          <w:szCs w:val="20"/>
        </w:rPr>
        <w:t xml:space="preserve">определении </w:t>
      </w:r>
      <w:r w:rsidR="005F6C94" w:rsidRPr="0044222F">
        <w:rPr>
          <w:rFonts w:ascii="Arial" w:hAnsi="Arial" w:cs="Arial"/>
          <w:sz w:val="20"/>
          <w:szCs w:val="20"/>
        </w:rPr>
        <w:t>ТЭДС</w:t>
      </w:r>
      <w:r w:rsidRPr="0044222F">
        <w:rPr>
          <w:rFonts w:ascii="Arial" w:hAnsi="Arial" w:cs="Arial"/>
          <w:sz w:val="20"/>
          <w:szCs w:val="20"/>
        </w:rPr>
        <w:t xml:space="preserve"> </w:t>
      </w:r>
      <w:r w:rsidR="005F6C94" w:rsidRPr="0044222F">
        <w:rPr>
          <w:rFonts w:ascii="Arial" w:hAnsi="Arial" w:cs="Arial"/>
          <w:sz w:val="20"/>
          <w:szCs w:val="20"/>
        </w:rPr>
        <w:t xml:space="preserve">непосредственным сличением с эталонным термопреобразователем более высокого разряда </w:t>
      </w:r>
      <w:r w:rsidRPr="0044222F">
        <w:rPr>
          <w:rFonts w:ascii="Arial" w:hAnsi="Arial" w:cs="Arial"/>
          <w:sz w:val="20"/>
          <w:szCs w:val="20"/>
        </w:rPr>
        <w:t>выполняют следующие операции:</w:t>
      </w:r>
    </w:p>
    <w:p w14:paraId="615998F9" w14:textId="1F99FB32" w:rsidR="00DF45E2" w:rsidRPr="0044222F" w:rsidRDefault="00DF45E2" w:rsidP="00CB1DD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8348DA">
        <w:rPr>
          <w:rFonts w:ascii="Arial" w:hAnsi="Arial" w:cs="Arial"/>
          <w:sz w:val="20"/>
          <w:szCs w:val="20"/>
        </w:rPr>
        <w:t>5</w:t>
      </w:r>
      <w:r w:rsidRPr="0044222F">
        <w:rPr>
          <w:rFonts w:ascii="Arial" w:hAnsi="Arial" w:cs="Arial"/>
          <w:sz w:val="20"/>
          <w:szCs w:val="20"/>
        </w:rPr>
        <w:t>.</w:t>
      </w:r>
      <w:r w:rsidR="00ED7894">
        <w:rPr>
          <w:rFonts w:ascii="Arial" w:hAnsi="Arial" w:cs="Arial"/>
          <w:sz w:val="20"/>
          <w:szCs w:val="20"/>
        </w:rPr>
        <w:t>3.2</w:t>
      </w:r>
      <w:r w:rsidRPr="0044222F">
        <w:rPr>
          <w:rFonts w:ascii="Arial" w:hAnsi="Arial" w:cs="Arial"/>
          <w:sz w:val="20"/>
          <w:szCs w:val="20"/>
        </w:rPr>
        <w:t xml:space="preserve"> Проводят подготовительные операции по 9.</w:t>
      </w:r>
      <w:r w:rsidR="005C04A6">
        <w:rPr>
          <w:rFonts w:ascii="Arial" w:hAnsi="Arial" w:cs="Arial"/>
          <w:sz w:val="20"/>
          <w:szCs w:val="20"/>
        </w:rPr>
        <w:t>5.2</w:t>
      </w:r>
      <w:r w:rsidRPr="0044222F">
        <w:rPr>
          <w:rFonts w:ascii="Arial" w:hAnsi="Arial" w:cs="Arial"/>
          <w:sz w:val="20"/>
          <w:szCs w:val="20"/>
        </w:rPr>
        <w:t>.</w:t>
      </w:r>
      <w:r w:rsidR="005C04A6">
        <w:rPr>
          <w:rFonts w:ascii="Arial" w:hAnsi="Arial" w:cs="Arial"/>
          <w:sz w:val="20"/>
          <w:szCs w:val="20"/>
        </w:rPr>
        <w:t>2</w:t>
      </w:r>
      <w:r w:rsidRPr="0044222F">
        <w:rPr>
          <w:rFonts w:ascii="Arial" w:hAnsi="Arial" w:cs="Arial"/>
          <w:sz w:val="20"/>
          <w:szCs w:val="20"/>
        </w:rPr>
        <w:t>-9.</w:t>
      </w:r>
      <w:r w:rsidR="005C04A6">
        <w:rPr>
          <w:rFonts w:ascii="Arial" w:hAnsi="Arial" w:cs="Arial"/>
          <w:sz w:val="20"/>
          <w:szCs w:val="20"/>
        </w:rPr>
        <w:t>5.2</w:t>
      </w:r>
      <w:r w:rsidRPr="0044222F">
        <w:rPr>
          <w:rFonts w:ascii="Arial" w:hAnsi="Arial" w:cs="Arial"/>
          <w:sz w:val="20"/>
          <w:szCs w:val="20"/>
        </w:rPr>
        <w:t>.3.</w:t>
      </w:r>
    </w:p>
    <w:p w14:paraId="454E7601" w14:textId="602ADCDB" w:rsidR="00DF45E2" w:rsidRPr="0044222F" w:rsidRDefault="00DF45E2" w:rsidP="00CB1DD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8348DA">
        <w:rPr>
          <w:rFonts w:ascii="Arial" w:hAnsi="Arial" w:cs="Arial"/>
          <w:sz w:val="20"/>
          <w:szCs w:val="20"/>
        </w:rPr>
        <w:t>5</w:t>
      </w:r>
      <w:r w:rsidRPr="0044222F">
        <w:rPr>
          <w:rFonts w:ascii="Arial" w:hAnsi="Arial" w:cs="Arial"/>
          <w:sz w:val="20"/>
          <w:szCs w:val="20"/>
        </w:rPr>
        <w:t>.</w:t>
      </w:r>
      <w:r w:rsidR="00753830">
        <w:rPr>
          <w:rFonts w:ascii="Arial" w:hAnsi="Arial" w:cs="Arial"/>
          <w:sz w:val="20"/>
          <w:szCs w:val="20"/>
        </w:rPr>
        <w:t>3.3</w:t>
      </w:r>
      <w:r w:rsidRPr="0044222F">
        <w:rPr>
          <w:rFonts w:ascii="Arial" w:hAnsi="Arial" w:cs="Arial"/>
          <w:sz w:val="20"/>
          <w:szCs w:val="20"/>
        </w:rPr>
        <w:t xml:space="preserve"> Термоэлектроды всех поверяемых </w:t>
      </w:r>
      <w:r w:rsidR="00637848" w:rsidRPr="0044222F">
        <w:rPr>
          <w:rFonts w:ascii="Arial" w:hAnsi="Arial" w:cs="Arial"/>
          <w:sz w:val="20"/>
          <w:szCs w:val="20"/>
        </w:rPr>
        <w:t xml:space="preserve">(калибруемых) </w:t>
      </w:r>
      <w:r w:rsidRPr="0044222F">
        <w:rPr>
          <w:rFonts w:ascii="Arial" w:hAnsi="Arial" w:cs="Arial"/>
          <w:sz w:val="20"/>
          <w:szCs w:val="20"/>
        </w:rPr>
        <w:t>термопреобразователей термостатируют при температуре 0 °С и подключают к электроизмерительному прибору по 5.1.</w:t>
      </w:r>
      <w:r w:rsidR="0096676E" w:rsidRPr="0044222F">
        <w:rPr>
          <w:rFonts w:ascii="Arial" w:hAnsi="Arial" w:cs="Arial"/>
          <w:sz w:val="20"/>
          <w:szCs w:val="20"/>
        </w:rPr>
        <w:t>6</w:t>
      </w:r>
      <w:r w:rsidRPr="0044222F">
        <w:rPr>
          <w:rFonts w:ascii="Arial" w:hAnsi="Arial" w:cs="Arial"/>
          <w:sz w:val="20"/>
          <w:szCs w:val="20"/>
        </w:rPr>
        <w:t xml:space="preserve"> по схеме, приведенной в </w:t>
      </w:r>
      <w:r w:rsidRPr="00F13693">
        <w:rPr>
          <w:rFonts w:ascii="Arial" w:hAnsi="Arial" w:cs="Arial"/>
          <w:sz w:val="20"/>
          <w:szCs w:val="20"/>
        </w:rPr>
        <w:t xml:space="preserve">приложении </w:t>
      </w:r>
      <w:r w:rsidR="000C69EC" w:rsidRPr="00F13693">
        <w:rPr>
          <w:rFonts w:ascii="Arial" w:hAnsi="Arial" w:cs="Arial"/>
          <w:sz w:val="20"/>
          <w:szCs w:val="20"/>
        </w:rPr>
        <w:t>В</w:t>
      </w:r>
      <w:r w:rsidR="0096676E" w:rsidRPr="00F13693">
        <w:rPr>
          <w:rFonts w:ascii="Arial" w:hAnsi="Arial" w:cs="Arial"/>
          <w:sz w:val="20"/>
          <w:szCs w:val="20"/>
        </w:rPr>
        <w:t>.</w:t>
      </w:r>
    </w:p>
    <w:p w14:paraId="6E11CD44" w14:textId="70812010" w:rsidR="00DF45E2" w:rsidRPr="0044222F" w:rsidRDefault="00DF45E2" w:rsidP="00CB1DD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8348DA">
        <w:rPr>
          <w:rFonts w:ascii="Arial" w:hAnsi="Arial" w:cs="Arial"/>
          <w:sz w:val="20"/>
          <w:szCs w:val="20"/>
        </w:rPr>
        <w:t>5</w:t>
      </w:r>
      <w:r w:rsidRPr="0044222F">
        <w:rPr>
          <w:rFonts w:ascii="Arial" w:hAnsi="Arial" w:cs="Arial"/>
          <w:sz w:val="20"/>
          <w:szCs w:val="20"/>
        </w:rPr>
        <w:t>.</w:t>
      </w:r>
      <w:r w:rsidR="00753830">
        <w:rPr>
          <w:rFonts w:ascii="Arial" w:hAnsi="Arial" w:cs="Arial"/>
          <w:sz w:val="20"/>
          <w:szCs w:val="20"/>
        </w:rPr>
        <w:t>3.4</w:t>
      </w:r>
      <w:r w:rsidRPr="0044222F">
        <w:rPr>
          <w:rFonts w:ascii="Arial" w:hAnsi="Arial" w:cs="Arial"/>
          <w:sz w:val="20"/>
          <w:szCs w:val="20"/>
        </w:rPr>
        <w:t xml:space="preserve"> Нагревают печь </w:t>
      </w:r>
      <w:r w:rsidR="009324C3">
        <w:rPr>
          <w:rFonts w:ascii="Arial" w:hAnsi="Arial" w:cs="Arial"/>
          <w:sz w:val="20"/>
          <w:szCs w:val="20"/>
        </w:rPr>
        <w:t>№</w:t>
      </w:r>
      <w:r w:rsidRPr="0044222F">
        <w:rPr>
          <w:rFonts w:ascii="Arial" w:hAnsi="Arial" w:cs="Arial"/>
          <w:sz w:val="20"/>
          <w:szCs w:val="20"/>
        </w:rPr>
        <w:t xml:space="preserve"> 2 до заданной температуры. Температуру контролируют с помощью эталонного термопреобразователя более высокого разряда, с которым </w:t>
      </w:r>
      <w:r w:rsidR="0096676E" w:rsidRPr="0044222F">
        <w:rPr>
          <w:rFonts w:ascii="Arial" w:hAnsi="Arial" w:cs="Arial"/>
          <w:sz w:val="20"/>
          <w:szCs w:val="20"/>
        </w:rPr>
        <w:t>проводят</w:t>
      </w:r>
      <w:r w:rsidRPr="0044222F">
        <w:rPr>
          <w:rFonts w:ascii="Arial" w:hAnsi="Arial" w:cs="Arial"/>
          <w:sz w:val="20"/>
          <w:szCs w:val="20"/>
        </w:rPr>
        <w:t xml:space="preserve"> сличение, в начале и конце измерений. Изменение температуры за время серии измерений должно быть плавным и не должно превышать 1 °С.</w:t>
      </w:r>
    </w:p>
    <w:p w14:paraId="3BFC9FCA" w14:textId="13B3262E" w:rsidR="00DF45E2" w:rsidRDefault="00DF45E2" w:rsidP="00CB1DD0">
      <w:pPr>
        <w:widowControl w:val="0"/>
        <w:autoSpaceDE w:val="0"/>
        <w:autoSpaceDN w:val="0"/>
        <w:adjustRightInd w:val="0"/>
        <w:ind w:firstLine="568"/>
        <w:jc w:val="both"/>
        <w:rPr>
          <w:rFonts w:ascii="Arial" w:hAnsi="Arial" w:cs="Arial"/>
          <w:sz w:val="20"/>
          <w:szCs w:val="20"/>
        </w:rPr>
      </w:pPr>
      <w:r w:rsidRPr="0044222F">
        <w:rPr>
          <w:rFonts w:ascii="Arial" w:hAnsi="Arial" w:cs="Arial"/>
          <w:sz w:val="20"/>
          <w:szCs w:val="20"/>
        </w:rPr>
        <w:t>9.</w:t>
      </w:r>
      <w:r w:rsidR="00925EAC">
        <w:rPr>
          <w:rFonts w:ascii="Arial" w:hAnsi="Arial" w:cs="Arial"/>
          <w:sz w:val="20"/>
          <w:szCs w:val="20"/>
        </w:rPr>
        <w:t>5</w:t>
      </w:r>
      <w:r w:rsidRPr="0044222F">
        <w:rPr>
          <w:rFonts w:ascii="Arial" w:hAnsi="Arial" w:cs="Arial"/>
          <w:sz w:val="20"/>
          <w:szCs w:val="20"/>
        </w:rPr>
        <w:t>.</w:t>
      </w:r>
      <w:r w:rsidR="00753830">
        <w:rPr>
          <w:rFonts w:ascii="Arial" w:hAnsi="Arial" w:cs="Arial"/>
          <w:sz w:val="20"/>
          <w:szCs w:val="20"/>
        </w:rPr>
        <w:t>3.5</w:t>
      </w:r>
      <w:r w:rsidRPr="0044222F">
        <w:rPr>
          <w:rFonts w:ascii="Arial" w:hAnsi="Arial" w:cs="Arial"/>
          <w:sz w:val="20"/>
          <w:szCs w:val="20"/>
        </w:rPr>
        <w:t xml:space="preserve"> Значения ТЭДС </w:t>
      </w:r>
      <w:r w:rsidR="00B46ED2" w:rsidRPr="0044222F">
        <w:rPr>
          <w:rFonts w:ascii="Arial" w:hAnsi="Arial" w:cs="Arial"/>
          <w:sz w:val="20"/>
          <w:szCs w:val="20"/>
        </w:rPr>
        <w:t xml:space="preserve">поверяемых </w:t>
      </w:r>
      <w:r w:rsidR="00637848" w:rsidRPr="0044222F">
        <w:rPr>
          <w:rFonts w:ascii="Arial" w:hAnsi="Arial" w:cs="Arial"/>
          <w:sz w:val="20"/>
          <w:szCs w:val="20"/>
        </w:rPr>
        <w:t xml:space="preserve">(калибруемых) </w:t>
      </w:r>
      <w:r w:rsidRPr="0044222F">
        <w:rPr>
          <w:rFonts w:ascii="Arial" w:hAnsi="Arial" w:cs="Arial"/>
          <w:sz w:val="20"/>
          <w:szCs w:val="20"/>
        </w:rPr>
        <w:t>термопреобразователей</w:t>
      </w:r>
      <w:r w:rsidR="00925EAC">
        <w:rPr>
          <w:rFonts w:ascii="Arial" w:hAnsi="Arial" w:cs="Arial"/>
          <w:sz w:val="20"/>
          <w:szCs w:val="20"/>
        </w:rPr>
        <w:t xml:space="preserve"> </w:t>
      </w:r>
      <w:r w:rsidR="00925EAC" w:rsidRPr="004D7680">
        <w:rPr>
          <w:rFonts w:ascii="Arial" w:hAnsi="Arial" w:cs="Arial"/>
          <w:i/>
          <w:iCs/>
          <w:sz w:val="20"/>
          <w:szCs w:val="20"/>
          <w:lang w:val="en-US"/>
        </w:rPr>
        <w:t>E</w:t>
      </w:r>
      <w:r w:rsidR="00925EAC" w:rsidRPr="004D7680">
        <w:rPr>
          <w:rFonts w:ascii="Arial" w:hAnsi="Arial" w:cs="Arial"/>
          <w:i/>
          <w:iCs/>
          <w:sz w:val="20"/>
          <w:szCs w:val="20"/>
          <w:vertAlign w:val="subscript"/>
        </w:rPr>
        <w:t>пов</w:t>
      </w:r>
      <w:r w:rsidRPr="0044222F">
        <w:rPr>
          <w:rFonts w:ascii="Arial" w:hAnsi="Arial" w:cs="Arial"/>
          <w:sz w:val="20"/>
          <w:szCs w:val="20"/>
        </w:rPr>
        <w:t xml:space="preserve"> и эталонного</w:t>
      </w:r>
      <w:r w:rsidR="00925EAC">
        <w:rPr>
          <w:rFonts w:ascii="Arial" w:hAnsi="Arial" w:cs="Arial"/>
          <w:sz w:val="20"/>
          <w:szCs w:val="20"/>
        </w:rPr>
        <w:t xml:space="preserve"> </w:t>
      </w:r>
      <w:r w:rsidR="00925EAC" w:rsidRPr="004D7680">
        <w:rPr>
          <w:rFonts w:ascii="Arial" w:hAnsi="Arial" w:cs="Arial"/>
          <w:i/>
          <w:iCs/>
          <w:sz w:val="20"/>
          <w:szCs w:val="20"/>
          <w:lang w:val="en-US"/>
        </w:rPr>
        <w:t>E</w:t>
      </w:r>
      <w:r w:rsidR="00925EAC" w:rsidRPr="004D7680">
        <w:rPr>
          <w:rFonts w:ascii="Arial" w:hAnsi="Arial" w:cs="Arial"/>
          <w:i/>
          <w:iCs/>
          <w:sz w:val="20"/>
          <w:szCs w:val="20"/>
          <w:vertAlign w:val="subscript"/>
        </w:rPr>
        <w:t>эт</w:t>
      </w:r>
      <w:r w:rsidRPr="0044222F">
        <w:rPr>
          <w:rFonts w:ascii="Arial" w:hAnsi="Arial" w:cs="Arial"/>
          <w:sz w:val="20"/>
          <w:szCs w:val="20"/>
        </w:rPr>
        <w:t xml:space="preserve"> измеряют, начиная с эталонного и кончая последним поверяемым</w:t>
      </w:r>
      <w:r w:rsidR="00637848" w:rsidRPr="0044222F">
        <w:rPr>
          <w:rFonts w:ascii="Arial" w:hAnsi="Arial" w:cs="Arial"/>
          <w:sz w:val="20"/>
          <w:szCs w:val="20"/>
        </w:rPr>
        <w:t xml:space="preserve"> (калибруемым)</w:t>
      </w:r>
      <w:r w:rsidRPr="0044222F">
        <w:rPr>
          <w:rFonts w:ascii="Arial" w:hAnsi="Arial" w:cs="Arial"/>
          <w:sz w:val="20"/>
          <w:szCs w:val="20"/>
        </w:rPr>
        <w:t>. Затем все измерения повторяют в обратном порядке до получения не менее четырех отсчетов ТЭДС для каждого термопреобразователя. Полученные результаты округляют до 1 мкВ.</w:t>
      </w:r>
    </w:p>
    <w:p w14:paraId="0719FE58" w14:textId="318F5F6B" w:rsidR="00925EAC" w:rsidRDefault="00925EAC" w:rsidP="00CB1DD0">
      <w:pPr>
        <w:widowControl w:val="0"/>
        <w:autoSpaceDE w:val="0"/>
        <w:autoSpaceDN w:val="0"/>
        <w:adjustRightInd w:val="0"/>
        <w:ind w:firstLine="567"/>
        <w:jc w:val="both"/>
        <w:rPr>
          <w:rFonts w:ascii="Arial" w:hAnsi="Arial" w:cs="Arial"/>
          <w:sz w:val="20"/>
          <w:szCs w:val="20"/>
        </w:rPr>
      </w:pPr>
      <w:r>
        <w:rPr>
          <w:rFonts w:ascii="Arial" w:hAnsi="Arial" w:cs="Arial"/>
          <w:sz w:val="20"/>
          <w:szCs w:val="20"/>
        </w:rPr>
        <w:t>9.5.</w:t>
      </w:r>
      <w:r w:rsidR="00753830">
        <w:rPr>
          <w:rFonts w:ascii="Arial" w:hAnsi="Arial" w:cs="Arial"/>
          <w:sz w:val="20"/>
          <w:szCs w:val="20"/>
        </w:rPr>
        <w:t>3.6</w:t>
      </w:r>
      <w:r w:rsidRPr="00925EAC">
        <w:rPr>
          <w:rFonts w:ascii="Arial" w:hAnsi="Arial" w:cs="Arial"/>
          <w:sz w:val="20"/>
          <w:szCs w:val="20"/>
        </w:rPr>
        <w:t xml:space="preserve"> </w:t>
      </w:r>
      <w:r>
        <w:rPr>
          <w:rFonts w:ascii="Arial" w:hAnsi="Arial" w:cs="Arial"/>
          <w:sz w:val="20"/>
          <w:szCs w:val="20"/>
        </w:rPr>
        <w:t xml:space="preserve">Последовательность измерений </w:t>
      </w:r>
      <w:r w:rsidRPr="0044222F">
        <w:rPr>
          <w:rFonts w:ascii="Arial" w:hAnsi="Arial" w:cs="Arial"/>
          <w:sz w:val="20"/>
          <w:szCs w:val="20"/>
        </w:rPr>
        <w:t xml:space="preserve">при </w:t>
      </w:r>
      <w:r>
        <w:rPr>
          <w:rFonts w:ascii="Arial" w:hAnsi="Arial" w:cs="Arial"/>
          <w:sz w:val="20"/>
          <w:szCs w:val="20"/>
        </w:rPr>
        <w:t>непосредственном</w:t>
      </w:r>
      <w:r w:rsidRPr="0044222F">
        <w:rPr>
          <w:rFonts w:ascii="Arial" w:hAnsi="Arial" w:cs="Arial"/>
          <w:sz w:val="20"/>
          <w:szCs w:val="20"/>
        </w:rPr>
        <w:t xml:space="preserve"> сличении</w:t>
      </w:r>
      <w:r>
        <w:rPr>
          <w:rFonts w:ascii="Arial" w:hAnsi="Arial" w:cs="Arial"/>
          <w:sz w:val="20"/>
          <w:szCs w:val="20"/>
        </w:rPr>
        <w:t xml:space="preserve"> приведен в приложении</w:t>
      </w:r>
      <w:r w:rsidR="004D7680">
        <w:rPr>
          <w:rFonts w:ascii="Arial" w:hAnsi="Arial" w:cs="Arial"/>
          <w:sz w:val="20"/>
          <w:szCs w:val="20"/>
        </w:rPr>
        <w:t> </w:t>
      </w:r>
      <w:r>
        <w:rPr>
          <w:rFonts w:ascii="Arial" w:hAnsi="Arial" w:cs="Arial"/>
          <w:sz w:val="20"/>
          <w:szCs w:val="20"/>
        </w:rPr>
        <w:t>Г.</w:t>
      </w:r>
    </w:p>
    <w:p w14:paraId="658AEC69" w14:textId="57A5678A" w:rsidR="00DF45E2" w:rsidRPr="0044222F" w:rsidRDefault="00925EAC" w:rsidP="00CB1DD0">
      <w:pPr>
        <w:widowControl w:val="0"/>
        <w:autoSpaceDE w:val="0"/>
        <w:autoSpaceDN w:val="0"/>
        <w:adjustRightInd w:val="0"/>
        <w:ind w:firstLine="568"/>
        <w:jc w:val="both"/>
        <w:rPr>
          <w:rFonts w:ascii="Arial" w:hAnsi="Arial" w:cs="Arial"/>
          <w:sz w:val="20"/>
          <w:szCs w:val="20"/>
        </w:rPr>
      </w:pPr>
      <w:r>
        <w:rPr>
          <w:rFonts w:ascii="Arial" w:hAnsi="Arial" w:cs="Arial"/>
          <w:sz w:val="20"/>
          <w:szCs w:val="20"/>
        </w:rPr>
        <w:t>9.5.</w:t>
      </w:r>
      <w:r w:rsidR="00753830">
        <w:rPr>
          <w:rFonts w:ascii="Arial" w:hAnsi="Arial" w:cs="Arial"/>
          <w:sz w:val="20"/>
          <w:szCs w:val="20"/>
        </w:rPr>
        <w:t>3.7</w:t>
      </w:r>
      <w:r>
        <w:rPr>
          <w:rFonts w:ascii="Arial" w:hAnsi="Arial" w:cs="Arial"/>
          <w:sz w:val="20"/>
          <w:szCs w:val="20"/>
        </w:rPr>
        <w:t xml:space="preserve"> </w:t>
      </w:r>
      <w:bookmarkStart w:id="16" w:name="_Hlk137552540"/>
      <w:r w:rsidR="00DF45E2" w:rsidRPr="0044222F">
        <w:rPr>
          <w:rFonts w:ascii="Arial" w:hAnsi="Arial" w:cs="Arial"/>
          <w:sz w:val="20"/>
          <w:szCs w:val="20"/>
        </w:rPr>
        <w:t>Измерения ТЭДС термопреобразователей проводят на глубинах погружения в печь</w:t>
      </w:r>
      <w:r w:rsidR="00CB1DD0" w:rsidRPr="005A70CE">
        <w:rPr>
          <w:rFonts w:ascii="Arial" w:hAnsi="Arial" w:cs="Arial"/>
          <w:sz w:val="20"/>
          <w:szCs w:val="20"/>
        </w:rPr>
        <w:t xml:space="preserve"> </w:t>
      </w:r>
      <w:r w:rsidR="00DF45E2" w:rsidRPr="0044222F">
        <w:rPr>
          <w:rFonts w:ascii="Arial" w:hAnsi="Arial" w:cs="Arial"/>
          <w:sz w:val="20"/>
          <w:szCs w:val="20"/>
        </w:rPr>
        <w:t>300</w:t>
      </w:r>
      <w:r w:rsidR="00CB1DD0">
        <w:rPr>
          <w:rFonts w:ascii="Arial" w:hAnsi="Arial" w:cs="Arial"/>
          <w:sz w:val="20"/>
          <w:szCs w:val="20"/>
          <w:lang w:val="en-US"/>
        </w:rPr>
        <w:t> </w:t>
      </w:r>
      <w:r w:rsidR="005C04A6">
        <w:rPr>
          <w:rFonts w:ascii="Arial" w:hAnsi="Arial" w:cs="Arial"/>
          <w:sz w:val="20"/>
          <w:szCs w:val="20"/>
        </w:rPr>
        <w:t xml:space="preserve">мм </w:t>
      </w:r>
      <w:r w:rsidR="00DF45E2" w:rsidRPr="0044222F">
        <w:rPr>
          <w:rFonts w:ascii="Arial" w:hAnsi="Arial" w:cs="Arial"/>
          <w:sz w:val="20"/>
          <w:szCs w:val="20"/>
        </w:rPr>
        <w:t xml:space="preserve">и 250 мм, совмещая </w:t>
      </w:r>
      <w:r w:rsidR="0096676E" w:rsidRPr="0044222F">
        <w:rPr>
          <w:rFonts w:ascii="Arial" w:hAnsi="Arial" w:cs="Arial"/>
          <w:sz w:val="20"/>
          <w:szCs w:val="20"/>
        </w:rPr>
        <w:t xml:space="preserve">определение </w:t>
      </w:r>
      <w:r>
        <w:rPr>
          <w:rFonts w:ascii="Arial" w:hAnsi="Arial" w:cs="Arial"/>
          <w:sz w:val="20"/>
          <w:szCs w:val="20"/>
        </w:rPr>
        <w:t xml:space="preserve">индивидуальной характеристики преобразования </w:t>
      </w:r>
      <w:r w:rsidR="004538F8" w:rsidRPr="0044222F">
        <w:rPr>
          <w:rFonts w:ascii="Arial" w:hAnsi="Arial" w:cs="Arial"/>
          <w:sz w:val="20"/>
          <w:szCs w:val="20"/>
        </w:rPr>
        <w:t>при поверке (калибровке) термо</w:t>
      </w:r>
      <w:r w:rsidR="0096676E" w:rsidRPr="0044222F">
        <w:rPr>
          <w:rFonts w:ascii="Arial" w:hAnsi="Arial" w:cs="Arial"/>
          <w:sz w:val="20"/>
          <w:szCs w:val="20"/>
        </w:rPr>
        <w:t>преобразова</w:t>
      </w:r>
      <w:r w:rsidR="004538F8" w:rsidRPr="0044222F">
        <w:rPr>
          <w:rFonts w:ascii="Arial" w:hAnsi="Arial" w:cs="Arial"/>
          <w:sz w:val="20"/>
          <w:szCs w:val="20"/>
        </w:rPr>
        <w:t>телей</w:t>
      </w:r>
      <w:r w:rsidR="00DF45E2" w:rsidRPr="0044222F">
        <w:rPr>
          <w:rFonts w:ascii="Arial" w:hAnsi="Arial" w:cs="Arial"/>
          <w:sz w:val="20"/>
          <w:szCs w:val="20"/>
        </w:rPr>
        <w:t xml:space="preserve"> с определением неоднородности и нестабильности термопреобразователей.</w:t>
      </w:r>
    </w:p>
    <w:bookmarkEnd w:id="16"/>
    <w:p w14:paraId="1F8A9703" w14:textId="77777777" w:rsidR="00C13ED8" w:rsidRPr="0044222F" w:rsidRDefault="00C13ED8" w:rsidP="0044222F">
      <w:pPr>
        <w:ind w:firstLine="540"/>
        <w:jc w:val="both"/>
        <w:rPr>
          <w:rFonts w:ascii="Arial" w:hAnsi="Arial" w:cs="Arial"/>
          <w:bCs/>
          <w:sz w:val="20"/>
          <w:szCs w:val="20"/>
        </w:rPr>
      </w:pPr>
    </w:p>
    <w:p w14:paraId="029EBB5C" w14:textId="2861338D" w:rsidR="00F634C6" w:rsidRDefault="00391283" w:rsidP="00753830">
      <w:pPr>
        <w:ind w:firstLine="540"/>
        <w:jc w:val="both"/>
        <w:rPr>
          <w:rFonts w:ascii="Arial" w:hAnsi="Arial" w:cs="Arial"/>
          <w:b/>
          <w:sz w:val="20"/>
          <w:szCs w:val="20"/>
        </w:rPr>
      </w:pPr>
      <w:r w:rsidRPr="00753830">
        <w:rPr>
          <w:rFonts w:ascii="Arial" w:hAnsi="Arial" w:cs="Arial"/>
          <w:b/>
          <w:sz w:val="20"/>
          <w:szCs w:val="20"/>
        </w:rPr>
        <w:t>10 Обработка результатов измерений</w:t>
      </w:r>
    </w:p>
    <w:p w14:paraId="0B91DCE6" w14:textId="766A766F" w:rsidR="00593912" w:rsidRPr="00753830" w:rsidRDefault="00593912" w:rsidP="00593912">
      <w:pPr>
        <w:widowControl w:val="0"/>
        <w:autoSpaceDE w:val="0"/>
        <w:autoSpaceDN w:val="0"/>
        <w:adjustRightInd w:val="0"/>
        <w:ind w:firstLine="568"/>
        <w:jc w:val="both"/>
        <w:rPr>
          <w:rFonts w:ascii="Arial" w:hAnsi="Arial" w:cs="Arial"/>
          <w:sz w:val="20"/>
          <w:szCs w:val="20"/>
        </w:rPr>
      </w:pPr>
      <w:r w:rsidRPr="00593912">
        <w:rPr>
          <w:rFonts w:ascii="Arial" w:hAnsi="Arial" w:cs="Arial"/>
          <w:bCs/>
          <w:sz w:val="20"/>
          <w:szCs w:val="20"/>
        </w:rPr>
        <w:t>10.1</w:t>
      </w:r>
      <w:r>
        <w:rPr>
          <w:rFonts w:ascii="Arial" w:hAnsi="Arial" w:cs="Arial"/>
          <w:sz w:val="20"/>
          <w:szCs w:val="20"/>
        </w:rPr>
        <w:t xml:space="preserve"> </w:t>
      </w:r>
      <w:r w:rsidRPr="00753830">
        <w:rPr>
          <w:rFonts w:ascii="Arial" w:hAnsi="Arial" w:cs="Arial"/>
          <w:sz w:val="20"/>
          <w:szCs w:val="20"/>
        </w:rPr>
        <w:t>Нестабильность термопреобразовател</w:t>
      </w:r>
      <w:r>
        <w:rPr>
          <w:rFonts w:ascii="Arial" w:hAnsi="Arial" w:cs="Arial"/>
          <w:sz w:val="20"/>
          <w:szCs w:val="20"/>
        </w:rPr>
        <w:t>ей</w:t>
      </w:r>
      <w:r w:rsidRPr="00753830">
        <w:rPr>
          <w:rFonts w:ascii="Arial" w:hAnsi="Arial" w:cs="Arial"/>
          <w:sz w:val="20"/>
          <w:szCs w:val="20"/>
        </w:rPr>
        <w:t xml:space="preserve"> рассчитывают по формулам (1)-(2).</w:t>
      </w:r>
    </w:p>
    <w:p w14:paraId="75D42530" w14:textId="7FC75960" w:rsidR="00593912" w:rsidRPr="00753830" w:rsidRDefault="00593912" w:rsidP="00593912">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10.2 Неоднородность термопреобразовател</w:t>
      </w:r>
      <w:r w:rsidR="002170FA">
        <w:rPr>
          <w:rFonts w:ascii="Arial" w:hAnsi="Arial" w:cs="Arial"/>
          <w:sz w:val="20"/>
          <w:szCs w:val="20"/>
        </w:rPr>
        <w:t>ей</w:t>
      </w:r>
      <w:r w:rsidRPr="00753830">
        <w:rPr>
          <w:rFonts w:ascii="Arial" w:hAnsi="Arial" w:cs="Arial"/>
          <w:sz w:val="20"/>
          <w:szCs w:val="20"/>
        </w:rPr>
        <w:t xml:space="preserve"> рассчитывают по формул</w:t>
      </w:r>
      <w:r>
        <w:rPr>
          <w:rFonts w:ascii="Arial" w:hAnsi="Arial" w:cs="Arial"/>
          <w:sz w:val="20"/>
          <w:szCs w:val="20"/>
        </w:rPr>
        <w:t>ам</w:t>
      </w:r>
      <w:r w:rsidRPr="00753830">
        <w:rPr>
          <w:rFonts w:ascii="Arial" w:hAnsi="Arial" w:cs="Arial"/>
          <w:sz w:val="20"/>
          <w:szCs w:val="20"/>
        </w:rPr>
        <w:t xml:space="preserve"> (3)</w:t>
      </w:r>
      <w:r>
        <w:rPr>
          <w:rFonts w:ascii="Arial" w:hAnsi="Arial" w:cs="Arial"/>
          <w:sz w:val="20"/>
          <w:szCs w:val="20"/>
        </w:rPr>
        <w:t>-(4)</w:t>
      </w:r>
      <w:r w:rsidRPr="00753830">
        <w:rPr>
          <w:rFonts w:ascii="Arial" w:hAnsi="Arial" w:cs="Arial"/>
          <w:sz w:val="20"/>
          <w:szCs w:val="20"/>
        </w:rPr>
        <w:t>.</w:t>
      </w:r>
    </w:p>
    <w:p w14:paraId="66A3A722" w14:textId="2F6556B1" w:rsidR="00593912" w:rsidRPr="00753830" w:rsidRDefault="00593912" w:rsidP="00593912">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 xml:space="preserve">10.3 Показатель чистоты платинового термоэлектрода поверяемого (калибруемого) термопреобразователя рассчитывают </w:t>
      </w:r>
      <w:r>
        <w:rPr>
          <w:rFonts w:ascii="Arial" w:hAnsi="Arial" w:cs="Arial"/>
          <w:sz w:val="20"/>
          <w:szCs w:val="20"/>
        </w:rPr>
        <w:t xml:space="preserve">только при первичной поверке (калибровке) </w:t>
      </w:r>
      <w:r w:rsidRPr="00753830">
        <w:rPr>
          <w:rFonts w:ascii="Arial" w:hAnsi="Arial" w:cs="Arial"/>
          <w:sz w:val="20"/>
          <w:szCs w:val="20"/>
        </w:rPr>
        <w:t>по формуле (5).</w:t>
      </w:r>
    </w:p>
    <w:p w14:paraId="3F9A3FF0" w14:textId="4DCB70C3" w:rsidR="00A639F0" w:rsidRPr="00753830" w:rsidRDefault="00A639F0" w:rsidP="00753830">
      <w:pPr>
        <w:ind w:firstLine="540"/>
        <w:jc w:val="both"/>
        <w:rPr>
          <w:rFonts w:ascii="Arial" w:hAnsi="Arial" w:cs="Arial"/>
          <w:sz w:val="20"/>
          <w:szCs w:val="20"/>
        </w:rPr>
      </w:pPr>
      <w:r w:rsidRPr="00753830">
        <w:rPr>
          <w:rFonts w:ascii="Arial" w:hAnsi="Arial" w:cs="Arial"/>
          <w:sz w:val="20"/>
          <w:szCs w:val="20"/>
        </w:rPr>
        <w:t>10.</w:t>
      </w:r>
      <w:r w:rsidR="00593912">
        <w:rPr>
          <w:rFonts w:ascii="Arial" w:hAnsi="Arial" w:cs="Arial"/>
          <w:sz w:val="20"/>
          <w:szCs w:val="20"/>
        </w:rPr>
        <w:t>4</w:t>
      </w:r>
      <w:r w:rsidRPr="00753830">
        <w:rPr>
          <w:rFonts w:ascii="Arial" w:hAnsi="Arial" w:cs="Arial"/>
          <w:sz w:val="20"/>
          <w:szCs w:val="20"/>
        </w:rPr>
        <w:t xml:space="preserve"> Определение погрешности термопреобразователя</w:t>
      </w:r>
      <w:r w:rsidR="00C13ED8" w:rsidRPr="00753830">
        <w:rPr>
          <w:rFonts w:ascii="Arial" w:hAnsi="Arial" w:cs="Arial"/>
          <w:sz w:val="20"/>
          <w:szCs w:val="20"/>
        </w:rPr>
        <w:t xml:space="preserve"> </w:t>
      </w:r>
      <w:r w:rsidR="003E7EAA" w:rsidRPr="00753830">
        <w:rPr>
          <w:rFonts w:ascii="Arial" w:hAnsi="Arial" w:cs="Arial"/>
          <w:sz w:val="20"/>
          <w:szCs w:val="20"/>
        </w:rPr>
        <w:t xml:space="preserve">при </w:t>
      </w:r>
      <w:r w:rsidR="00E55971">
        <w:rPr>
          <w:rFonts w:ascii="Arial" w:hAnsi="Arial" w:cs="Arial"/>
          <w:sz w:val="20"/>
          <w:szCs w:val="20"/>
        </w:rPr>
        <w:t>поверке</w:t>
      </w:r>
      <w:r w:rsidR="003E7EAA" w:rsidRPr="00753830">
        <w:rPr>
          <w:rFonts w:ascii="Arial" w:hAnsi="Arial" w:cs="Arial"/>
          <w:sz w:val="20"/>
          <w:szCs w:val="20"/>
        </w:rPr>
        <w:t xml:space="preserve"> </w:t>
      </w:r>
      <w:r w:rsidR="007D3C7C">
        <w:rPr>
          <w:rFonts w:ascii="Arial" w:hAnsi="Arial" w:cs="Arial"/>
          <w:sz w:val="20"/>
          <w:szCs w:val="20"/>
        </w:rPr>
        <w:t xml:space="preserve">(калибровке) </w:t>
      </w:r>
      <w:r w:rsidR="00C13ED8" w:rsidRPr="00753830">
        <w:rPr>
          <w:rFonts w:ascii="Arial" w:hAnsi="Arial" w:cs="Arial"/>
          <w:sz w:val="20"/>
          <w:szCs w:val="20"/>
        </w:rPr>
        <w:t>в реперных точках</w:t>
      </w:r>
    </w:p>
    <w:p w14:paraId="7A8ABB93" w14:textId="5580259B" w:rsidR="00D93AFA" w:rsidRPr="00753830" w:rsidRDefault="00A639F0" w:rsidP="00CB1DD0">
      <w:pPr>
        <w:ind w:firstLine="540"/>
        <w:rPr>
          <w:rFonts w:ascii="Arial" w:hAnsi="Arial" w:cs="Arial"/>
          <w:sz w:val="20"/>
          <w:szCs w:val="20"/>
        </w:rPr>
      </w:pPr>
      <w:r w:rsidRPr="00753830">
        <w:rPr>
          <w:rFonts w:ascii="Arial" w:hAnsi="Arial" w:cs="Arial"/>
          <w:sz w:val="20"/>
          <w:szCs w:val="20"/>
        </w:rPr>
        <w:t>10.</w:t>
      </w:r>
      <w:r w:rsidR="00593912">
        <w:rPr>
          <w:rFonts w:ascii="Arial" w:hAnsi="Arial" w:cs="Arial"/>
          <w:sz w:val="20"/>
          <w:szCs w:val="20"/>
        </w:rPr>
        <w:t>4</w:t>
      </w:r>
      <w:r w:rsidRPr="00753830">
        <w:rPr>
          <w:rFonts w:ascii="Arial" w:hAnsi="Arial" w:cs="Arial"/>
          <w:sz w:val="20"/>
          <w:szCs w:val="20"/>
        </w:rPr>
        <w:t xml:space="preserve">.1 </w:t>
      </w:r>
      <w:r w:rsidR="00C13ED8" w:rsidRPr="00753830">
        <w:rPr>
          <w:rFonts w:ascii="Arial" w:hAnsi="Arial" w:cs="Arial"/>
          <w:sz w:val="20"/>
          <w:szCs w:val="20"/>
        </w:rPr>
        <w:t>Доверительные границы а</w:t>
      </w:r>
      <w:r w:rsidRPr="00753830">
        <w:rPr>
          <w:rFonts w:ascii="Arial" w:hAnsi="Arial" w:cs="Arial"/>
          <w:sz w:val="20"/>
          <w:szCs w:val="20"/>
        </w:rPr>
        <w:t>бсолютн</w:t>
      </w:r>
      <w:r w:rsidR="00C13ED8" w:rsidRPr="00753830">
        <w:rPr>
          <w:rFonts w:ascii="Arial" w:hAnsi="Arial" w:cs="Arial"/>
          <w:sz w:val="20"/>
          <w:szCs w:val="20"/>
        </w:rPr>
        <w:t>ой</w:t>
      </w:r>
      <w:r w:rsidRPr="00753830">
        <w:rPr>
          <w:rFonts w:ascii="Arial" w:hAnsi="Arial" w:cs="Arial"/>
          <w:sz w:val="20"/>
          <w:szCs w:val="20"/>
        </w:rPr>
        <w:t xml:space="preserve"> погрешност</w:t>
      </w:r>
      <w:r w:rsidR="00C13ED8" w:rsidRPr="00753830">
        <w:rPr>
          <w:rFonts w:ascii="Arial" w:hAnsi="Arial" w:cs="Arial"/>
          <w:sz w:val="20"/>
          <w:szCs w:val="20"/>
        </w:rPr>
        <w:t>и</w:t>
      </w:r>
      <w:r w:rsidRPr="00753830">
        <w:rPr>
          <w:rFonts w:ascii="Arial" w:hAnsi="Arial" w:cs="Arial"/>
          <w:sz w:val="20"/>
          <w:szCs w:val="20"/>
        </w:rPr>
        <w:t xml:space="preserve"> термопреобразователя</w:t>
      </w:r>
      <w:r w:rsidR="00C13ED8" w:rsidRPr="00753830">
        <w:rPr>
          <w:rFonts w:ascii="Arial" w:hAnsi="Arial" w:cs="Arial"/>
          <w:sz w:val="20"/>
          <w:szCs w:val="20"/>
        </w:rPr>
        <w:t xml:space="preserve"> в </w:t>
      </w:r>
      <w:r w:rsidR="00E66395" w:rsidRPr="004D7680">
        <w:rPr>
          <w:rFonts w:ascii="Arial" w:hAnsi="Arial" w:cs="Arial"/>
          <w:i/>
          <w:iCs/>
          <w:sz w:val="20"/>
          <w:szCs w:val="20"/>
          <w:lang w:val="en-US"/>
        </w:rPr>
        <w:t>j</w:t>
      </w:r>
      <w:r w:rsidR="00E66395" w:rsidRPr="00753830">
        <w:rPr>
          <w:rFonts w:ascii="Arial" w:hAnsi="Arial" w:cs="Arial"/>
          <w:sz w:val="20"/>
          <w:szCs w:val="20"/>
        </w:rPr>
        <w:t xml:space="preserve">-ой </w:t>
      </w:r>
      <w:r w:rsidR="00C13ED8" w:rsidRPr="00753830">
        <w:rPr>
          <w:rFonts w:ascii="Arial" w:hAnsi="Arial" w:cs="Arial"/>
          <w:sz w:val="20"/>
          <w:szCs w:val="20"/>
        </w:rPr>
        <w:t>реперн</w:t>
      </w:r>
      <w:r w:rsidR="00E66395" w:rsidRPr="00753830">
        <w:rPr>
          <w:rFonts w:ascii="Arial" w:hAnsi="Arial" w:cs="Arial"/>
          <w:sz w:val="20"/>
          <w:szCs w:val="20"/>
        </w:rPr>
        <w:t>ой</w:t>
      </w:r>
      <w:r w:rsidR="00C13ED8" w:rsidRPr="00753830">
        <w:rPr>
          <w:rFonts w:ascii="Arial" w:hAnsi="Arial" w:cs="Arial"/>
          <w:sz w:val="20"/>
          <w:szCs w:val="20"/>
        </w:rPr>
        <w:t xml:space="preserve"> точк</w:t>
      </w:r>
      <w:r w:rsidR="00E66395" w:rsidRPr="00753830">
        <w:rPr>
          <w:rFonts w:ascii="Arial" w:hAnsi="Arial" w:cs="Arial"/>
          <w:sz w:val="20"/>
          <w:szCs w:val="20"/>
        </w:rPr>
        <w:t>е</w:t>
      </w:r>
      <w:r w:rsidRPr="00753830">
        <w:rPr>
          <w:rFonts w:ascii="Arial" w:hAnsi="Arial" w:cs="Arial"/>
          <w:sz w:val="20"/>
          <w:szCs w:val="20"/>
        </w:rPr>
        <w:t>, δ</w:t>
      </w:r>
      <w:r w:rsidR="00E66395" w:rsidRPr="00753830">
        <w:rPr>
          <w:rFonts w:ascii="Arial" w:hAnsi="Arial" w:cs="Arial"/>
          <w:sz w:val="20"/>
          <w:szCs w:val="20"/>
          <w:vertAlign w:val="subscript"/>
          <w:lang w:val="en-US"/>
        </w:rPr>
        <w:t>j</w:t>
      </w:r>
      <w:r w:rsidRPr="00753830">
        <w:rPr>
          <w:rFonts w:ascii="Arial" w:hAnsi="Arial" w:cs="Arial"/>
          <w:sz w:val="20"/>
          <w:szCs w:val="20"/>
        </w:rPr>
        <w:t>,</w:t>
      </w:r>
      <w:r w:rsidR="004D7680">
        <w:rPr>
          <w:rFonts w:ascii="Arial" w:hAnsi="Arial" w:cs="Arial"/>
          <w:sz w:val="20"/>
          <w:szCs w:val="20"/>
        </w:rPr>
        <w:t xml:space="preserve"> </w:t>
      </w:r>
      <w:r w:rsidRPr="00753830">
        <w:rPr>
          <w:rFonts w:ascii="Arial" w:hAnsi="Arial" w:cs="Arial"/>
          <w:bCs/>
          <w:sz w:val="20"/>
          <w:szCs w:val="20"/>
        </w:rPr>
        <w:t>°С</w:t>
      </w:r>
      <w:r w:rsidRPr="00753830">
        <w:rPr>
          <w:rFonts w:ascii="Arial" w:hAnsi="Arial" w:cs="Arial"/>
          <w:sz w:val="20"/>
          <w:szCs w:val="20"/>
        </w:rPr>
        <w:t xml:space="preserve">, </w:t>
      </w:r>
      <w:proofErr w:type="gramStart"/>
      <w:r w:rsidRPr="00753830">
        <w:rPr>
          <w:rFonts w:ascii="Arial" w:hAnsi="Arial" w:cs="Arial"/>
          <w:sz w:val="20"/>
          <w:szCs w:val="20"/>
        </w:rPr>
        <w:t xml:space="preserve">при  </w:t>
      </w:r>
      <w:r w:rsidRPr="004D7680">
        <w:rPr>
          <w:rFonts w:ascii="Arial" w:hAnsi="Arial" w:cs="Arial"/>
          <w:i/>
          <w:iCs/>
          <w:sz w:val="20"/>
          <w:szCs w:val="20"/>
        </w:rPr>
        <w:t>P</w:t>
      </w:r>
      <w:proofErr w:type="gramEnd"/>
      <w:r w:rsidRPr="00753830">
        <w:rPr>
          <w:rFonts w:ascii="Arial" w:hAnsi="Arial" w:cs="Arial"/>
          <w:sz w:val="20"/>
          <w:szCs w:val="20"/>
        </w:rPr>
        <w:t xml:space="preserve"> = 0,95 рассчитывают </w:t>
      </w:r>
      <w:r w:rsidR="004210F4">
        <w:rPr>
          <w:rFonts w:ascii="Arial" w:hAnsi="Arial" w:cs="Arial"/>
          <w:sz w:val="20"/>
          <w:szCs w:val="20"/>
        </w:rPr>
        <w:t xml:space="preserve">в соответствии с </w:t>
      </w:r>
      <w:r w:rsidR="004210F4" w:rsidRPr="004210F4">
        <w:rPr>
          <w:rFonts w:ascii="Arial" w:hAnsi="Arial" w:cs="Arial"/>
          <w:sz w:val="20"/>
          <w:szCs w:val="20"/>
        </w:rPr>
        <w:t xml:space="preserve">ГОСТ 8.381 </w:t>
      </w:r>
      <w:r w:rsidRPr="00753830">
        <w:rPr>
          <w:rFonts w:ascii="Arial" w:hAnsi="Arial" w:cs="Arial"/>
          <w:sz w:val="20"/>
          <w:szCs w:val="20"/>
        </w:rPr>
        <w:t>по формуле</w:t>
      </w:r>
    </w:p>
    <w:p w14:paraId="4EB5EE94" w14:textId="27548FB8" w:rsidR="00D93AFA" w:rsidRPr="00753830" w:rsidRDefault="00000000" w:rsidP="00B60D7B">
      <w:pPr>
        <w:ind w:left="2832" w:firstLine="3"/>
        <w:rPr>
          <w:rFonts w:ascii="Arial" w:hAnsi="Arial" w:cs="Arial"/>
          <w:sz w:val="20"/>
          <w:szCs w:val="20"/>
        </w:rPr>
      </w:pPr>
      <m:oMath>
        <m:sSub>
          <m:sSubPr>
            <m:ctrlPr>
              <w:rPr>
                <w:rFonts w:ascii="Cambria Math" w:hAnsi="Cambria Math" w:cs="Arial"/>
                <w:i/>
                <w:kern w:val="2"/>
                <w:sz w:val="20"/>
                <w:szCs w:val="20"/>
                <w:lang w:val="en-US" w:eastAsia="en-US"/>
              </w:rPr>
            </m:ctrlPr>
          </m:sSubPr>
          <m:e>
            <m:r>
              <w:rPr>
                <w:rFonts w:ascii="Cambria Math" w:hAnsi="Cambria Math" w:cs="Arial"/>
                <w:kern w:val="2"/>
                <w:sz w:val="20"/>
                <w:szCs w:val="20"/>
                <w:lang w:val="en-US" w:eastAsia="en-US"/>
              </w:rPr>
              <m:t>δ</m:t>
            </m:r>
          </m:e>
          <m:sub>
            <m:r>
              <w:rPr>
                <w:rFonts w:ascii="Cambria Math" w:hAnsi="Cambria Math" w:cs="Arial"/>
                <w:kern w:val="2"/>
                <w:sz w:val="20"/>
                <w:szCs w:val="20"/>
                <w:lang w:val="en-US" w:eastAsia="en-US"/>
              </w:rPr>
              <m:t>j</m:t>
            </m:r>
          </m:sub>
        </m:sSub>
        <m:r>
          <w:rPr>
            <w:rFonts w:ascii="Cambria Math" w:hAnsi="Cambria Math" w:cs="Arial"/>
            <w:kern w:val="2"/>
            <w:sz w:val="20"/>
            <w:szCs w:val="20"/>
            <w:lang w:eastAsia="en-US"/>
          </w:rPr>
          <m:t>=</m:t>
        </m:r>
        <m:r>
          <w:rPr>
            <w:rFonts w:ascii="Cambria Math" w:hAnsi="Cambria Math" w:cs="Arial"/>
            <w:kern w:val="2"/>
            <w:sz w:val="20"/>
            <w:szCs w:val="20"/>
            <w:lang w:val="en-US" w:eastAsia="en-US"/>
          </w:rPr>
          <m:t>K</m:t>
        </m:r>
        <m:r>
          <w:rPr>
            <w:rFonts w:ascii="Cambria Math" w:hAnsi="Cambria Math" w:cs="Arial"/>
            <w:kern w:val="2"/>
            <w:sz w:val="20"/>
            <w:szCs w:val="20"/>
            <w:lang w:eastAsia="en-US"/>
          </w:rPr>
          <m:t>·</m:t>
        </m:r>
        <m:rad>
          <m:radPr>
            <m:degHide m:val="1"/>
            <m:ctrlPr>
              <w:rPr>
                <w:rFonts w:ascii="Cambria Math" w:hAnsi="Cambria Math" w:cs="Arial"/>
                <w:i/>
                <w:kern w:val="2"/>
                <w:sz w:val="20"/>
                <w:szCs w:val="20"/>
                <w:lang w:val="en-US" w:eastAsia="en-US"/>
              </w:rPr>
            </m:ctrlPr>
          </m:radPr>
          <m:deg/>
          <m:e>
            <m:nary>
              <m:naryPr>
                <m:chr m:val="∑"/>
                <m:limLoc m:val="undOvr"/>
                <m:ctrlPr>
                  <w:rPr>
                    <w:rFonts w:ascii="Cambria Math" w:hAnsi="Cambria Math" w:cs="Arial"/>
                    <w:i/>
                    <w:kern w:val="2"/>
                    <w:sz w:val="20"/>
                    <w:szCs w:val="20"/>
                    <w:lang w:val="en-US" w:eastAsia="en-US"/>
                  </w:rPr>
                </m:ctrlPr>
              </m:naryPr>
              <m:sub>
                <m:r>
                  <w:rPr>
                    <w:rFonts w:ascii="Cambria Math" w:hAnsi="Cambria Math" w:cs="Arial"/>
                    <w:kern w:val="2"/>
                    <w:sz w:val="20"/>
                    <w:szCs w:val="20"/>
                    <w:lang w:val="en-US" w:eastAsia="en-US"/>
                  </w:rPr>
                  <m:t>i</m:t>
                </m:r>
                <m:r>
                  <w:rPr>
                    <w:rFonts w:ascii="Cambria Math" w:hAnsi="Cambria Math" w:cs="Arial"/>
                    <w:kern w:val="2"/>
                    <w:sz w:val="20"/>
                    <w:szCs w:val="20"/>
                    <w:lang w:eastAsia="en-US"/>
                  </w:rPr>
                  <m:t>=1</m:t>
                </m:r>
              </m:sub>
              <m:sup>
                <m:r>
                  <w:rPr>
                    <w:rFonts w:ascii="Cambria Math" w:hAnsi="Cambria Math" w:cs="Arial"/>
                    <w:kern w:val="2"/>
                    <w:sz w:val="20"/>
                    <w:szCs w:val="20"/>
                    <w:lang w:val="en-US" w:eastAsia="en-US"/>
                  </w:rPr>
                  <m:t>n</m:t>
                </m:r>
              </m:sup>
              <m:e>
                <m:sSubSup>
                  <m:sSubSupPr>
                    <m:ctrlPr>
                      <w:rPr>
                        <w:rFonts w:ascii="Cambria Math" w:hAnsi="Cambria Math" w:cs="Arial"/>
                        <w:i/>
                        <w:kern w:val="2"/>
                        <w:sz w:val="20"/>
                        <w:szCs w:val="20"/>
                        <w:lang w:val="en-US" w:eastAsia="en-US"/>
                      </w:rPr>
                    </m:ctrlPr>
                  </m:sSubSupPr>
                  <m:e>
                    <m:r>
                      <w:rPr>
                        <w:rFonts w:ascii="Cambria Math" w:hAnsi="Cambria Math" w:cs="Arial"/>
                        <w:kern w:val="2"/>
                        <w:sz w:val="20"/>
                        <w:szCs w:val="20"/>
                        <w:lang w:val="en-US" w:eastAsia="en-US"/>
                      </w:rPr>
                      <m:t>S</m:t>
                    </m:r>
                  </m:e>
                  <m:sub>
                    <m:r>
                      <w:rPr>
                        <w:rFonts w:ascii="Cambria Math" w:hAnsi="Cambria Math" w:cs="Arial"/>
                        <w:kern w:val="2"/>
                        <w:sz w:val="20"/>
                        <w:szCs w:val="20"/>
                        <w:lang w:val="en-US" w:eastAsia="en-US"/>
                      </w:rPr>
                      <m:t>ij</m:t>
                    </m:r>
                  </m:sub>
                  <m:sup>
                    <m:r>
                      <w:rPr>
                        <w:rFonts w:ascii="Cambria Math" w:hAnsi="Cambria Math" w:cs="Arial"/>
                        <w:kern w:val="2"/>
                        <w:sz w:val="20"/>
                        <w:szCs w:val="20"/>
                        <w:lang w:eastAsia="en-US"/>
                      </w:rPr>
                      <m:t>2</m:t>
                    </m:r>
                  </m:sup>
                </m:sSubSup>
              </m:e>
            </m:nary>
          </m:e>
        </m:rad>
      </m:oMath>
      <w:r w:rsidR="004D7680" w:rsidRPr="005A70CE">
        <w:rPr>
          <w:rFonts w:ascii="Arial" w:hAnsi="Arial" w:cs="Arial"/>
          <w:kern w:val="2"/>
          <w:sz w:val="20"/>
          <w:szCs w:val="20"/>
          <w:lang w:eastAsia="en-US"/>
        </w:rPr>
        <w:t>,</w:t>
      </w:r>
      <w:r w:rsidR="004D7680" w:rsidRPr="005A70CE">
        <w:rPr>
          <w:rFonts w:ascii="Arial" w:hAnsi="Arial" w:cs="Arial"/>
          <w:kern w:val="2"/>
          <w:sz w:val="20"/>
          <w:szCs w:val="20"/>
          <w:lang w:eastAsia="en-US"/>
        </w:rPr>
        <w:tab/>
      </w:r>
      <w:r w:rsidR="004D7680" w:rsidRPr="005A70CE">
        <w:rPr>
          <w:rFonts w:ascii="Arial" w:hAnsi="Arial" w:cs="Arial"/>
          <w:kern w:val="2"/>
          <w:sz w:val="20"/>
          <w:szCs w:val="20"/>
          <w:lang w:eastAsia="en-US"/>
        </w:rPr>
        <w:tab/>
      </w:r>
      <w:r w:rsidR="004D7680" w:rsidRPr="005A70CE">
        <w:rPr>
          <w:rFonts w:ascii="Arial" w:hAnsi="Arial" w:cs="Arial"/>
          <w:kern w:val="2"/>
          <w:sz w:val="20"/>
          <w:szCs w:val="20"/>
          <w:lang w:eastAsia="en-US"/>
        </w:rPr>
        <w:tab/>
      </w:r>
      <w:r w:rsidR="004D7680" w:rsidRPr="005A70CE">
        <w:rPr>
          <w:rFonts w:ascii="Arial" w:hAnsi="Arial" w:cs="Arial"/>
          <w:kern w:val="2"/>
          <w:sz w:val="20"/>
          <w:szCs w:val="20"/>
          <w:lang w:eastAsia="en-US"/>
        </w:rPr>
        <w:tab/>
      </w:r>
      <w:r w:rsidR="004D7680" w:rsidRPr="005A70CE">
        <w:rPr>
          <w:rFonts w:ascii="Arial" w:hAnsi="Arial" w:cs="Arial"/>
          <w:kern w:val="2"/>
          <w:sz w:val="20"/>
          <w:szCs w:val="20"/>
          <w:lang w:eastAsia="en-US"/>
        </w:rPr>
        <w:tab/>
      </w:r>
      <w:r w:rsidR="004D7680" w:rsidRPr="005A70CE">
        <w:rPr>
          <w:rFonts w:ascii="Arial" w:hAnsi="Arial" w:cs="Arial"/>
          <w:kern w:val="2"/>
          <w:sz w:val="20"/>
          <w:szCs w:val="20"/>
          <w:lang w:eastAsia="en-US"/>
        </w:rPr>
        <w:tab/>
        <w:t>(6)</w:t>
      </w:r>
    </w:p>
    <w:p w14:paraId="55EA823D" w14:textId="6C57A546" w:rsidR="00A639F0" w:rsidRPr="00753830" w:rsidRDefault="00A639F0" w:rsidP="00753830">
      <w:pPr>
        <w:ind w:firstLine="540"/>
        <w:jc w:val="both"/>
        <w:rPr>
          <w:rFonts w:ascii="Arial" w:hAnsi="Arial" w:cs="Arial"/>
          <w:sz w:val="20"/>
          <w:szCs w:val="20"/>
        </w:rPr>
      </w:pPr>
      <w:r w:rsidRPr="00753830">
        <w:rPr>
          <w:rFonts w:ascii="Arial" w:hAnsi="Arial" w:cs="Arial"/>
          <w:sz w:val="20"/>
          <w:szCs w:val="20"/>
        </w:rPr>
        <w:t xml:space="preserve">где </w:t>
      </w:r>
      <w:r w:rsidRPr="004D7680">
        <w:rPr>
          <w:rFonts w:ascii="Arial" w:hAnsi="Arial" w:cs="Arial"/>
          <w:i/>
          <w:iCs/>
          <w:sz w:val="20"/>
          <w:szCs w:val="20"/>
          <w:lang w:val="en-US"/>
        </w:rPr>
        <w:t>S</w:t>
      </w:r>
      <w:r w:rsidRPr="004D7680">
        <w:rPr>
          <w:rFonts w:ascii="Arial" w:hAnsi="Arial" w:cs="Arial"/>
          <w:i/>
          <w:iCs/>
          <w:sz w:val="20"/>
          <w:szCs w:val="20"/>
          <w:vertAlign w:val="subscript"/>
          <w:lang w:val="en-US"/>
        </w:rPr>
        <w:t>i</w:t>
      </w:r>
      <w:r w:rsidR="00AE3FB7" w:rsidRPr="004D7680">
        <w:rPr>
          <w:rFonts w:ascii="Arial" w:hAnsi="Arial" w:cs="Arial"/>
          <w:i/>
          <w:iCs/>
          <w:sz w:val="20"/>
          <w:szCs w:val="20"/>
          <w:vertAlign w:val="subscript"/>
          <w:lang w:val="en-US"/>
        </w:rPr>
        <w:t>j</w:t>
      </w:r>
      <w:r w:rsidRPr="004D7680">
        <w:rPr>
          <w:rFonts w:ascii="Arial" w:hAnsi="Arial" w:cs="Arial"/>
          <w:i/>
          <w:iCs/>
          <w:sz w:val="20"/>
          <w:szCs w:val="20"/>
        </w:rPr>
        <w:t xml:space="preserve"> </w:t>
      </w:r>
      <w:r w:rsidRPr="00753830">
        <w:rPr>
          <w:rFonts w:ascii="Arial" w:hAnsi="Arial" w:cs="Arial"/>
          <w:sz w:val="20"/>
          <w:szCs w:val="20"/>
        </w:rPr>
        <w:t xml:space="preserve">– СКО </w:t>
      </w:r>
      <w:r w:rsidRPr="004D7680">
        <w:rPr>
          <w:rFonts w:ascii="Arial" w:hAnsi="Arial" w:cs="Arial"/>
          <w:i/>
          <w:iCs/>
          <w:sz w:val="20"/>
          <w:szCs w:val="20"/>
          <w:lang w:val="en-US"/>
        </w:rPr>
        <w:t>i</w:t>
      </w:r>
      <w:r w:rsidRPr="00753830">
        <w:rPr>
          <w:rFonts w:ascii="Arial" w:hAnsi="Arial" w:cs="Arial"/>
          <w:sz w:val="20"/>
          <w:szCs w:val="20"/>
        </w:rPr>
        <w:t>-ой составляющей абсолютной погрешности</w:t>
      </w:r>
      <w:r w:rsidR="00E66395" w:rsidRPr="00753830">
        <w:rPr>
          <w:rFonts w:ascii="Arial" w:hAnsi="Arial" w:cs="Arial"/>
          <w:sz w:val="20"/>
          <w:szCs w:val="20"/>
        </w:rPr>
        <w:t xml:space="preserve"> в </w:t>
      </w:r>
      <w:r w:rsidR="00E66395" w:rsidRPr="004D7680">
        <w:rPr>
          <w:rFonts w:ascii="Arial" w:hAnsi="Arial" w:cs="Arial"/>
          <w:i/>
          <w:iCs/>
          <w:sz w:val="20"/>
          <w:szCs w:val="20"/>
          <w:lang w:val="en-US"/>
        </w:rPr>
        <w:t>j</w:t>
      </w:r>
      <w:r w:rsidR="00E66395" w:rsidRPr="00753830">
        <w:rPr>
          <w:rFonts w:ascii="Arial" w:hAnsi="Arial" w:cs="Arial"/>
          <w:sz w:val="20"/>
          <w:szCs w:val="20"/>
        </w:rPr>
        <w:t>-ой реперной точке</w:t>
      </w:r>
      <w:r w:rsidRPr="00753830">
        <w:rPr>
          <w:rFonts w:ascii="Arial" w:hAnsi="Arial" w:cs="Arial"/>
          <w:sz w:val="20"/>
          <w:szCs w:val="20"/>
        </w:rPr>
        <w:t>, °С;</w:t>
      </w:r>
    </w:p>
    <w:p w14:paraId="4F90433A" w14:textId="58D5543C" w:rsidR="00A639F0" w:rsidRPr="00753830" w:rsidRDefault="00A639F0" w:rsidP="00606391">
      <w:pPr>
        <w:rPr>
          <w:rFonts w:ascii="Arial" w:hAnsi="Arial" w:cs="Arial"/>
          <w:kern w:val="2"/>
          <w:sz w:val="20"/>
          <w:szCs w:val="20"/>
          <w:lang w:eastAsia="en-US"/>
        </w:rPr>
      </w:pPr>
      <w:r w:rsidRPr="00753830">
        <w:rPr>
          <w:rFonts w:ascii="Arial" w:hAnsi="Arial" w:cs="Arial"/>
          <w:iCs/>
          <w:sz w:val="20"/>
          <w:szCs w:val="20"/>
        </w:rPr>
        <w:t xml:space="preserve">             </w:t>
      </w:r>
      <w:r w:rsidRPr="004D7680">
        <w:rPr>
          <w:rFonts w:ascii="Arial" w:hAnsi="Arial" w:cs="Arial"/>
          <w:i/>
          <w:sz w:val="20"/>
          <w:szCs w:val="20"/>
        </w:rPr>
        <w:t>К</w:t>
      </w:r>
      <w:r w:rsidRPr="00753830">
        <w:rPr>
          <w:rFonts w:ascii="Arial" w:hAnsi="Arial" w:cs="Arial"/>
          <w:i/>
          <w:sz w:val="20"/>
          <w:szCs w:val="20"/>
        </w:rPr>
        <w:t xml:space="preserve"> </w:t>
      </w:r>
      <w:r w:rsidR="004D7680" w:rsidRPr="00753830">
        <w:rPr>
          <w:rFonts w:ascii="Arial" w:hAnsi="Arial" w:cs="Arial"/>
          <w:sz w:val="20"/>
          <w:szCs w:val="20"/>
        </w:rPr>
        <w:t>–</w:t>
      </w:r>
      <w:r w:rsidRPr="00753830">
        <w:rPr>
          <w:rFonts w:ascii="Arial" w:hAnsi="Arial" w:cs="Arial"/>
          <w:i/>
          <w:sz w:val="20"/>
          <w:szCs w:val="20"/>
        </w:rPr>
        <w:t xml:space="preserve"> </w:t>
      </w:r>
      <w:r w:rsidRPr="00753830">
        <w:rPr>
          <w:rFonts w:ascii="Arial" w:hAnsi="Arial" w:cs="Arial"/>
          <w:sz w:val="20"/>
          <w:szCs w:val="20"/>
        </w:rPr>
        <w:t>коэффициент, который рассчитывают по формуле</w:t>
      </w:r>
      <w:r w:rsidRPr="00753830">
        <w:rPr>
          <w:rFonts w:ascii="Arial" w:eastAsia="Calibri" w:hAnsi="Arial" w:cs="Arial"/>
          <w:i/>
          <w:kern w:val="2"/>
          <w:sz w:val="20"/>
          <w:szCs w:val="20"/>
          <w:lang w:eastAsia="en-US"/>
        </w:rPr>
        <w:br/>
      </w:r>
      <w:r w:rsidR="004D7680">
        <w:rPr>
          <w:rFonts w:ascii="Arial" w:hAnsi="Arial" w:cs="Arial"/>
          <w:kern w:val="2"/>
          <w:sz w:val="20"/>
          <w:szCs w:val="20"/>
          <w:lang w:eastAsia="en-US"/>
        </w:rPr>
        <w:tab/>
      </w:r>
      <w:r w:rsidR="004D7680">
        <w:rPr>
          <w:rFonts w:ascii="Arial" w:hAnsi="Arial" w:cs="Arial"/>
          <w:kern w:val="2"/>
          <w:sz w:val="20"/>
          <w:szCs w:val="20"/>
          <w:lang w:eastAsia="en-US"/>
        </w:rPr>
        <w:tab/>
      </w:r>
      <w:r w:rsidR="004D7680">
        <w:rPr>
          <w:rFonts w:ascii="Arial" w:hAnsi="Arial" w:cs="Arial"/>
          <w:kern w:val="2"/>
          <w:sz w:val="20"/>
          <w:szCs w:val="20"/>
          <w:lang w:eastAsia="en-US"/>
        </w:rPr>
        <w:tab/>
      </w:r>
      <w:r w:rsidR="004D7680">
        <w:rPr>
          <w:rFonts w:ascii="Arial" w:hAnsi="Arial" w:cs="Arial"/>
          <w:kern w:val="2"/>
          <w:sz w:val="20"/>
          <w:szCs w:val="20"/>
          <w:lang w:eastAsia="en-US"/>
        </w:rPr>
        <w:tab/>
      </w:r>
      <m:oMath>
        <m:r>
          <w:rPr>
            <w:rFonts w:ascii="Cambria Math" w:eastAsia="Calibri" w:hAnsi="Cambria Math" w:cs="Arial"/>
            <w:kern w:val="2"/>
            <w:sz w:val="20"/>
            <w:szCs w:val="20"/>
            <w:lang w:eastAsia="en-US"/>
          </w:rPr>
          <m:t>К=</m:t>
        </m:r>
        <m:f>
          <m:fPr>
            <m:ctrlPr>
              <w:rPr>
                <w:rFonts w:ascii="Cambria Math" w:eastAsia="Calibri" w:hAnsi="Cambria Math" w:cs="Arial"/>
                <w:i/>
                <w:kern w:val="2"/>
                <w:sz w:val="20"/>
                <w:szCs w:val="20"/>
                <w:lang w:eastAsia="en-US"/>
              </w:rPr>
            </m:ctrlPr>
          </m:fPr>
          <m:num>
            <m:r>
              <w:rPr>
                <w:rFonts w:ascii="Cambria Math" w:eastAsia="Calibri" w:hAnsi="Cambria Math" w:cs="Arial"/>
                <w:kern w:val="2"/>
                <w:sz w:val="20"/>
                <w:szCs w:val="20"/>
                <w:lang w:val="en-US" w:eastAsia="en-US"/>
              </w:rPr>
              <m:t>t</m:t>
            </m:r>
            <m:r>
              <w:rPr>
                <w:rFonts w:ascii="Cambria Math" w:eastAsia="Calibri" w:hAnsi="Cambria Math" w:cs="Arial"/>
                <w:kern w:val="2"/>
                <w:sz w:val="20"/>
                <w:szCs w:val="20"/>
                <w:lang w:eastAsia="en-US"/>
              </w:rPr>
              <m:t>·</m:t>
            </m:r>
            <m:sSub>
              <m:sSubPr>
                <m:ctrlPr>
                  <w:rPr>
                    <w:rFonts w:ascii="Cambria Math" w:eastAsia="Calibri" w:hAnsi="Cambria Math" w:cs="Arial"/>
                    <w:i/>
                    <w:kern w:val="2"/>
                    <w:sz w:val="20"/>
                    <w:szCs w:val="20"/>
                    <w:lang w:val="en-US" w:eastAsia="en-US"/>
                  </w:rPr>
                </m:ctrlPr>
              </m:sSubPr>
              <m:e>
                <m:r>
                  <w:rPr>
                    <w:rFonts w:ascii="Cambria Math" w:eastAsia="Calibri" w:hAnsi="Cambria Math" w:cs="Arial"/>
                    <w:kern w:val="2"/>
                    <w:sz w:val="20"/>
                    <w:szCs w:val="20"/>
                    <w:lang w:val="en-US" w:eastAsia="en-US"/>
                  </w:rPr>
                  <m:t>S</m:t>
                </m:r>
              </m:e>
              <m:sub>
                <m:r>
                  <w:rPr>
                    <w:rFonts w:ascii="Cambria Math" w:eastAsia="Calibri" w:hAnsi="Cambria Math" w:cs="Arial"/>
                    <w:kern w:val="2"/>
                    <w:sz w:val="20"/>
                    <w:szCs w:val="20"/>
                    <w:lang w:val="en-US" w:eastAsia="en-US"/>
                  </w:rPr>
                  <m:t>j</m:t>
                </m:r>
              </m:sub>
            </m:sSub>
            <m:r>
              <w:rPr>
                <w:rFonts w:ascii="Cambria Math" w:eastAsia="Calibri" w:hAnsi="Cambria Math" w:cs="Arial"/>
                <w:kern w:val="2"/>
                <w:sz w:val="20"/>
                <w:szCs w:val="20"/>
                <w:lang w:eastAsia="en-US"/>
              </w:rPr>
              <m:t>+1,1·</m:t>
            </m:r>
            <m:rad>
              <m:radPr>
                <m:degHide m:val="1"/>
                <m:ctrlPr>
                  <w:rPr>
                    <w:rFonts w:ascii="Cambria Math" w:eastAsia="Calibri" w:hAnsi="Cambria Math" w:cs="Arial"/>
                    <w:i/>
                    <w:kern w:val="2"/>
                    <w:sz w:val="20"/>
                    <w:szCs w:val="20"/>
                    <w:lang w:eastAsia="en-US"/>
                  </w:rPr>
                </m:ctrlPr>
              </m:radPr>
              <m:deg/>
              <m:e>
                <m:nary>
                  <m:naryPr>
                    <m:chr m:val="∑"/>
                    <m:limLoc m:val="undOvr"/>
                    <m:ctrlPr>
                      <w:rPr>
                        <w:rFonts w:ascii="Cambria Math" w:eastAsia="Calibri" w:hAnsi="Cambria Math" w:cs="Arial"/>
                        <w:i/>
                        <w:kern w:val="2"/>
                        <w:sz w:val="20"/>
                        <w:szCs w:val="20"/>
                        <w:lang w:eastAsia="en-US"/>
                      </w:rPr>
                    </m:ctrlPr>
                  </m:naryPr>
                  <m:sub>
                    <m:r>
                      <w:rPr>
                        <w:rFonts w:ascii="Cambria Math" w:eastAsia="Calibri" w:hAnsi="Cambria Math" w:cs="Arial"/>
                        <w:kern w:val="2"/>
                        <w:sz w:val="20"/>
                        <w:szCs w:val="20"/>
                        <w:lang w:eastAsia="en-US"/>
                      </w:rPr>
                      <m:t>i=1</m:t>
                    </m:r>
                  </m:sub>
                  <m:sup>
                    <m:r>
                      <w:rPr>
                        <w:rFonts w:ascii="Cambria Math" w:eastAsia="Calibri" w:hAnsi="Cambria Math" w:cs="Arial"/>
                        <w:kern w:val="2"/>
                        <w:sz w:val="20"/>
                        <w:szCs w:val="20"/>
                        <w:lang w:val="en-US" w:eastAsia="en-US"/>
                      </w:rPr>
                      <m:t>n</m:t>
                    </m:r>
                  </m:sup>
                  <m:e>
                    <m:sSubSup>
                      <m:sSubSupPr>
                        <m:ctrlPr>
                          <w:rPr>
                            <w:rFonts w:ascii="Cambria Math" w:eastAsia="Calibri" w:hAnsi="Cambria Math" w:cs="Arial"/>
                            <w:i/>
                            <w:kern w:val="2"/>
                            <w:sz w:val="20"/>
                            <w:szCs w:val="20"/>
                            <w:lang w:eastAsia="en-US"/>
                          </w:rPr>
                        </m:ctrlPr>
                      </m:sSubSupPr>
                      <m:e>
                        <m:r>
                          <w:rPr>
                            <w:rFonts w:ascii="Cambria Math" w:eastAsia="Calibri" w:hAnsi="Cambria Math" w:cs="Arial"/>
                            <w:kern w:val="2"/>
                            <w:sz w:val="20"/>
                            <w:szCs w:val="20"/>
                            <w:lang w:eastAsia="en-US"/>
                          </w:rPr>
                          <m:t>∆</m:t>
                        </m:r>
                      </m:e>
                      <m:sub>
                        <m:r>
                          <w:rPr>
                            <w:rFonts w:ascii="Cambria Math" w:eastAsia="Calibri" w:hAnsi="Cambria Math" w:cs="Arial"/>
                            <w:kern w:val="2"/>
                            <w:sz w:val="20"/>
                            <w:szCs w:val="20"/>
                            <w:lang w:val="en-US" w:eastAsia="en-US"/>
                          </w:rPr>
                          <m:t>ij</m:t>
                        </m:r>
                      </m:sub>
                      <m:sup>
                        <m:r>
                          <w:rPr>
                            <w:rFonts w:ascii="Cambria Math" w:eastAsia="Calibri" w:hAnsi="Cambria Math" w:cs="Arial"/>
                            <w:kern w:val="2"/>
                            <w:sz w:val="20"/>
                            <w:szCs w:val="20"/>
                            <w:lang w:eastAsia="en-US"/>
                          </w:rPr>
                          <m:t>2</m:t>
                        </m:r>
                      </m:sup>
                    </m:sSubSup>
                  </m:e>
                </m:nary>
              </m:e>
            </m:rad>
          </m:num>
          <m:den>
            <m:sSub>
              <m:sSubPr>
                <m:ctrlPr>
                  <w:rPr>
                    <w:rFonts w:ascii="Cambria Math" w:eastAsia="Calibri" w:hAnsi="Cambria Math" w:cs="Arial"/>
                    <w:i/>
                    <w:kern w:val="2"/>
                    <w:sz w:val="20"/>
                    <w:szCs w:val="20"/>
                    <w:lang w:val="en-US" w:eastAsia="en-US"/>
                  </w:rPr>
                </m:ctrlPr>
              </m:sSubPr>
              <m:e>
                <m:r>
                  <w:rPr>
                    <w:rFonts w:ascii="Cambria Math" w:eastAsia="Calibri" w:hAnsi="Cambria Math" w:cs="Arial"/>
                    <w:kern w:val="2"/>
                    <w:sz w:val="20"/>
                    <w:szCs w:val="20"/>
                    <w:lang w:val="en-US" w:eastAsia="en-US"/>
                  </w:rPr>
                  <m:t>S</m:t>
                </m:r>
              </m:e>
              <m:sub>
                <m:r>
                  <w:rPr>
                    <w:rFonts w:ascii="Cambria Math" w:eastAsia="Calibri" w:hAnsi="Cambria Math" w:cs="Arial"/>
                    <w:kern w:val="2"/>
                    <w:sz w:val="20"/>
                    <w:szCs w:val="20"/>
                    <w:lang w:val="en-US" w:eastAsia="en-US"/>
                  </w:rPr>
                  <m:t>j</m:t>
                </m:r>
              </m:sub>
            </m:sSub>
            <m:r>
              <w:rPr>
                <w:rFonts w:ascii="Cambria Math" w:eastAsia="Calibri" w:hAnsi="Cambria Math" w:cs="Arial"/>
                <w:kern w:val="2"/>
                <w:sz w:val="20"/>
                <w:szCs w:val="20"/>
                <w:lang w:eastAsia="en-US"/>
              </w:rPr>
              <m:t>+</m:t>
            </m:r>
            <m:rad>
              <m:radPr>
                <m:degHide m:val="1"/>
                <m:ctrlPr>
                  <w:rPr>
                    <w:rFonts w:ascii="Cambria Math" w:eastAsia="Calibri" w:hAnsi="Cambria Math" w:cs="Arial"/>
                    <w:i/>
                    <w:kern w:val="2"/>
                    <w:sz w:val="20"/>
                    <w:szCs w:val="20"/>
                    <w:lang w:eastAsia="en-US"/>
                  </w:rPr>
                </m:ctrlPr>
              </m:radPr>
              <m:deg/>
              <m:e>
                <m:nary>
                  <m:naryPr>
                    <m:chr m:val="∑"/>
                    <m:limLoc m:val="undOvr"/>
                    <m:ctrlPr>
                      <w:rPr>
                        <w:rFonts w:ascii="Cambria Math" w:eastAsia="Calibri" w:hAnsi="Cambria Math" w:cs="Arial"/>
                        <w:i/>
                        <w:kern w:val="2"/>
                        <w:sz w:val="20"/>
                        <w:szCs w:val="20"/>
                        <w:lang w:eastAsia="en-US"/>
                      </w:rPr>
                    </m:ctrlPr>
                  </m:naryPr>
                  <m:sub>
                    <m:r>
                      <w:rPr>
                        <w:rFonts w:ascii="Cambria Math" w:eastAsia="Calibri" w:hAnsi="Cambria Math" w:cs="Arial"/>
                        <w:kern w:val="2"/>
                        <w:sz w:val="20"/>
                        <w:szCs w:val="20"/>
                        <w:lang w:eastAsia="en-US"/>
                      </w:rPr>
                      <m:t>i=1</m:t>
                    </m:r>
                  </m:sub>
                  <m:sup>
                    <m:r>
                      <w:rPr>
                        <w:rFonts w:ascii="Cambria Math" w:eastAsia="Calibri" w:hAnsi="Cambria Math" w:cs="Arial"/>
                        <w:kern w:val="2"/>
                        <w:sz w:val="20"/>
                        <w:szCs w:val="20"/>
                        <w:lang w:eastAsia="en-US"/>
                      </w:rPr>
                      <m:t>n</m:t>
                    </m:r>
                  </m:sup>
                  <m:e>
                    <m:f>
                      <m:fPr>
                        <m:ctrlPr>
                          <w:rPr>
                            <w:rFonts w:ascii="Cambria Math" w:eastAsia="Calibri" w:hAnsi="Cambria Math" w:cs="Arial"/>
                            <w:i/>
                            <w:kern w:val="2"/>
                            <w:sz w:val="20"/>
                            <w:szCs w:val="20"/>
                            <w:lang w:eastAsia="en-US"/>
                          </w:rPr>
                        </m:ctrlPr>
                      </m:fPr>
                      <m:num>
                        <m:sSubSup>
                          <m:sSubSupPr>
                            <m:ctrlPr>
                              <w:rPr>
                                <w:rFonts w:ascii="Cambria Math" w:eastAsia="Calibri" w:hAnsi="Cambria Math" w:cs="Arial"/>
                                <w:i/>
                                <w:kern w:val="2"/>
                                <w:sz w:val="20"/>
                                <w:szCs w:val="20"/>
                                <w:lang w:eastAsia="en-US"/>
                              </w:rPr>
                            </m:ctrlPr>
                          </m:sSubSupPr>
                          <m:e>
                            <m:r>
                              <w:rPr>
                                <w:rFonts w:ascii="Cambria Math" w:eastAsia="Calibri" w:hAnsi="Cambria Math" w:cs="Arial"/>
                                <w:kern w:val="2"/>
                                <w:sz w:val="20"/>
                                <w:szCs w:val="20"/>
                                <w:lang w:eastAsia="en-US"/>
                              </w:rPr>
                              <m:t>∆</m:t>
                            </m:r>
                          </m:e>
                          <m:sub>
                            <m:r>
                              <w:rPr>
                                <w:rFonts w:ascii="Cambria Math" w:eastAsia="Calibri" w:hAnsi="Cambria Math" w:cs="Arial"/>
                                <w:kern w:val="2"/>
                                <w:sz w:val="20"/>
                                <w:szCs w:val="20"/>
                                <w:lang w:eastAsia="en-US"/>
                              </w:rPr>
                              <m:t>i</m:t>
                            </m:r>
                            <m:r>
                              <w:rPr>
                                <w:rFonts w:ascii="Cambria Math" w:eastAsia="Calibri" w:hAnsi="Cambria Math" w:cs="Arial"/>
                                <w:kern w:val="2"/>
                                <w:sz w:val="20"/>
                                <w:szCs w:val="20"/>
                                <w:lang w:val="en-US" w:eastAsia="en-US"/>
                              </w:rPr>
                              <m:t>j</m:t>
                            </m:r>
                          </m:sub>
                          <m:sup>
                            <m:r>
                              <w:rPr>
                                <w:rFonts w:ascii="Cambria Math" w:eastAsia="Calibri" w:hAnsi="Cambria Math" w:cs="Arial"/>
                                <w:kern w:val="2"/>
                                <w:sz w:val="20"/>
                                <w:szCs w:val="20"/>
                                <w:lang w:eastAsia="en-US"/>
                              </w:rPr>
                              <m:t>2</m:t>
                            </m:r>
                          </m:sup>
                        </m:sSubSup>
                      </m:num>
                      <m:den>
                        <m:r>
                          <w:rPr>
                            <w:rFonts w:ascii="Cambria Math" w:eastAsia="Calibri" w:hAnsi="Cambria Math" w:cs="Arial"/>
                            <w:kern w:val="2"/>
                            <w:sz w:val="20"/>
                            <w:szCs w:val="20"/>
                            <w:lang w:eastAsia="en-US"/>
                          </w:rPr>
                          <m:t>3</m:t>
                        </m:r>
                      </m:den>
                    </m:f>
                  </m:e>
                </m:nary>
              </m:e>
            </m:rad>
          </m:den>
        </m:f>
      </m:oMath>
      <w:r w:rsidRPr="00AB7ED5">
        <w:rPr>
          <w:rFonts w:ascii="Arial" w:hAnsi="Arial" w:cs="Arial"/>
          <w:kern w:val="2"/>
          <w:sz w:val="20"/>
          <w:szCs w:val="20"/>
          <w:lang w:eastAsia="en-US"/>
        </w:rPr>
        <w:t>,</w:t>
      </w:r>
      <w:r w:rsidR="004D7680">
        <w:rPr>
          <w:rFonts w:ascii="Arial" w:hAnsi="Arial" w:cs="Arial"/>
          <w:kern w:val="2"/>
          <w:sz w:val="20"/>
          <w:szCs w:val="20"/>
          <w:lang w:eastAsia="en-US"/>
        </w:rPr>
        <w:tab/>
      </w:r>
      <w:r w:rsidR="004D7680">
        <w:rPr>
          <w:rFonts w:ascii="Arial" w:hAnsi="Arial" w:cs="Arial"/>
          <w:kern w:val="2"/>
          <w:sz w:val="20"/>
          <w:szCs w:val="20"/>
          <w:lang w:eastAsia="en-US"/>
        </w:rPr>
        <w:tab/>
      </w:r>
      <w:r w:rsidR="004D7680">
        <w:rPr>
          <w:rFonts w:ascii="Arial" w:hAnsi="Arial" w:cs="Arial"/>
          <w:kern w:val="2"/>
          <w:sz w:val="20"/>
          <w:szCs w:val="20"/>
          <w:lang w:eastAsia="en-US"/>
        </w:rPr>
        <w:tab/>
      </w:r>
      <w:r w:rsidR="004D7680">
        <w:rPr>
          <w:rFonts w:ascii="Arial" w:hAnsi="Arial" w:cs="Arial"/>
          <w:kern w:val="2"/>
          <w:sz w:val="20"/>
          <w:szCs w:val="20"/>
          <w:lang w:eastAsia="en-US"/>
        </w:rPr>
        <w:tab/>
      </w:r>
      <w:r w:rsidR="004D7680">
        <w:rPr>
          <w:rFonts w:ascii="Arial" w:hAnsi="Arial" w:cs="Arial"/>
          <w:kern w:val="2"/>
          <w:sz w:val="20"/>
          <w:szCs w:val="20"/>
          <w:lang w:eastAsia="en-US"/>
        </w:rPr>
        <w:tab/>
      </w:r>
      <w:r w:rsidR="004D7680">
        <w:rPr>
          <w:rFonts w:ascii="Arial" w:hAnsi="Arial" w:cs="Arial"/>
          <w:kern w:val="2"/>
          <w:sz w:val="20"/>
          <w:szCs w:val="20"/>
          <w:lang w:eastAsia="en-US"/>
        </w:rPr>
        <w:tab/>
      </w:r>
      <w:r w:rsidRPr="00753830">
        <w:rPr>
          <w:rFonts w:ascii="Arial" w:hAnsi="Arial" w:cs="Arial"/>
          <w:kern w:val="2"/>
          <w:sz w:val="20"/>
          <w:szCs w:val="20"/>
          <w:lang w:eastAsia="en-US"/>
        </w:rPr>
        <w:t xml:space="preserve"> (</w:t>
      </w:r>
      <w:r w:rsidR="0088018F" w:rsidRPr="0088018F">
        <w:rPr>
          <w:rFonts w:ascii="Arial" w:hAnsi="Arial" w:cs="Arial"/>
          <w:kern w:val="2"/>
          <w:sz w:val="20"/>
          <w:szCs w:val="20"/>
          <w:lang w:eastAsia="en-US"/>
        </w:rPr>
        <w:t>7</w:t>
      </w:r>
      <w:r w:rsidRPr="00753830">
        <w:rPr>
          <w:rFonts w:ascii="Arial" w:hAnsi="Arial" w:cs="Arial"/>
          <w:kern w:val="2"/>
          <w:sz w:val="20"/>
          <w:szCs w:val="20"/>
          <w:lang w:eastAsia="en-US"/>
        </w:rPr>
        <w:t>)</w:t>
      </w:r>
    </w:p>
    <w:p w14:paraId="6C6FF696" w14:textId="2C4DD08D" w:rsidR="00A639F0" w:rsidRPr="00753830" w:rsidRDefault="00A639F0" w:rsidP="00753830">
      <w:pPr>
        <w:ind w:firstLine="540"/>
        <w:jc w:val="both"/>
        <w:rPr>
          <w:rFonts w:ascii="Arial" w:hAnsi="Arial" w:cs="Arial"/>
          <w:sz w:val="20"/>
          <w:szCs w:val="20"/>
        </w:rPr>
      </w:pPr>
      <w:r w:rsidRPr="00753830">
        <w:rPr>
          <w:rFonts w:ascii="Arial" w:hAnsi="Arial" w:cs="Arial"/>
          <w:sz w:val="20"/>
          <w:szCs w:val="20"/>
        </w:rPr>
        <w:t xml:space="preserve">где </w:t>
      </w:r>
      <w:r w:rsidRPr="004D7680">
        <w:rPr>
          <w:rFonts w:ascii="Arial" w:hAnsi="Arial" w:cs="Arial"/>
          <w:i/>
          <w:iCs/>
          <w:sz w:val="20"/>
          <w:szCs w:val="20"/>
        </w:rPr>
        <w:t>S</w:t>
      </w:r>
      <w:r w:rsidR="00AE3FB7" w:rsidRPr="004D7680">
        <w:rPr>
          <w:rFonts w:ascii="Arial" w:hAnsi="Arial" w:cs="Arial"/>
          <w:i/>
          <w:iCs/>
          <w:sz w:val="20"/>
          <w:szCs w:val="20"/>
          <w:vertAlign w:val="subscript"/>
          <w:lang w:val="en-US"/>
        </w:rPr>
        <w:t>j</w:t>
      </w:r>
      <w:r w:rsidRPr="00753830">
        <w:rPr>
          <w:rFonts w:ascii="Arial" w:hAnsi="Arial" w:cs="Arial"/>
          <w:sz w:val="20"/>
          <w:szCs w:val="20"/>
        </w:rPr>
        <w:t xml:space="preserve"> – CКО </w:t>
      </w:r>
      <w:r w:rsidR="00593912">
        <w:rPr>
          <w:rFonts w:ascii="Arial" w:hAnsi="Arial" w:cs="Arial"/>
          <w:sz w:val="20"/>
          <w:szCs w:val="20"/>
        </w:rPr>
        <w:t xml:space="preserve">случайной </w:t>
      </w:r>
      <w:r w:rsidR="00602A10" w:rsidRPr="00753830">
        <w:rPr>
          <w:rFonts w:ascii="Arial" w:hAnsi="Arial" w:cs="Arial"/>
          <w:sz w:val="20"/>
          <w:szCs w:val="20"/>
        </w:rPr>
        <w:t xml:space="preserve">составляющей </w:t>
      </w:r>
      <w:r w:rsidR="00AB7ED5">
        <w:rPr>
          <w:rFonts w:ascii="Arial" w:hAnsi="Arial" w:cs="Arial"/>
          <w:sz w:val="20"/>
          <w:szCs w:val="20"/>
        </w:rPr>
        <w:t>абсолютной</w:t>
      </w:r>
      <w:r w:rsidRPr="00753830">
        <w:rPr>
          <w:rFonts w:ascii="Arial" w:hAnsi="Arial" w:cs="Arial"/>
          <w:sz w:val="20"/>
          <w:szCs w:val="20"/>
        </w:rPr>
        <w:t xml:space="preserve"> погрешности</w:t>
      </w:r>
      <w:r w:rsidR="00AB7ED5">
        <w:rPr>
          <w:rFonts w:ascii="Arial" w:hAnsi="Arial" w:cs="Arial"/>
          <w:sz w:val="20"/>
          <w:szCs w:val="20"/>
        </w:rPr>
        <w:t xml:space="preserve"> в </w:t>
      </w:r>
      <w:r w:rsidR="00AB7ED5" w:rsidRPr="005F3AA4">
        <w:rPr>
          <w:rFonts w:ascii="Arial" w:hAnsi="Arial" w:cs="Arial"/>
          <w:i/>
          <w:iCs/>
          <w:sz w:val="20"/>
          <w:szCs w:val="20"/>
          <w:lang w:val="en-US"/>
        </w:rPr>
        <w:t>j</w:t>
      </w:r>
      <w:r w:rsidR="00AB7ED5" w:rsidRPr="00AB7ED5">
        <w:rPr>
          <w:rFonts w:ascii="Arial" w:hAnsi="Arial" w:cs="Arial"/>
          <w:sz w:val="20"/>
          <w:szCs w:val="20"/>
        </w:rPr>
        <w:t>-</w:t>
      </w:r>
      <w:r w:rsidR="00AB7ED5">
        <w:rPr>
          <w:rFonts w:ascii="Arial" w:hAnsi="Arial" w:cs="Arial"/>
          <w:sz w:val="20"/>
          <w:szCs w:val="20"/>
        </w:rPr>
        <w:t>ой реперной точке</w:t>
      </w:r>
      <w:r w:rsidRPr="00753830">
        <w:rPr>
          <w:rFonts w:ascii="Arial" w:hAnsi="Arial" w:cs="Arial"/>
          <w:sz w:val="20"/>
          <w:szCs w:val="20"/>
        </w:rPr>
        <w:t>, °С;</w:t>
      </w:r>
    </w:p>
    <w:p w14:paraId="7AF83AF0" w14:textId="3A4E9FCD" w:rsidR="00602A10" w:rsidRPr="00753830" w:rsidRDefault="00A639F0" w:rsidP="004D7680">
      <w:pPr>
        <w:ind w:firstLine="540"/>
        <w:jc w:val="both"/>
        <w:rPr>
          <w:rFonts w:ascii="Arial" w:hAnsi="Arial" w:cs="Arial"/>
          <w:sz w:val="20"/>
          <w:szCs w:val="20"/>
        </w:rPr>
      </w:pPr>
      <w:r w:rsidRPr="00753830">
        <w:rPr>
          <w:rFonts w:ascii="Arial" w:hAnsi="Arial" w:cs="Arial"/>
          <w:sz w:val="20"/>
          <w:szCs w:val="20"/>
        </w:rPr>
        <w:t xml:space="preserve">       </w:t>
      </w:r>
      <w:r w:rsidRPr="004D7680">
        <w:rPr>
          <w:rFonts w:ascii="Arial" w:hAnsi="Arial" w:cs="Arial"/>
          <w:i/>
          <w:iCs/>
          <w:sz w:val="20"/>
          <w:szCs w:val="20"/>
        </w:rPr>
        <w:t>Δ</w:t>
      </w:r>
      <w:r w:rsidR="00E66395" w:rsidRPr="004D7680">
        <w:rPr>
          <w:rFonts w:ascii="Arial" w:hAnsi="Arial" w:cs="Arial"/>
          <w:i/>
          <w:iCs/>
          <w:sz w:val="20"/>
          <w:szCs w:val="20"/>
          <w:vertAlign w:val="subscript"/>
          <w:lang w:val="en-US"/>
        </w:rPr>
        <w:t>i</w:t>
      </w:r>
      <w:r w:rsidR="00AB7ED5" w:rsidRPr="004D7680">
        <w:rPr>
          <w:rFonts w:ascii="Arial" w:hAnsi="Arial" w:cs="Arial"/>
          <w:i/>
          <w:iCs/>
          <w:sz w:val="20"/>
          <w:szCs w:val="20"/>
          <w:vertAlign w:val="subscript"/>
          <w:lang w:val="en-US"/>
        </w:rPr>
        <w:t>j</w:t>
      </w:r>
      <w:r w:rsidRPr="00753830">
        <w:rPr>
          <w:rFonts w:ascii="Arial" w:hAnsi="Arial" w:cs="Arial"/>
          <w:sz w:val="20"/>
          <w:szCs w:val="20"/>
        </w:rPr>
        <w:t xml:space="preserve"> </w:t>
      </w:r>
      <w:r w:rsidR="004D7680" w:rsidRPr="00753830">
        <w:rPr>
          <w:rFonts w:ascii="Arial" w:hAnsi="Arial" w:cs="Arial"/>
          <w:sz w:val="20"/>
          <w:szCs w:val="20"/>
        </w:rPr>
        <w:t>–</w:t>
      </w:r>
      <w:r w:rsidRPr="00753830">
        <w:rPr>
          <w:rFonts w:ascii="Arial" w:hAnsi="Arial" w:cs="Arial"/>
          <w:sz w:val="20"/>
          <w:szCs w:val="20"/>
        </w:rPr>
        <w:t xml:space="preserve"> </w:t>
      </w:r>
      <w:r w:rsidRPr="004D7680">
        <w:rPr>
          <w:rFonts w:ascii="Arial" w:hAnsi="Arial" w:cs="Arial"/>
          <w:i/>
          <w:iCs/>
          <w:sz w:val="20"/>
          <w:szCs w:val="20"/>
        </w:rPr>
        <w:t>i</w:t>
      </w:r>
      <w:r w:rsidRPr="00753830">
        <w:rPr>
          <w:rFonts w:ascii="Arial" w:hAnsi="Arial" w:cs="Arial"/>
          <w:sz w:val="20"/>
          <w:szCs w:val="20"/>
        </w:rPr>
        <w:t>-я составляющая систематической погрешности</w:t>
      </w:r>
      <w:r w:rsidR="00AB7ED5" w:rsidRPr="00AB7ED5">
        <w:rPr>
          <w:rFonts w:ascii="Arial" w:hAnsi="Arial" w:cs="Arial"/>
          <w:sz w:val="20"/>
          <w:szCs w:val="20"/>
        </w:rPr>
        <w:t xml:space="preserve"> </w:t>
      </w:r>
      <w:r w:rsidR="00AB7ED5">
        <w:rPr>
          <w:rFonts w:ascii="Arial" w:hAnsi="Arial" w:cs="Arial"/>
          <w:sz w:val="20"/>
          <w:szCs w:val="20"/>
        </w:rPr>
        <w:t xml:space="preserve">в </w:t>
      </w:r>
      <w:r w:rsidR="00AB7ED5" w:rsidRPr="004D7680">
        <w:rPr>
          <w:rFonts w:ascii="Arial" w:hAnsi="Arial" w:cs="Arial"/>
          <w:i/>
          <w:iCs/>
          <w:sz w:val="20"/>
          <w:szCs w:val="20"/>
          <w:lang w:val="en-US"/>
        </w:rPr>
        <w:t>j</w:t>
      </w:r>
      <w:r w:rsidR="00AB7ED5" w:rsidRPr="00AB7ED5">
        <w:rPr>
          <w:rFonts w:ascii="Arial" w:hAnsi="Arial" w:cs="Arial"/>
          <w:sz w:val="20"/>
          <w:szCs w:val="20"/>
        </w:rPr>
        <w:t>-</w:t>
      </w:r>
      <w:r w:rsidR="004D7680">
        <w:rPr>
          <w:rFonts w:ascii="Arial" w:hAnsi="Arial" w:cs="Arial"/>
          <w:sz w:val="20"/>
          <w:szCs w:val="20"/>
        </w:rPr>
        <w:t xml:space="preserve">ой </w:t>
      </w:r>
      <w:r w:rsidR="00AB7ED5">
        <w:rPr>
          <w:rFonts w:ascii="Arial" w:hAnsi="Arial" w:cs="Arial"/>
          <w:sz w:val="20"/>
          <w:szCs w:val="20"/>
        </w:rPr>
        <w:t>реперной точке</w:t>
      </w:r>
      <w:r w:rsidRPr="00753830">
        <w:rPr>
          <w:rFonts w:ascii="Arial" w:hAnsi="Arial" w:cs="Arial"/>
          <w:sz w:val="20"/>
          <w:szCs w:val="20"/>
        </w:rPr>
        <w:t>, °С</w:t>
      </w:r>
      <w:r w:rsidR="00602A10" w:rsidRPr="00753830">
        <w:rPr>
          <w:rFonts w:ascii="Arial" w:hAnsi="Arial" w:cs="Arial"/>
          <w:sz w:val="20"/>
          <w:szCs w:val="20"/>
        </w:rPr>
        <w:t>;</w:t>
      </w:r>
    </w:p>
    <w:p w14:paraId="1E53D5A0" w14:textId="07A5601A" w:rsidR="00A639F0" w:rsidRPr="00753830" w:rsidRDefault="00602A10" w:rsidP="00753830">
      <w:pPr>
        <w:ind w:firstLine="540"/>
        <w:jc w:val="both"/>
        <w:rPr>
          <w:rFonts w:ascii="Arial" w:hAnsi="Arial" w:cs="Arial"/>
          <w:sz w:val="20"/>
          <w:szCs w:val="20"/>
        </w:rPr>
      </w:pPr>
      <w:r w:rsidRPr="00753830">
        <w:rPr>
          <w:rFonts w:ascii="Arial" w:hAnsi="Arial" w:cs="Arial"/>
          <w:sz w:val="20"/>
          <w:szCs w:val="20"/>
        </w:rPr>
        <w:t xml:space="preserve">       </w:t>
      </w:r>
      <w:r w:rsidRPr="004D7680">
        <w:rPr>
          <w:rFonts w:ascii="Arial" w:hAnsi="Arial" w:cs="Arial"/>
          <w:i/>
          <w:iCs/>
          <w:sz w:val="20"/>
          <w:szCs w:val="20"/>
          <w:lang w:val="en-US"/>
        </w:rPr>
        <w:t>t</w:t>
      </w:r>
      <w:r w:rsidRPr="00753830">
        <w:rPr>
          <w:rFonts w:ascii="Arial" w:hAnsi="Arial" w:cs="Arial"/>
          <w:sz w:val="20"/>
          <w:szCs w:val="20"/>
        </w:rPr>
        <w:t xml:space="preserve"> – коэффициент Стьюдента для числа измерений </w:t>
      </w:r>
      <w:r w:rsidRPr="004D7680">
        <w:rPr>
          <w:rFonts w:ascii="Arial" w:hAnsi="Arial" w:cs="Arial"/>
          <w:i/>
          <w:iCs/>
          <w:sz w:val="20"/>
          <w:szCs w:val="20"/>
          <w:lang w:val="en-US"/>
        </w:rPr>
        <w:t>m</w:t>
      </w:r>
      <w:r w:rsidRPr="00753830">
        <w:rPr>
          <w:rFonts w:ascii="Arial" w:hAnsi="Arial" w:cs="Arial"/>
          <w:sz w:val="20"/>
          <w:szCs w:val="20"/>
        </w:rPr>
        <w:t xml:space="preserve"> и </w:t>
      </w:r>
      <w:r w:rsidRPr="004D7680">
        <w:rPr>
          <w:rFonts w:ascii="Arial" w:hAnsi="Arial" w:cs="Arial"/>
          <w:i/>
          <w:iCs/>
          <w:sz w:val="20"/>
          <w:szCs w:val="20"/>
        </w:rPr>
        <w:t>Р</w:t>
      </w:r>
      <w:r w:rsidRPr="00753830">
        <w:rPr>
          <w:rFonts w:ascii="Arial" w:hAnsi="Arial" w:cs="Arial"/>
          <w:sz w:val="20"/>
          <w:szCs w:val="20"/>
        </w:rPr>
        <w:t>=0,95</w:t>
      </w:r>
      <w:r w:rsidR="00A639F0" w:rsidRPr="00753830">
        <w:rPr>
          <w:rFonts w:ascii="Arial" w:hAnsi="Arial" w:cs="Arial"/>
          <w:sz w:val="20"/>
          <w:szCs w:val="20"/>
        </w:rPr>
        <w:t>.</w:t>
      </w:r>
    </w:p>
    <w:p w14:paraId="11371BCB" w14:textId="2A6944B8" w:rsidR="00A639F0" w:rsidRPr="00753830" w:rsidRDefault="00A639F0" w:rsidP="00CB1DD0">
      <w:pPr>
        <w:ind w:firstLine="540"/>
        <w:jc w:val="both"/>
        <w:rPr>
          <w:rFonts w:ascii="Arial" w:hAnsi="Arial" w:cs="Arial"/>
          <w:sz w:val="20"/>
          <w:szCs w:val="20"/>
        </w:rPr>
      </w:pPr>
      <w:r w:rsidRPr="00753830">
        <w:rPr>
          <w:rFonts w:ascii="Arial" w:hAnsi="Arial" w:cs="Arial"/>
          <w:sz w:val="20"/>
          <w:szCs w:val="20"/>
        </w:rPr>
        <w:t>10.</w:t>
      </w:r>
      <w:r w:rsidR="00593912" w:rsidRPr="00593912">
        <w:rPr>
          <w:rFonts w:ascii="Arial" w:hAnsi="Arial" w:cs="Arial"/>
          <w:sz w:val="20"/>
          <w:szCs w:val="20"/>
        </w:rPr>
        <w:t>4</w:t>
      </w:r>
      <w:r w:rsidRPr="00753830">
        <w:rPr>
          <w:rFonts w:ascii="Arial" w:hAnsi="Arial" w:cs="Arial"/>
          <w:sz w:val="20"/>
          <w:szCs w:val="20"/>
        </w:rPr>
        <w:t xml:space="preserve">.2 Перечень составляющих абсолютной погрешности </w:t>
      </w:r>
      <w:r w:rsidR="00E55971">
        <w:rPr>
          <w:rFonts w:ascii="Arial" w:hAnsi="Arial" w:cs="Arial"/>
          <w:sz w:val="20"/>
          <w:szCs w:val="20"/>
        </w:rPr>
        <w:t xml:space="preserve">термопреобразователей </w:t>
      </w:r>
      <w:r w:rsidR="00B22F2C" w:rsidRPr="00753830">
        <w:rPr>
          <w:rFonts w:ascii="Arial" w:hAnsi="Arial" w:cs="Arial"/>
          <w:sz w:val="20"/>
          <w:szCs w:val="20"/>
        </w:rPr>
        <w:t xml:space="preserve">при </w:t>
      </w:r>
      <w:r w:rsidR="00B22F2C">
        <w:rPr>
          <w:rFonts w:ascii="Arial" w:hAnsi="Arial" w:cs="Arial"/>
          <w:sz w:val="20"/>
          <w:szCs w:val="20"/>
        </w:rPr>
        <w:t>поверке</w:t>
      </w:r>
      <w:r w:rsidR="00B22F2C" w:rsidRPr="00753830">
        <w:rPr>
          <w:rFonts w:ascii="Arial" w:hAnsi="Arial" w:cs="Arial"/>
          <w:sz w:val="20"/>
          <w:szCs w:val="20"/>
        </w:rPr>
        <w:t xml:space="preserve"> </w:t>
      </w:r>
      <w:r w:rsidR="00B22F2C">
        <w:rPr>
          <w:rFonts w:ascii="Arial" w:hAnsi="Arial" w:cs="Arial"/>
          <w:sz w:val="20"/>
          <w:szCs w:val="20"/>
        </w:rPr>
        <w:t xml:space="preserve">(калибровке) </w:t>
      </w:r>
      <w:r w:rsidR="00B22F2C" w:rsidRPr="00753830">
        <w:rPr>
          <w:rFonts w:ascii="Arial" w:hAnsi="Arial" w:cs="Arial"/>
          <w:sz w:val="20"/>
          <w:szCs w:val="20"/>
        </w:rPr>
        <w:t xml:space="preserve">в реперных точках </w:t>
      </w:r>
      <w:r w:rsidRPr="00753830">
        <w:rPr>
          <w:rFonts w:ascii="Arial" w:hAnsi="Arial" w:cs="Arial"/>
          <w:sz w:val="20"/>
          <w:szCs w:val="20"/>
        </w:rPr>
        <w:t>приведен в</w:t>
      </w:r>
      <w:r w:rsidR="008A27BD" w:rsidRPr="00753830">
        <w:rPr>
          <w:rFonts w:ascii="Arial" w:hAnsi="Arial" w:cs="Arial"/>
          <w:sz w:val="20"/>
          <w:szCs w:val="20"/>
        </w:rPr>
        <w:t xml:space="preserve"> </w:t>
      </w:r>
      <w:r w:rsidRPr="00753830">
        <w:rPr>
          <w:rFonts w:ascii="Arial" w:hAnsi="Arial" w:cs="Arial"/>
          <w:sz w:val="20"/>
          <w:szCs w:val="20"/>
        </w:rPr>
        <w:t xml:space="preserve">приложении </w:t>
      </w:r>
      <w:r w:rsidR="003777D2">
        <w:rPr>
          <w:rFonts w:ascii="Arial" w:hAnsi="Arial" w:cs="Arial"/>
          <w:sz w:val="20"/>
          <w:szCs w:val="20"/>
        </w:rPr>
        <w:t>Д</w:t>
      </w:r>
      <w:r w:rsidRPr="00753830">
        <w:rPr>
          <w:rFonts w:ascii="Arial" w:hAnsi="Arial" w:cs="Arial"/>
          <w:sz w:val="20"/>
          <w:szCs w:val="20"/>
        </w:rPr>
        <w:t>.</w:t>
      </w:r>
    </w:p>
    <w:p w14:paraId="32236AA9" w14:textId="296EBE60" w:rsidR="00AB7ED5" w:rsidRDefault="00A639F0" w:rsidP="005F3AA4">
      <w:pPr>
        <w:ind w:firstLine="540"/>
        <w:jc w:val="both"/>
        <w:rPr>
          <w:rFonts w:ascii="Arial" w:hAnsi="Arial" w:cs="Arial"/>
          <w:sz w:val="20"/>
          <w:szCs w:val="20"/>
        </w:rPr>
      </w:pPr>
      <w:r w:rsidRPr="00753830">
        <w:rPr>
          <w:rFonts w:ascii="Arial" w:hAnsi="Arial" w:cs="Arial"/>
          <w:sz w:val="20"/>
          <w:szCs w:val="20"/>
        </w:rPr>
        <w:t>10.</w:t>
      </w:r>
      <w:r w:rsidR="00593912" w:rsidRPr="00593912">
        <w:rPr>
          <w:rFonts w:ascii="Arial" w:hAnsi="Arial" w:cs="Arial"/>
          <w:sz w:val="20"/>
          <w:szCs w:val="20"/>
        </w:rPr>
        <w:t>4</w:t>
      </w:r>
      <w:r w:rsidRPr="00753830">
        <w:rPr>
          <w:rFonts w:ascii="Arial" w:hAnsi="Arial" w:cs="Arial"/>
          <w:sz w:val="20"/>
          <w:szCs w:val="20"/>
        </w:rPr>
        <w:t xml:space="preserve">.3 Результаты </w:t>
      </w:r>
      <w:r w:rsidR="007D52B1" w:rsidRPr="00753830">
        <w:rPr>
          <w:rFonts w:ascii="Arial" w:hAnsi="Arial" w:cs="Arial"/>
          <w:sz w:val="20"/>
          <w:szCs w:val="20"/>
        </w:rPr>
        <w:t xml:space="preserve">поверки </w:t>
      </w:r>
      <w:r w:rsidRPr="00753830">
        <w:rPr>
          <w:rFonts w:ascii="Arial" w:hAnsi="Arial" w:cs="Arial"/>
          <w:sz w:val="20"/>
          <w:szCs w:val="20"/>
        </w:rPr>
        <w:t xml:space="preserve">считают положительными, если полученные значения </w:t>
      </w:r>
      <w:r w:rsidR="00E55971" w:rsidRPr="00753830">
        <w:rPr>
          <w:rFonts w:ascii="Arial" w:hAnsi="Arial" w:cs="Arial"/>
          <w:sz w:val="20"/>
          <w:szCs w:val="20"/>
        </w:rPr>
        <w:t xml:space="preserve">абсолютной погрешности термопреобразователя </w:t>
      </w:r>
      <w:r w:rsidRPr="00753830">
        <w:rPr>
          <w:rFonts w:ascii="Arial" w:hAnsi="Arial" w:cs="Arial"/>
          <w:sz w:val="20"/>
          <w:szCs w:val="20"/>
        </w:rPr>
        <w:t xml:space="preserve">соответствующего разряда </w:t>
      </w:r>
      <w:r w:rsidR="002170FA">
        <w:rPr>
          <w:rFonts w:ascii="Arial" w:hAnsi="Arial" w:cs="Arial"/>
          <w:sz w:val="20"/>
          <w:szCs w:val="20"/>
        </w:rPr>
        <w:t xml:space="preserve">в реперных точках </w:t>
      </w:r>
      <w:r w:rsidR="006C11B8">
        <w:rPr>
          <w:rFonts w:ascii="Arial" w:hAnsi="Arial" w:cs="Arial"/>
          <w:sz w:val="20"/>
          <w:szCs w:val="20"/>
        </w:rPr>
        <w:t>МТШ</w:t>
      </w:r>
      <w:r w:rsidR="009E05D3">
        <w:rPr>
          <w:rFonts w:ascii="Arial" w:hAnsi="Arial" w:cs="Arial"/>
          <w:sz w:val="20"/>
          <w:szCs w:val="20"/>
        </w:rPr>
        <w:t xml:space="preserve"> -</w:t>
      </w:r>
      <w:r w:rsidR="006C11B8">
        <w:rPr>
          <w:rFonts w:ascii="Arial" w:hAnsi="Arial" w:cs="Arial"/>
          <w:sz w:val="20"/>
          <w:szCs w:val="20"/>
        </w:rPr>
        <w:t xml:space="preserve"> 90 </w:t>
      </w:r>
      <w:r w:rsidR="008A27BD" w:rsidRPr="00753830">
        <w:rPr>
          <w:rFonts w:ascii="Arial" w:hAnsi="Arial" w:cs="Arial"/>
          <w:sz w:val="20"/>
          <w:szCs w:val="20"/>
        </w:rPr>
        <w:t>находятся в</w:t>
      </w:r>
      <w:r w:rsidRPr="00753830">
        <w:rPr>
          <w:rFonts w:ascii="Arial" w:hAnsi="Arial" w:cs="Arial"/>
          <w:sz w:val="20"/>
          <w:szCs w:val="20"/>
        </w:rPr>
        <w:t xml:space="preserve"> доверительны</w:t>
      </w:r>
      <w:r w:rsidR="008A27BD" w:rsidRPr="00753830">
        <w:rPr>
          <w:rFonts w:ascii="Arial" w:hAnsi="Arial" w:cs="Arial"/>
          <w:sz w:val="20"/>
          <w:szCs w:val="20"/>
        </w:rPr>
        <w:t>х</w:t>
      </w:r>
      <w:r w:rsidRPr="00753830">
        <w:rPr>
          <w:rFonts w:ascii="Arial" w:hAnsi="Arial" w:cs="Arial"/>
          <w:sz w:val="20"/>
          <w:szCs w:val="20"/>
        </w:rPr>
        <w:t xml:space="preserve"> границ</w:t>
      </w:r>
      <w:r w:rsidR="008A27BD" w:rsidRPr="00753830">
        <w:rPr>
          <w:rFonts w:ascii="Arial" w:hAnsi="Arial" w:cs="Arial"/>
          <w:sz w:val="20"/>
          <w:szCs w:val="20"/>
        </w:rPr>
        <w:t>ах</w:t>
      </w:r>
      <w:r w:rsidRPr="00753830">
        <w:rPr>
          <w:rFonts w:ascii="Arial" w:hAnsi="Arial" w:cs="Arial"/>
          <w:sz w:val="20"/>
          <w:szCs w:val="20"/>
        </w:rPr>
        <w:t xml:space="preserve"> погрешности, указанны</w:t>
      </w:r>
      <w:r w:rsidR="008A27BD" w:rsidRPr="00753830">
        <w:rPr>
          <w:rFonts w:ascii="Arial" w:hAnsi="Arial" w:cs="Arial"/>
          <w:sz w:val="20"/>
          <w:szCs w:val="20"/>
        </w:rPr>
        <w:t>х</w:t>
      </w:r>
      <w:r w:rsidRPr="00753830">
        <w:rPr>
          <w:rFonts w:ascii="Arial" w:hAnsi="Arial" w:cs="Arial"/>
          <w:sz w:val="20"/>
          <w:szCs w:val="20"/>
        </w:rPr>
        <w:t xml:space="preserve"> в таблице </w:t>
      </w:r>
      <w:r w:rsidR="00BE29C5" w:rsidRPr="00753830">
        <w:rPr>
          <w:rFonts w:ascii="Arial" w:hAnsi="Arial" w:cs="Arial"/>
          <w:sz w:val="20"/>
          <w:szCs w:val="20"/>
        </w:rPr>
        <w:t>4</w:t>
      </w:r>
      <w:r w:rsidRPr="00753830">
        <w:rPr>
          <w:rFonts w:ascii="Arial" w:hAnsi="Arial" w:cs="Arial"/>
          <w:sz w:val="20"/>
          <w:szCs w:val="20"/>
        </w:rPr>
        <w:t>.</w:t>
      </w:r>
    </w:p>
    <w:p w14:paraId="0A31E4DC" w14:textId="1B4540C0" w:rsidR="00A639F0" w:rsidRDefault="00A639F0" w:rsidP="005F3AA4">
      <w:pPr>
        <w:ind w:firstLine="540"/>
        <w:jc w:val="both"/>
        <w:rPr>
          <w:rFonts w:ascii="Arial" w:hAnsi="Arial" w:cs="Arial"/>
          <w:sz w:val="20"/>
          <w:szCs w:val="20"/>
        </w:rPr>
      </w:pPr>
      <w:r w:rsidRPr="00753830">
        <w:rPr>
          <w:rFonts w:ascii="Arial" w:hAnsi="Arial" w:cs="Arial"/>
          <w:sz w:val="20"/>
          <w:szCs w:val="20"/>
        </w:rPr>
        <w:t>Термопреобразователи, не удовлетворяющие этому требованию, переводят в рабочий эталон более низкого разряда</w:t>
      </w:r>
      <w:r w:rsidR="009E05D3">
        <w:rPr>
          <w:rFonts w:ascii="Arial" w:hAnsi="Arial" w:cs="Arial"/>
          <w:sz w:val="20"/>
          <w:szCs w:val="20"/>
        </w:rPr>
        <w:t xml:space="preserve"> </w:t>
      </w:r>
      <w:r w:rsidRPr="00753830">
        <w:rPr>
          <w:rFonts w:ascii="Arial" w:hAnsi="Arial" w:cs="Arial"/>
          <w:sz w:val="20"/>
          <w:szCs w:val="20"/>
        </w:rPr>
        <w:t>или признают непригодными к применению.</w:t>
      </w:r>
    </w:p>
    <w:p w14:paraId="6DBC2F33" w14:textId="77777777" w:rsidR="009E05D3" w:rsidRDefault="00A639F0" w:rsidP="0006555A">
      <w:pPr>
        <w:shd w:val="clear" w:color="auto" w:fill="FFFFFF"/>
        <w:rPr>
          <w:rFonts w:ascii="Arial" w:hAnsi="Arial" w:cs="Arial"/>
          <w:bCs/>
          <w:sz w:val="20"/>
          <w:szCs w:val="20"/>
        </w:rPr>
      </w:pPr>
      <w:r w:rsidRPr="00753830">
        <w:rPr>
          <w:rFonts w:ascii="Arial" w:hAnsi="Arial" w:cs="Arial"/>
          <w:bCs/>
          <w:sz w:val="20"/>
          <w:szCs w:val="20"/>
        </w:rPr>
        <w:t xml:space="preserve">Таблица </w:t>
      </w:r>
      <w:r w:rsidR="00BE29C5" w:rsidRPr="00753830">
        <w:rPr>
          <w:rFonts w:ascii="Arial" w:hAnsi="Arial" w:cs="Arial"/>
          <w:bCs/>
          <w:sz w:val="20"/>
          <w:szCs w:val="20"/>
        </w:rPr>
        <w:t>4</w:t>
      </w:r>
      <w:r w:rsidRPr="00753830">
        <w:rPr>
          <w:rFonts w:ascii="Arial" w:hAnsi="Arial" w:cs="Arial"/>
          <w:bCs/>
          <w:sz w:val="20"/>
          <w:szCs w:val="20"/>
        </w:rPr>
        <w:t xml:space="preserve"> – Доверительные границы абсолютной погрешности термопреобразователей</w:t>
      </w:r>
      <w:r w:rsidR="009E05D3">
        <w:rPr>
          <w:rFonts w:ascii="Arial" w:hAnsi="Arial" w:cs="Arial"/>
          <w:bCs/>
          <w:sz w:val="20"/>
          <w:szCs w:val="20"/>
        </w:rPr>
        <w:t xml:space="preserve"> </w:t>
      </w:r>
    </w:p>
    <w:p w14:paraId="350DF84C" w14:textId="05A533B2" w:rsidR="00A639F0" w:rsidRPr="00753830" w:rsidRDefault="009E05D3" w:rsidP="0006555A">
      <w:pPr>
        <w:shd w:val="clear" w:color="auto" w:fill="FFFFFF"/>
        <w:rPr>
          <w:rFonts w:ascii="Arial" w:hAnsi="Arial" w:cs="Arial"/>
          <w:bCs/>
          <w:sz w:val="20"/>
          <w:szCs w:val="20"/>
        </w:rPr>
      </w:pPr>
      <w:r>
        <w:rPr>
          <w:rFonts w:ascii="Arial" w:hAnsi="Arial" w:cs="Arial"/>
          <w:bCs/>
          <w:sz w:val="20"/>
          <w:szCs w:val="20"/>
        </w:rPr>
        <w:t>в реперных точках</w:t>
      </w:r>
      <w:r w:rsidRPr="009E05D3">
        <w:rPr>
          <w:rFonts w:ascii="Arial" w:hAnsi="Arial" w:cs="Arial"/>
          <w:sz w:val="20"/>
          <w:szCs w:val="20"/>
        </w:rPr>
        <w:t xml:space="preserve"> </w:t>
      </w:r>
      <w:r>
        <w:rPr>
          <w:rFonts w:ascii="Arial" w:hAnsi="Arial" w:cs="Arial"/>
          <w:sz w:val="20"/>
          <w:szCs w:val="20"/>
        </w:rPr>
        <w:t>МТШ - 90</w:t>
      </w: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2"/>
        <w:gridCol w:w="1843"/>
        <w:gridCol w:w="1779"/>
      </w:tblGrid>
      <w:tr w:rsidR="00DC5579" w:rsidRPr="00753830" w14:paraId="0BF1B37B" w14:textId="77777777" w:rsidTr="00DC5579">
        <w:trPr>
          <w:trHeight w:val="801"/>
        </w:trPr>
        <w:tc>
          <w:tcPr>
            <w:tcW w:w="2268" w:type="dxa"/>
            <w:vMerge w:val="restart"/>
            <w:shd w:val="clear" w:color="auto" w:fill="auto"/>
            <w:vAlign w:val="center"/>
          </w:tcPr>
          <w:p w14:paraId="4318CB92" w14:textId="77777777" w:rsidR="00DC5579" w:rsidRDefault="00DC5579" w:rsidP="005F3AA4">
            <w:pPr>
              <w:jc w:val="center"/>
              <w:rPr>
                <w:rFonts w:ascii="Arial" w:hAnsi="Arial" w:cs="Arial"/>
                <w:bCs/>
                <w:sz w:val="20"/>
                <w:szCs w:val="20"/>
              </w:rPr>
            </w:pPr>
            <w:r w:rsidRPr="00753830">
              <w:rPr>
                <w:rFonts w:ascii="Arial" w:hAnsi="Arial" w:cs="Arial"/>
                <w:bCs/>
                <w:sz w:val="20"/>
                <w:szCs w:val="20"/>
              </w:rPr>
              <w:t>Температура</w:t>
            </w:r>
          </w:p>
          <w:p w14:paraId="73FB415D" w14:textId="29467948" w:rsidR="00DC5579" w:rsidRPr="00753830" w:rsidRDefault="00DC5579" w:rsidP="005F3AA4">
            <w:pPr>
              <w:jc w:val="center"/>
              <w:rPr>
                <w:rFonts w:ascii="Arial" w:hAnsi="Arial" w:cs="Arial"/>
                <w:bCs/>
                <w:sz w:val="20"/>
                <w:szCs w:val="20"/>
              </w:rPr>
            </w:pPr>
            <w:r w:rsidRPr="00753830">
              <w:rPr>
                <w:rFonts w:ascii="Arial" w:hAnsi="Arial" w:cs="Arial"/>
                <w:bCs/>
                <w:sz w:val="20"/>
                <w:szCs w:val="20"/>
              </w:rPr>
              <w:t>реперной точки по МТШ-90, °С</w:t>
            </w:r>
          </w:p>
        </w:tc>
        <w:tc>
          <w:tcPr>
            <w:tcW w:w="5464" w:type="dxa"/>
            <w:gridSpan w:val="3"/>
            <w:shd w:val="clear" w:color="auto" w:fill="auto"/>
            <w:vAlign w:val="center"/>
          </w:tcPr>
          <w:p w14:paraId="2B568FE6" w14:textId="77777777" w:rsidR="00DC5579" w:rsidRDefault="00DC5579" w:rsidP="005F3AA4">
            <w:pPr>
              <w:jc w:val="center"/>
              <w:rPr>
                <w:rFonts w:ascii="Arial" w:hAnsi="Arial" w:cs="Arial"/>
                <w:sz w:val="20"/>
                <w:szCs w:val="20"/>
              </w:rPr>
            </w:pPr>
            <w:r w:rsidRPr="00753830">
              <w:rPr>
                <w:rFonts w:ascii="Arial" w:hAnsi="Arial" w:cs="Arial"/>
                <w:bCs/>
                <w:sz w:val="20"/>
                <w:szCs w:val="20"/>
              </w:rPr>
              <w:t>Доверительные границы абсолютной</w:t>
            </w:r>
            <w:r>
              <w:rPr>
                <w:rFonts w:ascii="Arial" w:hAnsi="Arial" w:cs="Arial"/>
                <w:bCs/>
                <w:sz w:val="20"/>
                <w:szCs w:val="20"/>
              </w:rPr>
              <w:t xml:space="preserve"> </w:t>
            </w:r>
            <w:r w:rsidRPr="00753830">
              <w:rPr>
                <w:rFonts w:ascii="Arial" w:hAnsi="Arial" w:cs="Arial"/>
                <w:bCs/>
                <w:sz w:val="20"/>
                <w:szCs w:val="20"/>
              </w:rPr>
              <w:t>погрешности</w:t>
            </w:r>
            <w:r w:rsidRPr="00753830">
              <w:rPr>
                <w:rFonts w:ascii="Arial" w:hAnsi="Arial" w:cs="Arial"/>
                <w:sz w:val="20"/>
                <w:szCs w:val="20"/>
              </w:rPr>
              <w:t xml:space="preserve"> </w:t>
            </w:r>
          </w:p>
          <w:p w14:paraId="52C2883F" w14:textId="0B7E19A5" w:rsidR="00DC5579" w:rsidRPr="00753830" w:rsidRDefault="00DC5579" w:rsidP="00DC5579">
            <w:pPr>
              <w:jc w:val="center"/>
              <w:rPr>
                <w:rFonts w:ascii="Arial" w:hAnsi="Arial" w:cs="Arial"/>
                <w:bCs/>
                <w:sz w:val="20"/>
                <w:szCs w:val="20"/>
              </w:rPr>
            </w:pPr>
            <w:r>
              <w:rPr>
                <w:rFonts w:ascii="Arial" w:hAnsi="Arial" w:cs="Arial"/>
                <w:bCs/>
                <w:sz w:val="20"/>
                <w:szCs w:val="20"/>
              </w:rPr>
              <w:t>э</w:t>
            </w:r>
            <w:r w:rsidRPr="00753830">
              <w:rPr>
                <w:rFonts w:ascii="Arial" w:hAnsi="Arial" w:cs="Arial"/>
                <w:bCs/>
                <w:sz w:val="20"/>
                <w:szCs w:val="20"/>
              </w:rPr>
              <w:t>талонных</w:t>
            </w:r>
            <w:r>
              <w:rPr>
                <w:rFonts w:ascii="Arial" w:hAnsi="Arial" w:cs="Arial"/>
                <w:bCs/>
                <w:sz w:val="20"/>
                <w:szCs w:val="20"/>
              </w:rPr>
              <w:t xml:space="preserve"> </w:t>
            </w:r>
            <w:r w:rsidRPr="00753830">
              <w:rPr>
                <w:rFonts w:ascii="Arial" w:hAnsi="Arial" w:cs="Arial"/>
                <w:bCs/>
                <w:sz w:val="20"/>
                <w:szCs w:val="20"/>
              </w:rPr>
              <w:t>термопреобразователей, °С (±)</w:t>
            </w:r>
          </w:p>
        </w:tc>
      </w:tr>
      <w:tr w:rsidR="00205CE1" w:rsidRPr="00753830" w14:paraId="59FEC41F" w14:textId="77777777" w:rsidTr="008A27BD">
        <w:tc>
          <w:tcPr>
            <w:tcW w:w="2268" w:type="dxa"/>
            <w:vMerge/>
            <w:shd w:val="clear" w:color="auto" w:fill="auto"/>
            <w:vAlign w:val="center"/>
          </w:tcPr>
          <w:p w14:paraId="527F30F3" w14:textId="77777777" w:rsidR="008A27BD" w:rsidRPr="00753830" w:rsidRDefault="008A27BD" w:rsidP="00753830">
            <w:pPr>
              <w:jc w:val="center"/>
              <w:rPr>
                <w:rFonts w:ascii="Arial" w:hAnsi="Arial" w:cs="Arial"/>
                <w:bCs/>
                <w:sz w:val="20"/>
                <w:szCs w:val="20"/>
              </w:rPr>
            </w:pPr>
          </w:p>
        </w:tc>
        <w:tc>
          <w:tcPr>
            <w:tcW w:w="1842" w:type="dxa"/>
            <w:shd w:val="clear" w:color="auto" w:fill="auto"/>
            <w:vAlign w:val="center"/>
          </w:tcPr>
          <w:p w14:paraId="4C4127B2" w14:textId="0F5B2B87" w:rsidR="008A27BD" w:rsidRPr="00753830" w:rsidRDefault="008A27BD" w:rsidP="00753830">
            <w:pPr>
              <w:jc w:val="center"/>
              <w:rPr>
                <w:rFonts w:ascii="Arial" w:hAnsi="Arial" w:cs="Arial"/>
                <w:bCs/>
                <w:sz w:val="20"/>
                <w:szCs w:val="20"/>
              </w:rPr>
            </w:pPr>
            <w:r w:rsidRPr="00753830">
              <w:rPr>
                <w:rFonts w:ascii="Arial" w:hAnsi="Arial" w:cs="Arial"/>
                <w:bCs/>
                <w:sz w:val="20"/>
                <w:szCs w:val="20"/>
              </w:rPr>
              <w:t>1</w:t>
            </w:r>
            <w:r w:rsidR="00DC5579">
              <w:rPr>
                <w:rFonts w:ascii="Arial" w:hAnsi="Arial" w:cs="Arial"/>
                <w:bCs/>
                <w:sz w:val="20"/>
                <w:szCs w:val="20"/>
              </w:rPr>
              <w:t xml:space="preserve"> разр.</w:t>
            </w:r>
          </w:p>
        </w:tc>
        <w:tc>
          <w:tcPr>
            <w:tcW w:w="1843" w:type="dxa"/>
            <w:shd w:val="clear" w:color="auto" w:fill="auto"/>
            <w:vAlign w:val="center"/>
          </w:tcPr>
          <w:p w14:paraId="7A9CA68F" w14:textId="69BDC0E1" w:rsidR="008A27BD" w:rsidRPr="00753830" w:rsidRDefault="008A27BD" w:rsidP="00753830">
            <w:pPr>
              <w:jc w:val="center"/>
              <w:rPr>
                <w:rFonts w:ascii="Arial" w:hAnsi="Arial" w:cs="Arial"/>
                <w:bCs/>
                <w:sz w:val="20"/>
                <w:szCs w:val="20"/>
              </w:rPr>
            </w:pPr>
            <w:r w:rsidRPr="00753830">
              <w:rPr>
                <w:rFonts w:ascii="Arial" w:hAnsi="Arial" w:cs="Arial"/>
                <w:bCs/>
                <w:sz w:val="20"/>
                <w:szCs w:val="20"/>
              </w:rPr>
              <w:t>2</w:t>
            </w:r>
            <w:r w:rsidR="00DC5579">
              <w:rPr>
                <w:rFonts w:ascii="Arial" w:hAnsi="Arial" w:cs="Arial"/>
                <w:bCs/>
                <w:sz w:val="20"/>
                <w:szCs w:val="20"/>
              </w:rPr>
              <w:t xml:space="preserve"> разр.</w:t>
            </w:r>
          </w:p>
        </w:tc>
        <w:tc>
          <w:tcPr>
            <w:tcW w:w="1779" w:type="dxa"/>
            <w:vAlign w:val="center"/>
          </w:tcPr>
          <w:p w14:paraId="66AEC66A" w14:textId="6D1EE7F9" w:rsidR="008A27BD" w:rsidRPr="00753830" w:rsidRDefault="008A27BD" w:rsidP="00753830">
            <w:pPr>
              <w:jc w:val="center"/>
              <w:rPr>
                <w:rFonts w:ascii="Arial" w:hAnsi="Arial" w:cs="Arial"/>
                <w:bCs/>
                <w:sz w:val="20"/>
                <w:szCs w:val="20"/>
              </w:rPr>
            </w:pPr>
            <w:r w:rsidRPr="00753830">
              <w:rPr>
                <w:rFonts w:ascii="Arial" w:hAnsi="Arial" w:cs="Arial"/>
                <w:bCs/>
                <w:sz w:val="20"/>
                <w:szCs w:val="20"/>
              </w:rPr>
              <w:t>3</w:t>
            </w:r>
            <w:r w:rsidR="00DC5579">
              <w:rPr>
                <w:rFonts w:ascii="Arial" w:hAnsi="Arial" w:cs="Arial"/>
                <w:bCs/>
                <w:sz w:val="20"/>
                <w:szCs w:val="20"/>
              </w:rPr>
              <w:t xml:space="preserve"> разр.</w:t>
            </w:r>
          </w:p>
        </w:tc>
      </w:tr>
      <w:tr w:rsidR="00205CE1" w:rsidRPr="00753830" w14:paraId="30393012" w14:textId="77777777" w:rsidTr="008A27BD">
        <w:tc>
          <w:tcPr>
            <w:tcW w:w="2268" w:type="dxa"/>
            <w:shd w:val="clear" w:color="auto" w:fill="auto"/>
            <w:vAlign w:val="center"/>
          </w:tcPr>
          <w:p w14:paraId="1DB6BD85" w14:textId="77777777" w:rsidR="008A27BD" w:rsidRPr="00753830" w:rsidRDefault="008A27BD" w:rsidP="00753830">
            <w:pPr>
              <w:jc w:val="center"/>
              <w:rPr>
                <w:rFonts w:ascii="Arial" w:hAnsi="Arial" w:cs="Arial"/>
                <w:bCs/>
                <w:sz w:val="20"/>
                <w:szCs w:val="20"/>
              </w:rPr>
            </w:pPr>
            <w:r w:rsidRPr="00753830">
              <w:rPr>
                <w:rFonts w:ascii="Arial" w:hAnsi="Arial" w:cs="Arial"/>
                <w:bCs/>
                <w:sz w:val="20"/>
                <w:szCs w:val="20"/>
              </w:rPr>
              <w:t>419,527</w:t>
            </w:r>
          </w:p>
        </w:tc>
        <w:tc>
          <w:tcPr>
            <w:tcW w:w="1842" w:type="dxa"/>
            <w:shd w:val="clear" w:color="auto" w:fill="auto"/>
            <w:vAlign w:val="center"/>
          </w:tcPr>
          <w:p w14:paraId="0F22DD18" w14:textId="77777777" w:rsidR="008A27BD" w:rsidRPr="00753830" w:rsidRDefault="008A27BD" w:rsidP="00753830">
            <w:pPr>
              <w:jc w:val="center"/>
              <w:rPr>
                <w:rFonts w:ascii="Arial" w:hAnsi="Arial" w:cs="Arial"/>
                <w:bCs/>
                <w:sz w:val="20"/>
                <w:szCs w:val="20"/>
              </w:rPr>
            </w:pPr>
            <w:r w:rsidRPr="00753830">
              <w:rPr>
                <w:rFonts w:ascii="Arial" w:hAnsi="Arial" w:cs="Arial"/>
                <w:bCs/>
                <w:sz w:val="20"/>
                <w:szCs w:val="20"/>
              </w:rPr>
              <w:t xml:space="preserve">0,25 </w:t>
            </w:r>
          </w:p>
        </w:tc>
        <w:tc>
          <w:tcPr>
            <w:tcW w:w="1843" w:type="dxa"/>
            <w:shd w:val="clear" w:color="auto" w:fill="auto"/>
            <w:vAlign w:val="center"/>
          </w:tcPr>
          <w:p w14:paraId="4788974B" w14:textId="77777777" w:rsidR="008A27BD" w:rsidRPr="00753830" w:rsidRDefault="008A27BD" w:rsidP="00753830">
            <w:pPr>
              <w:jc w:val="center"/>
              <w:rPr>
                <w:rFonts w:ascii="Arial" w:hAnsi="Arial" w:cs="Arial"/>
                <w:bCs/>
                <w:sz w:val="20"/>
                <w:szCs w:val="20"/>
                <w:lang w:val="en-US"/>
              </w:rPr>
            </w:pPr>
            <w:r w:rsidRPr="00753830">
              <w:rPr>
                <w:rFonts w:ascii="Arial" w:hAnsi="Arial" w:cs="Arial"/>
                <w:bCs/>
                <w:sz w:val="20"/>
                <w:szCs w:val="20"/>
              </w:rPr>
              <w:t>0,48</w:t>
            </w:r>
          </w:p>
        </w:tc>
        <w:tc>
          <w:tcPr>
            <w:tcW w:w="1779" w:type="dxa"/>
            <w:vAlign w:val="center"/>
          </w:tcPr>
          <w:p w14:paraId="5E20ED37" w14:textId="77777777" w:rsidR="008A27BD" w:rsidRPr="00753830" w:rsidRDefault="008A27BD" w:rsidP="00753830">
            <w:pPr>
              <w:jc w:val="center"/>
              <w:rPr>
                <w:rFonts w:ascii="Arial" w:hAnsi="Arial" w:cs="Arial"/>
                <w:bCs/>
                <w:sz w:val="20"/>
                <w:szCs w:val="20"/>
              </w:rPr>
            </w:pPr>
            <w:r w:rsidRPr="00753830">
              <w:rPr>
                <w:rFonts w:ascii="Arial" w:hAnsi="Arial" w:cs="Arial"/>
                <w:bCs/>
                <w:sz w:val="20"/>
                <w:szCs w:val="20"/>
              </w:rPr>
              <w:t>0,96</w:t>
            </w:r>
          </w:p>
        </w:tc>
      </w:tr>
      <w:tr w:rsidR="00205CE1" w:rsidRPr="00753830" w14:paraId="3F5DEB36" w14:textId="77777777" w:rsidTr="008A27BD">
        <w:tc>
          <w:tcPr>
            <w:tcW w:w="2268" w:type="dxa"/>
            <w:shd w:val="clear" w:color="auto" w:fill="auto"/>
            <w:vAlign w:val="center"/>
          </w:tcPr>
          <w:p w14:paraId="1CF5FB42" w14:textId="77777777" w:rsidR="008A27BD" w:rsidRPr="00753830" w:rsidRDefault="008A27BD" w:rsidP="00753830">
            <w:pPr>
              <w:jc w:val="center"/>
              <w:rPr>
                <w:rFonts w:ascii="Arial" w:hAnsi="Arial" w:cs="Arial"/>
                <w:bCs/>
                <w:sz w:val="20"/>
                <w:szCs w:val="20"/>
              </w:rPr>
            </w:pPr>
            <w:r w:rsidRPr="00753830">
              <w:rPr>
                <w:rFonts w:ascii="Arial" w:hAnsi="Arial" w:cs="Arial"/>
                <w:bCs/>
                <w:sz w:val="20"/>
                <w:szCs w:val="20"/>
              </w:rPr>
              <w:t>660,323</w:t>
            </w:r>
          </w:p>
        </w:tc>
        <w:tc>
          <w:tcPr>
            <w:tcW w:w="1842" w:type="dxa"/>
            <w:shd w:val="clear" w:color="auto" w:fill="auto"/>
            <w:vAlign w:val="center"/>
          </w:tcPr>
          <w:p w14:paraId="698A1DAC" w14:textId="77777777" w:rsidR="008A27BD" w:rsidRPr="00753830" w:rsidRDefault="008A27BD" w:rsidP="00753830">
            <w:pPr>
              <w:jc w:val="center"/>
              <w:rPr>
                <w:rFonts w:ascii="Arial" w:hAnsi="Arial" w:cs="Arial"/>
                <w:bCs/>
                <w:sz w:val="20"/>
                <w:szCs w:val="20"/>
              </w:rPr>
            </w:pPr>
            <w:r w:rsidRPr="00753830">
              <w:rPr>
                <w:rFonts w:ascii="Arial" w:hAnsi="Arial" w:cs="Arial"/>
                <w:bCs/>
                <w:sz w:val="20"/>
                <w:szCs w:val="20"/>
              </w:rPr>
              <w:t>0,36</w:t>
            </w:r>
          </w:p>
        </w:tc>
        <w:tc>
          <w:tcPr>
            <w:tcW w:w="1843" w:type="dxa"/>
            <w:shd w:val="clear" w:color="auto" w:fill="auto"/>
            <w:vAlign w:val="center"/>
          </w:tcPr>
          <w:p w14:paraId="72A13E73" w14:textId="77777777" w:rsidR="008A27BD" w:rsidRPr="00753830" w:rsidRDefault="008A27BD" w:rsidP="00753830">
            <w:pPr>
              <w:jc w:val="center"/>
              <w:rPr>
                <w:rFonts w:ascii="Arial" w:hAnsi="Arial" w:cs="Arial"/>
                <w:bCs/>
                <w:sz w:val="20"/>
                <w:szCs w:val="20"/>
              </w:rPr>
            </w:pPr>
            <w:r w:rsidRPr="00753830">
              <w:rPr>
                <w:rFonts w:ascii="Arial" w:hAnsi="Arial" w:cs="Arial"/>
                <w:bCs/>
                <w:sz w:val="20"/>
                <w:szCs w:val="20"/>
              </w:rPr>
              <w:t>0,64</w:t>
            </w:r>
          </w:p>
        </w:tc>
        <w:tc>
          <w:tcPr>
            <w:tcW w:w="1779" w:type="dxa"/>
          </w:tcPr>
          <w:p w14:paraId="2EE5C25B" w14:textId="77777777" w:rsidR="008A27BD" w:rsidRPr="00753830" w:rsidRDefault="008A27BD" w:rsidP="00753830">
            <w:pPr>
              <w:jc w:val="center"/>
              <w:rPr>
                <w:rFonts w:ascii="Arial" w:hAnsi="Arial" w:cs="Arial"/>
                <w:bCs/>
                <w:sz w:val="20"/>
                <w:szCs w:val="20"/>
              </w:rPr>
            </w:pPr>
            <w:r w:rsidRPr="00753830">
              <w:rPr>
                <w:rFonts w:ascii="Arial" w:hAnsi="Arial" w:cs="Arial"/>
                <w:bCs/>
                <w:sz w:val="20"/>
                <w:szCs w:val="20"/>
              </w:rPr>
              <w:t>1,3</w:t>
            </w:r>
          </w:p>
        </w:tc>
      </w:tr>
      <w:tr w:rsidR="00205CE1" w:rsidRPr="00753830" w14:paraId="4173EC9D" w14:textId="77777777" w:rsidTr="008A27BD">
        <w:tc>
          <w:tcPr>
            <w:tcW w:w="2268" w:type="dxa"/>
            <w:shd w:val="clear" w:color="auto" w:fill="auto"/>
            <w:vAlign w:val="center"/>
          </w:tcPr>
          <w:p w14:paraId="11153B68" w14:textId="77777777" w:rsidR="008A27BD" w:rsidRPr="00753830" w:rsidRDefault="008A27BD" w:rsidP="00753830">
            <w:pPr>
              <w:jc w:val="center"/>
              <w:rPr>
                <w:rFonts w:ascii="Arial" w:hAnsi="Arial" w:cs="Arial"/>
                <w:bCs/>
                <w:sz w:val="20"/>
                <w:szCs w:val="20"/>
              </w:rPr>
            </w:pPr>
            <w:r w:rsidRPr="00753830">
              <w:rPr>
                <w:rFonts w:ascii="Arial" w:hAnsi="Arial" w:cs="Arial"/>
                <w:bCs/>
                <w:sz w:val="20"/>
                <w:szCs w:val="20"/>
              </w:rPr>
              <w:t>1084,62</w:t>
            </w:r>
          </w:p>
        </w:tc>
        <w:tc>
          <w:tcPr>
            <w:tcW w:w="1842" w:type="dxa"/>
            <w:shd w:val="clear" w:color="auto" w:fill="auto"/>
            <w:vAlign w:val="center"/>
          </w:tcPr>
          <w:p w14:paraId="40F7DE76" w14:textId="77777777" w:rsidR="008A27BD" w:rsidRPr="00753830" w:rsidRDefault="008A27BD" w:rsidP="00753830">
            <w:pPr>
              <w:jc w:val="center"/>
              <w:rPr>
                <w:rFonts w:ascii="Arial" w:hAnsi="Arial" w:cs="Arial"/>
                <w:bCs/>
                <w:sz w:val="20"/>
                <w:szCs w:val="20"/>
              </w:rPr>
            </w:pPr>
            <w:r w:rsidRPr="00753830">
              <w:rPr>
                <w:rFonts w:ascii="Arial" w:hAnsi="Arial" w:cs="Arial"/>
                <w:bCs/>
                <w:sz w:val="20"/>
                <w:szCs w:val="20"/>
              </w:rPr>
              <w:t>0,55</w:t>
            </w:r>
          </w:p>
        </w:tc>
        <w:tc>
          <w:tcPr>
            <w:tcW w:w="1843" w:type="dxa"/>
            <w:shd w:val="clear" w:color="auto" w:fill="auto"/>
            <w:vAlign w:val="center"/>
          </w:tcPr>
          <w:p w14:paraId="001E2CEA" w14:textId="77777777" w:rsidR="008A27BD" w:rsidRPr="00753830" w:rsidRDefault="008A27BD" w:rsidP="00753830">
            <w:pPr>
              <w:jc w:val="center"/>
              <w:rPr>
                <w:rFonts w:ascii="Arial" w:hAnsi="Arial" w:cs="Arial"/>
                <w:bCs/>
                <w:sz w:val="20"/>
                <w:szCs w:val="20"/>
                <w:lang w:val="en-US"/>
              </w:rPr>
            </w:pPr>
            <w:r w:rsidRPr="00753830">
              <w:rPr>
                <w:rFonts w:ascii="Arial" w:hAnsi="Arial" w:cs="Arial"/>
                <w:bCs/>
                <w:sz w:val="20"/>
                <w:szCs w:val="20"/>
              </w:rPr>
              <w:t>0,92</w:t>
            </w:r>
          </w:p>
        </w:tc>
        <w:tc>
          <w:tcPr>
            <w:tcW w:w="1779" w:type="dxa"/>
          </w:tcPr>
          <w:p w14:paraId="20ADAA88" w14:textId="77777777" w:rsidR="008A27BD" w:rsidRPr="00753830" w:rsidRDefault="008A27BD" w:rsidP="00753830">
            <w:pPr>
              <w:jc w:val="center"/>
              <w:rPr>
                <w:rFonts w:ascii="Arial" w:hAnsi="Arial" w:cs="Arial"/>
                <w:bCs/>
                <w:sz w:val="20"/>
                <w:szCs w:val="20"/>
                <w:lang w:val="en-US"/>
              </w:rPr>
            </w:pPr>
            <w:r w:rsidRPr="00753830">
              <w:rPr>
                <w:rFonts w:ascii="Arial" w:hAnsi="Arial" w:cs="Arial"/>
                <w:bCs/>
                <w:sz w:val="20"/>
                <w:szCs w:val="20"/>
              </w:rPr>
              <w:t>1,9</w:t>
            </w:r>
          </w:p>
        </w:tc>
      </w:tr>
    </w:tbl>
    <w:p w14:paraId="42D943D3" w14:textId="43FED61C" w:rsidR="00A639F0" w:rsidRPr="00753830" w:rsidRDefault="00A639F0" w:rsidP="00753830">
      <w:pPr>
        <w:ind w:firstLine="540"/>
        <w:jc w:val="both"/>
        <w:rPr>
          <w:rFonts w:ascii="Arial" w:hAnsi="Arial" w:cs="Arial"/>
          <w:sz w:val="20"/>
          <w:szCs w:val="20"/>
        </w:rPr>
      </w:pPr>
      <w:r w:rsidRPr="00753830">
        <w:rPr>
          <w:rFonts w:ascii="Arial" w:hAnsi="Arial" w:cs="Arial"/>
          <w:sz w:val="20"/>
          <w:szCs w:val="20"/>
        </w:rPr>
        <w:lastRenderedPageBreak/>
        <w:t>10.</w:t>
      </w:r>
      <w:r w:rsidR="00593912" w:rsidRPr="00593912">
        <w:rPr>
          <w:rFonts w:ascii="Arial" w:hAnsi="Arial" w:cs="Arial"/>
          <w:sz w:val="20"/>
          <w:szCs w:val="20"/>
        </w:rPr>
        <w:t>5</w:t>
      </w:r>
      <w:r w:rsidRPr="00753830">
        <w:rPr>
          <w:rFonts w:ascii="Arial" w:hAnsi="Arial" w:cs="Arial"/>
          <w:sz w:val="20"/>
          <w:szCs w:val="20"/>
        </w:rPr>
        <w:t xml:space="preserve"> Определение расширенной неопределенности </w:t>
      </w:r>
      <w:r w:rsidR="009E3FAD">
        <w:rPr>
          <w:rFonts w:ascii="Arial" w:hAnsi="Arial" w:cs="Arial"/>
          <w:sz w:val="20"/>
          <w:szCs w:val="20"/>
        </w:rPr>
        <w:t xml:space="preserve">измерений </w:t>
      </w:r>
      <w:r w:rsidRPr="00753830">
        <w:rPr>
          <w:rFonts w:ascii="Arial" w:hAnsi="Arial" w:cs="Arial"/>
          <w:sz w:val="20"/>
          <w:szCs w:val="20"/>
        </w:rPr>
        <w:t xml:space="preserve">при калибровке </w:t>
      </w:r>
      <w:r w:rsidR="001F33EC" w:rsidRPr="00753830">
        <w:rPr>
          <w:rFonts w:ascii="Arial" w:hAnsi="Arial" w:cs="Arial"/>
          <w:sz w:val="20"/>
          <w:szCs w:val="20"/>
        </w:rPr>
        <w:t>термо</w:t>
      </w:r>
      <w:r w:rsidRPr="00753830">
        <w:rPr>
          <w:rFonts w:ascii="Arial" w:hAnsi="Arial" w:cs="Arial"/>
          <w:sz w:val="20"/>
          <w:szCs w:val="20"/>
        </w:rPr>
        <w:t>преобразователя</w:t>
      </w:r>
      <w:r w:rsidR="00593912" w:rsidRPr="00593912">
        <w:t xml:space="preserve"> </w:t>
      </w:r>
      <w:r w:rsidR="00593912" w:rsidRPr="00593912">
        <w:rPr>
          <w:rFonts w:ascii="Arial" w:hAnsi="Arial" w:cs="Arial"/>
          <w:sz w:val="20"/>
          <w:szCs w:val="20"/>
        </w:rPr>
        <w:t>в реперных точках</w:t>
      </w:r>
    </w:p>
    <w:p w14:paraId="240BCB26" w14:textId="2AB1B7C9" w:rsidR="00A639F0" w:rsidRDefault="00A639F0" w:rsidP="005F3AA4">
      <w:pPr>
        <w:ind w:firstLine="540"/>
        <w:jc w:val="both"/>
        <w:rPr>
          <w:rFonts w:ascii="Arial" w:hAnsi="Arial" w:cs="Arial"/>
          <w:sz w:val="20"/>
          <w:szCs w:val="20"/>
        </w:rPr>
      </w:pPr>
      <w:r w:rsidRPr="00753830">
        <w:rPr>
          <w:rFonts w:ascii="Arial" w:hAnsi="Arial" w:cs="Arial"/>
          <w:sz w:val="20"/>
          <w:szCs w:val="20"/>
        </w:rPr>
        <w:t>10.</w:t>
      </w:r>
      <w:r w:rsidR="00593912" w:rsidRPr="00593912">
        <w:rPr>
          <w:rFonts w:ascii="Arial" w:hAnsi="Arial" w:cs="Arial"/>
          <w:sz w:val="20"/>
          <w:szCs w:val="20"/>
        </w:rPr>
        <w:t>5</w:t>
      </w:r>
      <w:r w:rsidRPr="00753830">
        <w:rPr>
          <w:rFonts w:ascii="Arial" w:hAnsi="Arial" w:cs="Arial"/>
          <w:sz w:val="20"/>
          <w:szCs w:val="20"/>
        </w:rPr>
        <w:t xml:space="preserve">.1 Расширенную неопределённость при калибровке </w:t>
      </w:r>
      <w:r w:rsidR="001F33EC" w:rsidRPr="00753830">
        <w:rPr>
          <w:rFonts w:ascii="Arial" w:hAnsi="Arial" w:cs="Arial"/>
          <w:sz w:val="20"/>
          <w:szCs w:val="20"/>
        </w:rPr>
        <w:t>термо</w:t>
      </w:r>
      <w:r w:rsidRPr="00753830">
        <w:rPr>
          <w:rFonts w:ascii="Arial" w:hAnsi="Arial" w:cs="Arial"/>
          <w:sz w:val="20"/>
          <w:szCs w:val="20"/>
        </w:rPr>
        <w:t>преобразователя</w:t>
      </w:r>
      <w:r w:rsidR="00E25F75" w:rsidRPr="00753830">
        <w:rPr>
          <w:rFonts w:ascii="Arial" w:hAnsi="Arial" w:cs="Arial"/>
          <w:sz w:val="20"/>
          <w:szCs w:val="20"/>
        </w:rPr>
        <w:t xml:space="preserve"> в </w:t>
      </w:r>
      <w:r w:rsidR="00E25F75" w:rsidRPr="005F3AA4">
        <w:rPr>
          <w:rFonts w:ascii="Arial" w:hAnsi="Arial" w:cs="Arial"/>
          <w:i/>
          <w:iCs/>
          <w:sz w:val="20"/>
          <w:szCs w:val="20"/>
          <w:lang w:val="en-US"/>
        </w:rPr>
        <w:t>j</w:t>
      </w:r>
      <w:r w:rsidR="00E25F75" w:rsidRPr="00753830">
        <w:rPr>
          <w:rFonts w:ascii="Arial" w:hAnsi="Arial" w:cs="Arial"/>
          <w:sz w:val="20"/>
          <w:szCs w:val="20"/>
        </w:rPr>
        <w:t>-ой реперной точке</w:t>
      </w:r>
      <w:r w:rsidRPr="00753830">
        <w:rPr>
          <w:rFonts w:ascii="Arial" w:hAnsi="Arial" w:cs="Arial"/>
          <w:sz w:val="20"/>
          <w:szCs w:val="20"/>
        </w:rPr>
        <w:t xml:space="preserve">, </w:t>
      </w:r>
      <w:r w:rsidRPr="0030000B">
        <w:rPr>
          <w:rFonts w:ascii="Arial" w:hAnsi="Arial" w:cs="Arial"/>
          <w:i/>
          <w:iCs/>
          <w:sz w:val="20"/>
          <w:szCs w:val="20"/>
        </w:rPr>
        <w:t>U</w:t>
      </w:r>
      <w:r w:rsidR="00E25F75" w:rsidRPr="0030000B">
        <w:rPr>
          <w:rFonts w:ascii="Arial" w:hAnsi="Arial" w:cs="Arial"/>
          <w:i/>
          <w:iCs/>
          <w:sz w:val="20"/>
          <w:szCs w:val="20"/>
          <w:vertAlign w:val="subscript"/>
          <w:lang w:val="en-US"/>
        </w:rPr>
        <w:t>j</w:t>
      </w:r>
      <w:r w:rsidRPr="00753830">
        <w:rPr>
          <w:rFonts w:ascii="Arial" w:hAnsi="Arial" w:cs="Arial"/>
          <w:sz w:val="20"/>
          <w:szCs w:val="20"/>
        </w:rPr>
        <w:t xml:space="preserve">, °С, при </w:t>
      </w:r>
      <w:r w:rsidR="005F3AA4" w:rsidRPr="005F3AA4">
        <w:rPr>
          <w:rFonts w:ascii="Arial" w:hAnsi="Arial" w:cs="Arial"/>
          <w:i/>
          <w:iCs/>
          <w:sz w:val="20"/>
          <w:szCs w:val="20"/>
          <w:lang w:val="en-US"/>
        </w:rPr>
        <w:t>P</w:t>
      </w:r>
      <w:r w:rsidRPr="00753830">
        <w:rPr>
          <w:rFonts w:ascii="Arial" w:hAnsi="Arial" w:cs="Arial"/>
          <w:sz w:val="20"/>
          <w:szCs w:val="20"/>
        </w:rPr>
        <w:t xml:space="preserve"> = 0,95 рассчитывают по формуле</w:t>
      </w:r>
    </w:p>
    <w:bookmarkStart w:id="17" w:name="_Hlk136950633"/>
    <w:p w14:paraId="737D2DF2" w14:textId="5AED7897" w:rsidR="00A639F0" w:rsidRDefault="00000000" w:rsidP="00722807">
      <w:pPr>
        <w:ind w:left="3540" w:firstLine="4"/>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lang w:val="en-US"/>
              </w:rPr>
              <m:t>j</m:t>
            </m:r>
          </m:sub>
        </m:sSub>
        <m:r>
          <w:rPr>
            <w:rFonts w:ascii="Cambria Math" w:hAnsi="Cambria Math" w:cs="Arial"/>
            <w:sz w:val="20"/>
            <w:szCs w:val="20"/>
          </w:rPr>
          <m:t>=k⋅</m:t>
        </m:r>
        <m:rad>
          <m:radPr>
            <m:degHide m:val="1"/>
            <m:ctrlPr>
              <w:rPr>
                <w:rFonts w:ascii="Cambria Math" w:hAnsi="Cambria Math" w:cs="Arial"/>
                <w:i/>
                <w:sz w:val="20"/>
                <w:szCs w:val="20"/>
              </w:rPr>
            </m:ctrlPr>
          </m:radPr>
          <m:deg/>
          <m:e>
            <m:nary>
              <m:naryPr>
                <m:chr m:val="∑"/>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Sup>
                  <m:sSubSupPr>
                    <m:ctrlPr>
                      <w:rPr>
                        <w:rFonts w:ascii="Cambria Math" w:hAnsi="Cambria Math" w:cs="Arial"/>
                        <w:i/>
                        <w:sz w:val="20"/>
                        <w:szCs w:val="20"/>
                      </w:rPr>
                    </m:ctrlPr>
                  </m:sSubSupPr>
                  <m:e>
                    <m:r>
                      <w:rPr>
                        <w:rFonts w:ascii="Cambria Math" w:hAnsi="Cambria Math" w:cs="Arial"/>
                        <w:sz w:val="20"/>
                        <w:szCs w:val="20"/>
                      </w:rPr>
                      <m:t>u</m:t>
                    </m:r>
                  </m:e>
                  <m:sub>
                    <m:r>
                      <w:rPr>
                        <w:rFonts w:ascii="Cambria Math" w:hAnsi="Cambria Math" w:cs="Arial"/>
                        <w:sz w:val="20"/>
                        <w:szCs w:val="20"/>
                      </w:rPr>
                      <m:t>i</m:t>
                    </m:r>
                    <m:r>
                      <w:rPr>
                        <w:rFonts w:ascii="Cambria Math" w:hAnsi="Cambria Math" w:cs="Arial"/>
                        <w:sz w:val="20"/>
                        <w:szCs w:val="20"/>
                        <w:lang w:val="en-US"/>
                      </w:rPr>
                      <m:t>j</m:t>
                    </m:r>
                  </m:sub>
                  <m:sup>
                    <m:r>
                      <w:rPr>
                        <w:rFonts w:ascii="Cambria Math" w:hAnsi="Cambria Math" w:cs="Arial"/>
                        <w:sz w:val="20"/>
                        <w:szCs w:val="20"/>
                      </w:rPr>
                      <m:t>2</m:t>
                    </m:r>
                  </m:sup>
                </m:sSubSup>
              </m:e>
            </m:nary>
          </m:e>
        </m:rad>
      </m:oMath>
      <w:bookmarkEnd w:id="17"/>
      <w:r w:rsidR="001903B2">
        <w:rPr>
          <w:rFonts w:ascii="Arial" w:hAnsi="Arial" w:cs="Arial"/>
          <w:sz w:val="20"/>
          <w:szCs w:val="20"/>
        </w:rPr>
        <w:t>,</w:t>
      </w:r>
      <w:r w:rsidR="00CB1DD0">
        <w:rPr>
          <w:rFonts w:ascii="Arial" w:hAnsi="Arial" w:cs="Arial"/>
          <w:sz w:val="20"/>
          <w:szCs w:val="20"/>
        </w:rPr>
        <w:tab/>
      </w:r>
      <w:r w:rsidR="00CB1DD0">
        <w:rPr>
          <w:rFonts w:ascii="Arial" w:hAnsi="Arial" w:cs="Arial"/>
          <w:sz w:val="20"/>
          <w:szCs w:val="20"/>
        </w:rPr>
        <w:tab/>
      </w:r>
      <w:r w:rsidR="00CB1DD0">
        <w:rPr>
          <w:rFonts w:ascii="Arial" w:hAnsi="Arial" w:cs="Arial"/>
          <w:sz w:val="20"/>
          <w:szCs w:val="20"/>
        </w:rPr>
        <w:tab/>
      </w:r>
      <w:r w:rsidR="00CB1DD0">
        <w:rPr>
          <w:rFonts w:ascii="Arial" w:hAnsi="Arial" w:cs="Arial"/>
          <w:sz w:val="20"/>
          <w:szCs w:val="20"/>
        </w:rPr>
        <w:tab/>
      </w:r>
      <w:r w:rsidR="00CB1DD0">
        <w:rPr>
          <w:rFonts w:ascii="Arial" w:hAnsi="Arial" w:cs="Arial"/>
          <w:sz w:val="20"/>
          <w:szCs w:val="20"/>
        </w:rPr>
        <w:tab/>
      </w:r>
      <w:r w:rsidR="00A639F0" w:rsidRPr="00753830">
        <w:rPr>
          <w:rFonts w:ascii="Arial" w:hAnsi="Arial" w:cs="Arial"/>
          <w:sz w:val="20"/>
          <w:szCs w:val="20"/>
        </w:rPr>
        <w:t>(</w:t>
      </w:r>
      <w:r w:rsidR="0088018F" w:rsidRPr="009E3FAD">
        <w:rPr>
          <w:rFonts w:ascii="Arial" w:hAnsi="Arial" w:cs="Arial"/>
          <w:sz w:val="20"/>
          <w:szCs w:val="20"/>
        </w:rPr>
        <w:t>8</w:t>
      </w:r>
      <w:r w:rsidR="00A639F0" w:rsidRPr="00753830">
        <w:rPr>
          <w:rFonts w:ascii="Arial" w:hAnsi="Arial" w:cs="Arial"/>
          <w:sz w:val="20"/>
          <w:szCs w:val="20"/>
        </w:rPr>
        <w:t>)</w:t>
      </w:r>
    </w:p>
    <w:p w14:paraId="24587F26" w14:textId="00EAF319" w:rsidR="00A639F0" w:rsidRPr="00753830" w:rsidRDefault="00A639F0" w:rsidP="00753830">
      <w:pPr>
        <w:ind w:firstLine="540"/>
        <w:jc w:val="both"/>
        <w:rPr>
          <w:rFonts w:ascii="Arial" w:hAnsi="Arial" w:cs="Arial"/>
          <w:sz w:val="20"/>
          <w:szCs w:val="20"/>
        </w:rPr>
      </w:pPr>
      <w:r w:rsidRPr="00753830">
        <w:rPr>
          <w:rFonts w:ascii="Arial" w:hAnsi="Arial" w:cs="Arial"/>
          <w:sz w:val="20"/>
          <w:szCs w:val="20"/>
        </w:rPr>
        <w:t xml:space="preserve">где </w:t>
      </w:r>
      <w:r w:rsidRPr="0030000B">
        <w:rPr>
          <w:rFonts w:ascii="Arial" w:hAnsi="Arial" w:cs="Arial"/>
          <w:i/>
          <w:iCs/>
          <w:sz w:val="20"/>
          <w:szCs w:val="20"/>
          <w:lang w:val="en-US"/>
        </w:rPr>
        <w:t>u</w:t>
      </w:r>
      <w:r w:rsidRPr="0030000B">
        <w:rPr>
          <w:rFonts w:ascii="Arial" w:hAnsi="Arial" w:cs="Arial"/>
          <w:i/>
          <w:iCs/>
          <w:sz w:val="20"/>
          <w:szCs w:val="20"/>
          <w:vertAlign w:val="subscript"/>
          <w:lang w:val="en-US"/>
        </w:rPr>
        <w:t>i</w:t>
      </w:r>
      <w:r w:rsidRPr="00753830">
        <w:rPr>
          <w:rFonts w:ascii="Arial" w:hAnsi="Arial" w:cs="Arial"/>
          <w:sz w:val="20"/>
          <w:szCs w:val="20"/>
        </w:rPr>
        <w:t xml:space="preserve"> – </w:t>
      </w:r>
      <w:r w:rsidRPr="0030000B">
        <w:rPr>
          <w:rFonts w:ascii="Arial" w:hAnsi="Arial" w:cs="Arial"/>
          <w:i/>
          <w:iCs/>
          <w:sz w:val="20"/>
          <w:szCs w:val="20"/>
          <w:lang w:val="en-US"/>
        </w:rPr>
        <w:t>i</w:t>
      </w:r>
      <w:r w:rsidRPr="00753830">
        <w:rPr>
          <w:rFonts w:ascii="Arial" w:hAnsi="Arial" w:cs="Arial"/>
          <w:sz w:val="20"/>
          <w:szCs w:val="20"/>
        </w:rPr>
        <w:t>-я составляющая стандартной неопределенности</w:t>
      </w:r>
      <w:r w:rsidR="00E25F75" w:rsidRPr="00753830">
        <w:rPr>
          <w:rFonts w:ascii="Arial" w:hAnsi="Arial" w:cs="Arial"/>
          <w:sz w:val="20"/>
          <w:szCs w:val="20"/>
        </w:rPr>
        <w:t xml:space="preserve"> в </w:t>
      </w:r>
      <w:r w:rsidR="00E25F75" w:rsidRPr="00753830">
        <w:rPr>
          <w:rFonts w:ascii="Arial" w:hAnsi="Arial" w:cs="Arial"/>
          <w:sz w:val="20"/>
          <w:szCs w:val="20"/>
          <w:lang w:val="en-US"/>
        </w:rPr>
        <w:t>j</w:t>
      </w:r>
      <w:r w:rsidR="00E25F75" w:rsidRPr="00753830">
        <w:rPr>
          <w:rFonts w:ascii="Arial" w:hAnsi="Arial" w:cs="Arial"/>
          <w:sz w:val="20"/>
          <w:szCs w:val="20"/>
        </w:rPr>
        <w:t>-реперной точке</w:t>
      </w:r>
      <w:r w:rsidRPr="00753830">
        <w:rPr>
          <w:rFonts w:ascii="Arial" w:hAnsi="Arial" w:cs="Arial"/>
          <w:sz w:val="20"/>
          <w:szCs w:val="20"/>
        </w:rPr>
        <w:t>, °С;</w:t>
      </w:r>
    </w:p>
    <w:p w14:paraId="72128D5F" w14:textId="77777777" w:rsidR="00A639F0" w:rsidRPr="00753830" w:rsidRDefault="00A639F0" w:rsidP="00753830">
      <w:pPr>
        <w:ind w:firstLine="540"/>
        <w:jc w:val="both"/>
        <w:rPr>
          <w:rFonts w:ascii="Arial" w:hAnsi="Arial" w:cs="Arial"/>
          <w:sz w:val="20"/>
          <w:szCs w:val="20"/>
        </w:rPr>
      </w:pPr>
      <w:r w:rsidRPr="00753830">
        <w:rPr>
          <w:rFonts w:ascii="Arial" w:hAnsi="Arial" w:cs="Arial"/>
          <w:sz w:val="20"/>
          <w:szCs w:val="20"/>
        </w:rPr>
        <w:t xml:space="preserve">      </w:t>
      </w:r>
      <w:r w:rsidRPr="0030000B">
        <w:rPr>
          <w:rFonts w:ascii="Arial" w:hAnsi="Arial" w:cs="Arial"/>
          <w:i/>
          <w:iCs/>
          <w:sz w:val="20"/>
          <w:szCs w:val="20"/>
          <w:lang w:val="en-US"/>
        </w:rPr>
        <w:t>k</w:t>
      </w:r>
      <w:r w:rsidRPr="00753830">
        <w:rPr>
          <w:rFonts w:ascii="Arial" w:hAnsi="Arial" w:cs="Arial"/>
          <w:sz w:val="20"/>
          <w:szCs w:val="20"/>
        </w:rPr>
        <w:t>=2 – коэффициент охвата для уровня доверия 0,95.</w:t>
      </w:r>
    </w:p>
    <w:p w14:paraId="4CC67B09" w14:textId="33AB2572" w:rsidR="00A639F0" w:rsidRDefault="00A639F0" w:rsidP="00753830">
      <w:pPr>
        <w:ind w:firstLine="540"/>
        <w:jc w:val="both"/>
        <w:rPr>
          <w:rFonts w:ascii="Arial" w:hAnsi="Arial" w:cs="Arial"/>
          <w:sz w:val="20"/>
          <w:szCs w:val="20"/>
        </w:rPr>
      </w:pPr>
      <w:r w:rsidRPr="00753830">
        <w:rPr>
          <w:rFonts w:ascii="Arial" w:hAnsi="Arial" w:cs="Arial"/>
          <w:sz w:val="20"/>
          <w:szCs w:val="20"/>
        </w:rPr>
        <w:t>10.</w:t>
      </w:r>
      <w:r w:rsidR="001903B2">
        <w:rPr>
          <w:rFonts w:ascii="Arial" w:hAnsi="Arial" w:cs="Arial"/>
          <w:sz w:val="20"/>
          <w:szCs w:val="20"/>
        </w:rPr>
        <w:t>5</w:t>
      </w:r>
      <w:r w:rsidRPr="00753830">
        <w:rPr>
          <w:rFonts w:ascii="Arial" w:hAnsi="Arial" w:cs="Arial"/>
          <w:sz w:val="20"/>
          <w:szCs w:val="20"/>
        </w:rPr>
        <w:t xml:space="preserve">.2 Перечень составляющих стандартной неопределенности приведен в приложении </w:t>
      </w:r>
      <w:r w:rsidR="003777D2">
        <w:rPr>
          <w:rFonts w:ascii="Arial" w:hAnsi="Arial" w:cs="Arial"/>
          <w:sz w:val="20"/>
          <w:szCs w:val="20"/>
        </w:rPr>
        <w:t>Д</w:t>
      </w:r>
      <w:r w:rsidRPr="00753830">
        <w:rPr>
          <w:rFonts w:ascii="Arial" w:hAnsi="Arial" w:cs="Arial"/>
          <w:sz w:val="20"/>
          <w:szCs w:val="20"/>
        </w:rPr>
        <w:t xml:space="preserve">. </w:t>
      </w:r>
    </w:p>
    <w:p w14:paraId="4CE9252B" w14:textId="78D8D49A" w:rsidR="006C34E4" w:rsidRDefault="006C2857" w:rsidP="006C34E4">
      <w:pPr>
        <w:ind w:firstLine="540"/>
        <w:jc w:val="both"/>
        <w:rPr>
          <w:rFonts w:ascii="Arial" w:hAnsi="Arial" w:cs="Arial"/>
          <w:sz w:val="20"/>
          <w:szCs w:val="20"/>
        </w:rPr>
      </w:pPr>
      <w:r>
        <w:rPr>
          <w:rFonts w:ascii="Arial" w:hAnsi="Arial" w:cs="Arial"/>
          <w:sz w:val="20"/>
          <w:szCs w:val="20"/>
        </w:rPr>
        <w:t xml:space="preserve">10.5.3 </w:t>
      </w:r>
      <w:r w:rsidR="006C34E4" w:rsidRPr="00753830">
        <w:rPr>
          <w:rFonts w:ascii="Arial" w:hAnsi="Arial" w:cs="Arial"/>
          <w:sz w:val="20"/>
          <w:szCs w:val="20"/>
        </w:rPr>
        <w:t>Результаты калибровки считают положительными, если полученные значения расширенной неопределенности не превышают целевой расширенной неопределенности, указанной в заявке на калибровку термопреобразователя.</w:t>
      </w:r>
    </w:p>
    <w:p w14:paraId="3DB8B78F" w14:textId="6228134E" w:rsidR="006C2857" w:rsidRDefault="006C34E4" w:rsidP="00753830">
      <w:pPr>
        <w:ind w:firstLine="540"/>
        <w:jc w:val="both"/>
        <w:rPr>
          <w:rFonts w:ascii="Arial" w:hAnsi="Arial" w:cs="Arial"/>
          <w:sz w:val="20"/>
          <w:szCs w:val="20"/>
        </w:rPr>
      </w:pPr>
      <w:r w:rsidRPr="00753830">
        <w:rPr>
          <w:rFonts w:ascii="Arial" w:hAnsi="Arial" w:cs="Arial"/>
          <w:sz w:val="20"/>
          <w:szCs w:val="20"/>
        </w:rPr>
        <w:t>10.</w:t>
      </w:r>
      <w:r>
        <w:rPr>
          <w:rFonts w:ascii="Arial" w:hAnsi="Arial" w:cs="Arial"/>
          <w:sz w:val="20"/>
          <w:szCs w:val="20"/>
        </w:rPr>
        <w:t>5</w:t>
      </w:r>
      <w:r w:rsidRPr="00753830">
        <w:rPr>
          <w:rFonts w:ascii="Arial" w:hAnsi="Arial" w:cs="Arial"/>
          <w:sz w:val="20"/>
          <w:szCs w:val="20"/>
        </w:rPr>
        <w:t>.</w:t>
      </w:r>
      <w:r>
        <w:rPr>
          <w:rFonts w:ascii="Arial" w:hAnsi="Arial" w:cs="Arial"/>
          <w:sz w:val="20"/>
          <w:szCs w:val="20"/>
        </w:rPr>
        <w:t>4</w:t>
      </w:r>
      <w:r w:rsidRPr="00753830">
        <w:rPr>
          <w:rFonts w:ascii="Arial" w:hAnsi="Arial" w:cs="Arial"/>
          <w:sz w:val="20"/>
          <w:szCs w:val="20"/>
        </w:rPr>
        <w:t xml:space="preserve"> </w:t>
      </w:r>
      <w:r w:rsidR="006C2857">
        <w:rPr>
          <w:rFonts w:ascii="Arial" w:hAnsi="Arial" w:cs="Arial"/>
          <w:sz w:val="20"/>
          <w:szCs w:val="20"/>
        </w:rPr>
        <w:t xml:space="preserve">Индивидуальную характеристику преобразования </w:t>
      </w:r>
      <w:r w:rsidR="00967594">
        <w:rPr>
          <w:rFonts w:ascii="Arial" w:hAnsi="Arial" w:cs="Arial"/>
          <w:sz w:val="20"/>
          <w:szCs w:val="20"/>
        </w:rPr>
        <w:t>термо</w:t>
      </w:r>
      <w:r w:rsidR="006C2857">
        <w:rPr>
          <w:rFonts w:ascii="Arial" w:hAnsi="Arial" w:cs="Arial"/>
          <w:sz w:val="20"/>
          <w:szCs w:val="20"/>
        </w:rPr>
        <w:t xml:space="preserve">преобразователя </w:t>
      </w:r>
      <w:r w:rsidR="00E25950">
        <w:rPr>
          <w:rFonts w:ascii="Arial" w:hAnsi="Arial" w:cs="Arial"/>
          <w:sz w:val="20"/>
          <w:szCs w:val="20"/>
        </w:rPr>
        <w:t xml:space="preserve">1-го разряда </w:t>
      </w:r>
      <w:r w:rsidR="006C2857">
        <w:rPr>
          <w:rFonts w:ascii="Arial" w:hAnsi="Arial" w:cs="Arial"/>
          <w:sz w:val="20"/>
          <w:szCs w:val="20"/>
        </w:rPr>
        <w:t>при поверке (калибровке) в реперных точках представляют в виде таблицы 5.</w:t>
      </w:r>
    </w:p>
    <w:p w14:paraId="48B3630E" w14:textId="77777777" w:rsidR="00B22F2C" w:rsidRDefault="00B22F2C" w:rsidP="00753830">
      <w:pPr>
        <w:ind w:firstLine="540"/>
        <w:jc w:val="both"/>
        <w:rPr>
          <w:rFonts w:ascii="Arial" w:hAnsi="Arial" w:cs="Arial"/>
          <w:sz w:val="20"/>
          <w:szCs w:val="20"/>
        </w:rPr>
      </w:pPr>
    </w:p>
    <w:p w14:paraId="620C35DC" w14:textId="4B6184B0" w:rsidR="006C2857" w:rsidRDefault="006C2857" w:rsidP="0030000B">
      <w:pPr>
        <w:jc w:val="both"/>
        <w:rPr>
          <w:rFonts w:ascii="Arial" w:hAnsi="Arial" w:cs="Arial"/>
          <w:sz w:val="20"/>
          <w:szCs w:val="20"/>
        </w:rPr>
      </w:pPr>
      <w:r>
        <w:rPr>
          <w:rFonts w:ascii="Arial" w:hAnsi="Arial" w:cs="Arial"/>
          <w:sz w:val="20"/>
          <w:szCs w:val="20"/>
        </w:rPr>
        <w:t xml:space="preserve">Таблица 5 </w:t>
      </w:r>
      <w:r w:rsidR="0030000B" w:rsidRPr="00753830">
        <w:rPr>
          <w:rFonts w:ascii="Arial" w:hAnsi="Arial" w:cs="Arial"/>
          <w:sz w:val="20"/>
          <w:szCs w:val="20"/>
        </w:rPr>
        <w:t>–</w:t>
      </w:r>
      <w:r>
        <w:rPr>
          <w:rFonts w:ascii="Arial" w:hAnsi="Arial" w:cs="Arial"/>
          <w:sz w:val="20"/>
          <w:szCs w:val="20"/>
        </w:rPr>
        <w:t xml:space="preserve"> Значения ТЭДС в реперных точках МТШ-90</w:t>
      </w:r>
    </w:p>
    <w:tbl>
      <w:tblPr>
        <w:tblStyle w:val="ae"/>
        <w:tblW w:w="0" w:type="auto"/>
        <w:tblLook w:val="04A0" w:firstRow="1" w:lastRow="0" w:firstColumn="1" w:lastColumn="0" w:noHBand="0" w:noVBand="1"/>
      </w:tblPr>
      <w:tblGrid>
        <w:gridCol w:w="2405"/>
        <w:gridCol w:w="2552"/>
      </w:tblGrid>
      <w:tr w:rsidR="006C2857" w14:paraId="5913C26A" w14:textId="77777777" w:rsidTr="006C2857">
        <w:tc>
          <w:tcPr>
            <w:tcW w:w="2405" w:type="dxa"/>
          </w:tcPr>
          <w:p w14:paraId="324C7A71" w14:textId="7F8AAC2B" w:rsidR="006C2857" w:rsidRDefault="006C2857" w:rsidP="006C2857">
            <w:pPr>
              <w:jc w:val="center"/>
              <w:rPr>
                <w:rFonts w:ascii="Arial" w:hAnsi="Arial" w:cs="Arial"/>
                <w:sz w:val="20"/>
                <w:szCs w:val="20"/>
              </w:rPr>
            </w:pPr>
            <w:r>
              <w:rPr>
                <w:rFonts w:ascii="Arial" w:hAnsi="Arial" w:cs="Arial"/>
                <w:sz w:val="20"/>
                <w:szCs w:val="20"/>
              </w:rPr>
              <w:t xml:space="preserve">Значение температуры в реперной точке, </w:t>
            </w:r>
            <w:r w:rsidRPr="006C2857">
              <w:rPr>
                <w:rFonts w:ascii="Arial" w:hAnsi="Arial" w:cs="Arial"/>
                <w:sz w:val="20"/>
                <w:szCs w:val="20"/>
              </w:rPr>
              <w:t>°С</w:t>
            </w:r>
          </w:p>
        </w:tc>
        <w:tc>
          <w:tcPr>
            <w:tcW w:w="2552" w:type="dxa"/>
          </w:tcPr>
          <w:p w14:paraId="3B020F5A" w14:textId="46C0944C" w:rsidR="006C2857" w:rsidRDefault="006C2857" w:rsidP="006C2857">
            <w:pPr>
              <w:jc w:val="center"/>
              <w:rPr>
                <w:rFonts w:ascii="Arial" w:hAnsi="Arial" w:cs="Arial"/>
                <w:sz w:val="20"/>
                <w:szCs w:val="20"/>
              </w:rPr>
            </w:pPr>
            <w:r>
              <w:rPr>
                <w:rFonts w:ascii="Arial" w:hAnsi="Arial" w:cs="Arial"/>
                <w:sz w:val="20"/>
                <w:szCs w:val="20"/>
              </w:rPr>
              <w:t>ТЭДС, мкВ</w:t>
            </w:r>
          </w:p>
        </w:tc>
      </w:tr>
      <w:tr w:rsidR="006C2857" w14:paraId="579C7003" w14:textId="77777777" w:rsidTr="006C2857">
        <w:tc>
          <w:tcPr>
            <w:tcW w:w="2405" w:type="dxa"/>
          </w:tcPr>
          <w:p w14:paraId="66164ABA" w14:textId="53A8526B" w:rsidR="006C2857" w:rsidRDefault="006C2857" w:rsidP="006C2857">
            <w:pPr>
              <w:jc w:val="center"/>
              <w:rPr>
                <w:rFonts w:ascii="Arial" w:hAnsi="Arial" w:cs="Arial"/>
                <w:sz w:val="20"/>
                <w:szCs w:val="20"/>
              </w:rPr>
            </w:pPr>
            <w:r w:rsidRPr="006C2857">
              <w:rPr>
                <w:rFonts w:ascii="Arial" w:hAnsi="Arial" w:cs="Arial"/>
                <w:sz w:val="20"/>
                <w:szCs w:val="20"/>
              </w:rPr>
              <w:t>419,527</w:t>
            </w:r>
          </w:p>
        </w:tc>
        <w:tc>
          <w:tcPr>
            <w:tcW w:w="2552" w:type="dxa"/>
          </w:tcPr>
          <w:p w14:paraId="003DA2D5" w14:textId="77777777" w:rsidR="006C2857" w:rsidRDefault="006C2857" w:rsidP="00753830">
            <w:pPr>
              <w:jc w:val="both"/>
              <w:rPr>
                <w:rFonts w:ascii="Arial" w:hAnsi="Arial" w:cs="Arial"/>
                <w:sz w:val="20"/>
                <w:szCs w:val="20"/>
              </w:rPr>
            </w:pPr>
          </w:p>
        </w:tc>
      </w:tr>
      <w:tr w:rsidR="006C2857" w14:paraId="28229F1F" w14:textId="77777777" w:rsidTr="006C2857">
        <w:tc>
          <w:tcPr>
            <w:tcW w:w="2405" w:type="dxa"/>
          </w:tcPr>
          <w:p w14:paraId="27820A7F" w14:textId="7B6EC668" w:rsidR="006C2857" w:rsidRDefault="006C2857" w:rsidP="006C2857">
            <w:pPr>
              <w:jc w:val="center"/>
              <w:rPr>
                <w:rFonts w:ascii="Arial" w:hAnsi="Arial" w:cs="Arial"/>
                <w:sz w:val="20"/>
                <w:szCs w:val="20"/>
              </w:rPr>
            </w:pPr>
            <w:r w:rsidRPr="006C2857">
              <w:rPr>
                <w:rFonts w:ascii="Arial" w:hAnsi="Arial" w:cs="Arial"/>
                <w:sz w:val="20"/>
                <w:szCs w:val="20"/>
              </w:rPr>
              <w:t>660,323</w:t>
            </w:r>
          </w:p>
        </w:tc>
        <w:tc>
          <w:tcPr>
            <w:tcW w:w="2552" w:type="dxa"/>
          </w:tcPr>
          <w:p w14:paraId="42D95F1C" w14:textId="77777777" w:rsidR="006C2857" w:rsidRDefault="006C2857" w:rsidP="00753830">
            <w:pPr>
              <w:jc w:val="both"/>
              <w:rPr>
                <w:rFonts w:ascii="Arial" w:hAnsi="Arial" w:cs="Arial"/>
                <w:sz w:val="20"/>
                <w:szCs w:val="20"/>
              </w:rPr>
            </w:pPr>
          </w:p>
        </w:tc>
      </w:tr>
      <w:tr w:rsidR="006C2857" w14:paraId="6724BA40" w14:textId="77777777" w:rsidTr="006C2857">
        <w:tc>
          <w:tcPr>
            <w:tcW w:w="2405" w:type="dxa"/>
          </w:tcPr>
          <w:p w14:paraId="533F3BF5" w14:textId="63BE876E" w:rsidR="006C2857" w:rsidRDefault="006C2857" w:rsidP="006C2857">
            <w:pPr>
              <w:jc w:val="center"/>
              <w:rPr>
                <w:rFonts w:ascii="Arial" w:hAnsi="Arial" w:cs="Arial"/>
                <w:sz w:val="20"/>
                <w:szCs w:val="20"/>
              </w:rPr>
            </w:pPr>
            <w:r w:rsidRPr="006C2857">
              <w:rPr>
                <w:rFonts w:ascii="Arial" w:hAnsi="Arial" w:cs="Arial"/>
                <w:sz w:val="20"/>
                <w:szCs w:val="20"/>
              </w:rPr>
              <w:t>1084,620</w:t>
            </w:r>
          </w:p>
        </w:tc>
        <w:tc>
          <w:tcPr>
            <w:tcW w:w="2552" w:type="dxa"/>
          </w:tcPr>
          <w:p w14:paraId="3BEBFBB9" w14:textId="77777777" w:rsidR="006C2857" w:rsidRDefault="006C2857" w:rsidP="00753830">
            <w:pPr>
              <w:jc w:val="both"/>
              <w:rPr>
                <w:rFonts w:ascii="Arial" w:hAnsi="Arial" w:cs="Arial"/>
                <w:sz w:val="20"/>
                <w:szCs w:val="20"/>
              </w:rPr>
            </w:pPr>
          </w:p>
        </w:tc>
      </w:tr>
    </w:tbl>
    <w:p w14:paraId="256B2B5B" w14:textId="77777777" w:rsidR="006C2857" w:rsidRPr="00753830" w:rsidRDefault="006C2857" w:rsidP="00753830">
      <w:pPr>
        <w:ind w:firstLine="540"/>
        <w:jc w:val="both"/>
        <w:rPr>
          <w:rFonts w:ascii="Arial" w:hAnsi="Arial" w:cs="Arial"/>
          <w:sz w:val="20"/>
          <w:szCs w:val="20"/>
        </w:rPr>
      </w:pPr>
    </w:p>
    <w:p w14:paraId="773D1A82" w14:textId="69449BC5" w:rsidR="00CA2B56" w:rsidRDefault="00CA2B56" w:rsidP="00CA2B56">
      <w:pPr>
        <w:widowControl w:val="0"/>
        <w:autoSpaceDE w:val="0"/>
        <w:autoSpaceDN w:val="0"/>
        <w:adjustRightInd w:val="0"/>
        <w:ind w:firstLine="568"/>
        <w:jc w:val="both"/>
        <w:rPr>
          <w:rFonts w:ascii="Arial" w:hAnsi="Arial" w:cs="Arial"/>
          <w:sz w:val="20"/>
          <w:szCs w:val="20"/>
        </w:rPr>
      </w:pPr>
      <w:r>
        <w:rPr>
          <w:rFonts w:ascii="Arial" w:hAnsi="Arial" w:cs="Arial"/>
          <w:sz w:val="20"/>
          <w:szCs w:val="20"/>
        </w:rPr>
        <w:t xml:space="preserve">10.5.5 Пример </w:t>
      </w:r>
      <w:r w:rsidRPr="00CA2B56">
        <w:rPr>
          <w:rFonts w:ascii="Arial" w:hAnsi="Arial" w:cs="Arial"/>
          <w:sz w:val="20"/>
          <w:szCs w:val="20"/>
        </w:rPr>
        <w:t>расчета расширенной неопределенности при калибровке эталонного термопреобразователя 1-го разряда</w:t>
      </w:r>
      <w:r>
        <w:rPr>
          <w:rFonts w:ascii="Arial" w:hAnsi="Arial" w:cs="Arial"/>
          <w:sz w:val="20"/>
          <w:szCs w:val="20"/>
        </w:rPr>
        <w:t xml:space="preserve"> приведен в приложении </w:t>
      </w:r>
      <w:r w:rsidR="003777D2">
        <w:rPr>
          <w:rFonts w:ascii="Arial" w:hAnsi="Arial" w:cs="Arial"/>
          <w:sz w:val="20"/>
          <w:szCs w:val="20"/>
        </w:rPr>
        <w:t>Е</w:t>
      </w:r>
      <w:r>
        <w:rPr>
          <w:rFonts w:ascii="Arial" w:hAnsi="Arial" w:cs="Arial"/>
          <w:sz w:val="20"/>
          <w:szCs w:val="20"/>
        </w:rPr>
        <w:t>.</w:t>
      </w:r>
    </w:p>
    <w:p w14:paraId="20EA66E6" w14:textId="120F7D0D" w:rsidR="00A15602" w:rsidRPr="00753830" w:rsidRDefault="00391283" w:rsidP="00A15602">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 xml:space="preserve">10.6 </w:t>
      </w:r>
      <w:r w:rsidR="00A15602" w:rsidRPr="00753830">
        <w:rPr>
          <w:rFonts w:ascii="Arial" w:hAnsi="Arial" w:cs="Arial"/>
          <w:sz w:val="20"/>
          <w:szCs w:val="20"/>
        </w:rPr>
        <w:t xml:space="preserve">Обработка результатов измерений при поверке (калибровке) термопреобразователей </w:t>
      </w:r>
      <w:r w:rsidR="00E25950">
        <w:rPr>
          <w:rFonts w:ascii="Arial" w:hAnsi="Arial" w:cs="Arial"/>
          <w:sz w:val="20"/>
          <w:szCs w:val="20"/>
        </w:rPr>
        <w:t xml:space="preserve">методом </w:t>
      </w:r>
      <w:r w:rsidR="00A15602" w:rsidRPr="00753830">
        <w:rPr>
          <w:rFonts w:ascii="Arial" w:hAnsi="Arial" w:cs="Arial"/>
          <w:sz w:val="20"/>
          <w:szCs w:val="20"/>
        </w:rPr>
        <w:t>непосредственн</w:t>
      </w:r>
      <w:r w:rsidR="00E25950">
        <w:rPr>
          <w:rFonts w:ascii="Arial" w:hAnsi="Arial" w:cs="Arial"/>
          <w:sz w:val="20"/>
          <w:szCs w:val="20"/>
        </w:rPr>
        <w:t>ого</w:t>
      </w:r>
      <w:r w:rsidR="00A15602" w:rsidRPr="00753830">
        <w:rPr>
          <w:rFonts w:ascii="Arial" w:hAnsi="Arial" w:cs="Arial"/>
          <w:sz w:val="20"/>
          <w:szCs w:val="20"/>
        </w:rPr>
        <w:t xml:space="preserve"> сличени</w:t>
      </w:r>
      <w:r w:rsidR="00E25950">
        <w:rPr>
          <w:rFonts w:ascii="Arial" w:hAnsi="Arial" w:cs="Arial"/>
          <w:sz w:val="20"/>
          <w:szCs w:val="20"/>
        </w:rPr>
        <w:t>я</w:t>
      </w:r>
    </w:p>
    <w:p w14:paraId="5E51D51F" w14:textId="6FE10DF2" w:rsidR="00A15602" w:rsidRPr="00753830" w:rsidRDefault="00A15602" w:rsidP="00A15602">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10.</w:t>
      </w:r>
      <w:r>
        <w:rPr>
          <w:rFonts w:ascii="Arial" w:hAnsi="Arial" w:cs="Arial"/>
          <w:sz w:val="20"/>
          <w:szCs w:val="20"/>
        </w:rPr>
        <w:t>6</w:t>
      </w:r>
      <w:r w:rsidRPr="00753830">
        <w:rPr>
          <w:rFonts w:ascii="Arial" w:hAnsi="Arial" w:cs="Arial"/>
          <w:sz w:val="20"/>
          <w:szCs w:val="20"/>
        </w:rPr>
        <w:t xml:space="preserve">.1 По отсчетам ТЭДС каждого поверяемого </w:t>
      </w:r>
      <w:r w:rsidR="00047B40">
        <w:rPr>
          <w:rFonts w:ascii="Arial" w:hAnsi="Arial" w:cs="Arial"/>
          <w:sz w:val="20"/>
          <w:szCs w:val="20"/>
        </w:rPr>
        <w:t xml:space="preserve">(калибруемого) </w:t>
      </w:r>
      <w:r w:rsidRPr="00753830">
        <w:rPr>
          <w:rFonts w:ascii="Arial" w:hAnsi="Arial" w:cs="Arial"/>
          <w:sz w:val="20"/>
          <w:szCs w:val="20"/>
        </w:rPr>
        <w:t xml:space="preserve">термопреобразователя </w:t>
      </w:r>
      <w:r w:rsidRPr="00753830">
        <w:rPr>
          <w:rFonts w:ascii="Arial" w:hAnsi="Arial" w:cs="Arial"/>
          <w:noProof/>
          <w:position w:val="-9"/>
          <w:sz w:val="20"/>
          <w:szCs w:val="20"/>
        </w:rPr>
        <w:drawing>
          <wp:inline distT="0" distB="0" distL="0" distR="0" wp14:anchorId="7C410D5F" wp14:editId="66AAE72D">
            <wp:extent cx="416560" cy="231775"/>
            <wp:effectExtent l="0" t="0" r="0" b="0"/>
            <wp:docPr id="818058736" name="Рисунок 81805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Pr="00753830">
        <w:rPr>
          <w:rFonts w:ascii="Arial" w:hAnsi="Arial" w:cs="Arial"/>
          <w:sz w:val="20"/>
          <w:szCs w:val="20"/>
        </w:rPr>
        <w:t xml:space="preserve">и ТЭДС эталонного термопреобразователя </w:t>
      </w:r>
      <w:r w:rsidRPr="00753830">
        <w:rPr>
          <w:rFonts w:ascii="Arial" w:hAnsi="Arial" w:cs="Arial"/>
          <w:noProof/>
          <w:position w:val="-9"/>
          <w:sz w:val="20"/>
          <w:szCs w:val="20"/>
        </w:rPr>
        <w:drawing>
          <wp:inline distT="0" distB="0" distL="0" distR="0" wp14:anchorId="45739851" wp14:editId="7EA735A3">
            <wp:extent cx="340995" cy="231775"/>
            <wp:effectExtent l="0" t="0" r="0" b="0"/>
            <wp:docPr id="636195555" name="Рисунок 63619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753830">
        <w:rPr>
          <w:rFonts w:ascii="Arial" w:hAnsi="Arial" w:cs="Arial"/>
          <w:sz w:val="20"/>
          <w:szCs w:val="20"/>
        </w:rPr>
        <w:t xml:space="preserve">вычисляют их средние арифметические значения </w:t>
      </w:r>
      <w:r w:rsidRPr="00753830">
        <w:rPr>
          <w:rFonts w:ascii="Arial" w:hAnsi="Arial" w:cs="Arial"/>
          <w:noProof/>
          <w:position w:val="-9"/>
          <w:sz w:val="20"/>
          <w:szCs w:val="20"/>
        </w:rPr>
        <w:drawing>
          <wp:inline distT="0" distB="0" distL="0" distR="0" wp14:anchorId="6FC1A2BA" wp14:editId="728CA4CA">
            <wp:extent cx="416560" cy="238760"/>
            <wp:effectExtent l="0" t="0" r="0" b="0"/>
            <wp:docPr id="1066240012" name="Рисунок 106624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753830">
        <w:rPr>
          <w:rFonts w:ascii="Arial" w:hAnsi="Arial" w:cs="Arial"/>
          <w:sz w:val="20"/>
          <w:szCs w:val="20"/>
        </w:rPr>
        <w:t xml:space="preserve">и </w:t>
      </w:r>
      <w:r w:rsidRPr="00753830">
        <w:rPr>
          <w:rFonts w:ascii="Arial" w:hAnsi="Arial" w:cs="Arial"/>
          <w:noProof/>
          <w:position w:val="-9"/>
          <w:sz w:val="20"/>
          <w:szCs w:val="20"/>
        </w:rPr>
        <w:drawing>
          <wp:inline distT="0" distB="0" distL="0" distR="0" wp14:anchorId="189AD6E4" wp14:editId="0732A5E6">
            <wp:extent cx="340995" cy="238760"/>
            <wp:effectExtent l="0" t="0" r="0" b="0"/>
            <wp:docPr id="1505721868" name="Рисунок 150572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753830">
        <w:rPr>
          <w:rFonts w:ascii="Arial" w:hAnsi="Arial" w:cs="Arial"/>
          <w:sz w:val="20"/>
          <w:szCs w:val="20"/>
        </w:rPr>
        <w:t>с округлением до 1 мкВ. Для каждой глубины погружения в печь (далее - глубина погружения) и температуры вычисления выполняют раздельно.</w:t>
      </w:r>
    </w:p>
    <w:p w14:paraId="0469E965" w14:textId="05C67773" w:rsidR="00A15602" w:rsidRPr="00753830" w:rsidRDefault="00A15602" w:rsidP="00A15602">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10.</w:t>
      </w:r>
      <w:r>
        <w:rPr>
          <w:rFonts w:ascii="Arial" w:hAnsi="Arial" w:cs="Arial"/>
          <w:sz w:val="20"/>
          <w:szCs w:val="20"/>
        </w:rPr>
        <w:t>6</w:t>
      </w:r>
      <w:r w:rsidRPr="00753830">
        <w:rPr>
          <w:rFonts w:ascii="Arial" w:hAnsi="Arial" w:cs="Arial"/>
          <w:sz w:val="20"/>
          <w:szCs w:val="20"/>
        </w:rPr>
        <w:t xml:space="preserve">.2 По средним значениям ТЭДС </w:t>
      </w:r>
      <w:r w:rsidRPr="00753830">
        <w:rPr>
          <w:rFonts w:ascii="Arial" w:hAnsi="Arial" w:cs="Arial"/>
          <w:noProof/>
          <w:position w:val="-9"/>
          <w:sz w:val="20"/>
          <w:szCs w:val="20"/>
        </w:rPr>
        <w:drawing>
          <wp:inline distT="0" distB="0" distL="0" distR="0" wp14:anchorId="3D131D74" wp14:editId="215DCE20">
            <wp:extent cx="416560" cy="238760"/>
            <wp:effectExtent l="0" t="0" r="0" b="0"/>
            <wp:docPr id="188674714" name="Рисунок 18867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753830">
        <w:rPr>
          <w:rFonts w:ascii="Arial" w:hAnsi="Arial" w:cs="Arial"/>
          <w:sz w:val="20"/>
          <w:szCs w:val="20"/>
        </w:rPr>
        <w:t xml:space="preserve">определяют значение температуры </w:t>
      </w:r>
      <w:r w:rsidRPr="00753830">
        <w:rPr>
          <w:rFonts w:ascii="Arial" w:hAnsi="Arial" w:cs="Arial"/>
          <w:noProof/>
          <w:position w:val="-6"/>
          <w:sz w:val="20"/>
          <w:szCs w:val="20"/>
        </w:rPr>
        <w:drawing>
          <wp:inline distT="0" distB="0" distL="0" distR="0" wp14:anchorId="26B95314" wp14:editId="2EB4FB9C">
            <wp:extent cx="88900" cy="149860"/>
            <wp:effectExtent l="0" t="0" r="0" b="0"/>
            <wp:docPr id="658260066" name="Рисунок 65826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0" cy="149860"/>
                    </a:xfrm>
                    <a:prstGeom prst="rect">
                      <a:avLst/>
                    </a:prstGeom>
                    <a:noFill/>
                    <a:ln>
                      <a:noFill/>
                    </a:ln>
                  </pic:spPr>
                </pic:pic>
              </a:graphicData>
            </a:graphic>
          </wp:inline>
        </w:drawing>
      </w:r>
      <w:r w:rsidRPr="00753830">
        <w:rPr>
          <w:rFonts w:ascii="Arial" w:hAnsi="Arial" w:cs="Arial"/>
          <w:sz w:val="20"/>
          <w:szCs w:val="20"/>
        </w:rPr>
        <w:t>, при которой проведено сличение, по формуле</w:t>
      </w:r>
    </w:p>
    <w:p w14:paraId="16E9FDBC" w14:textId="58824E6F" w:rsidR="00A15602" w:rsidRPr="00753830" w:rsidRDefault="00A15602" w:rsidP="0078273A">
      <w:pPr>
        <w:widowControl w:val="0"/>
        <w:autoSpaceDE w:val="0"/>
        <w:autoSpaceDN w:val="0"/>
        <w:adjustRightInd w:val="0"/>
        <w:ind w:left="3540" w:firstLine="4"/>
        <w:rPr>
          <w:rFonts w:ascii="Arial" w:hAnsi="Arial" w:cs="Arial"/>
          <w:sz w:val="20"/>
          <w:szCs w:val="20"/>
        </w:rPr>
      </w:pPr>
      <w:r w:rsidRPr="00753830">
        <w:rPr>
          <w:rFonts w:ascii="Arial" w:hAnsi="Arial" w:cs="Arial"/>
          <w:noProof/>
          <w:position w:val="-18"/>
          <w:sz w:val="20"/>
          <w:szCs w:val="20"/>
        </w:rPr>
        <w:drawing>
          <wp:inline distT="0" distB="0" distL="0" distR="0" wp14:anchorId="7025653D" wp14:editId="65A9BFA2">
            <wp:extent cx="1364615" cy="457200"/>
            <wp:effectExtent l="0" t="0" r="0" b="0"/>
            <wp:docPr id="1609963900" name="Рисунок 160996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4615" cy="457200"/>
                    </a:xfrm>
                    <a:prstGeom prst="rect">
                      <a:avLst/>
                    </a:prstGeom>
                    <a:noFill/>
                    <a:ln>
                      <a:noFill/>
                    </a:ln>
                  </pic:spPr>
                </pic:pic>
              </a:graphicData>
            </a:graphic>
          </wp:inline>
        </w:drawing>
      </w:r>
      <w:r w:rsidRPr="00753830">
        <w:rPr>
          <w:rFonts w:ascii="Arial" w:hAnsi="Arial" w:cs="Arial"/>
          <w:sz w:val="20"/>
          <w:szCs w:val="20"/>
        </w:rPr>
        <w:t>,</w:t>
      </w:r>
      <w:r w:rsidR="00CB1DD0">
        <w:rPr>
          <w:rFonts w:ascii="Arial" w:hAnsi="Arial" w:cs="Arial"/>
          <w:sz w:val="20"/>
          <w:szCs w:val="20"/>
        </w:rPr>
        <w:tab/>
      </w:r>
      <w:r w:rsidR="00CB1DD0">
        <w:rPr>
          <w:rFonts w:ascii="Arial" w:hAnsi="Arial" w:cs="Arial"/>
          <w:sz w:val="20"/>
          <w:szCs w:val="20"/>
        </w:rPr>
        <w:tab/>
      </w:r>
      <w:r w:rsidR="00CB1DD0">
        <w:rPr>
          <w:rFonts w:ascii="Arial" w:hAnsi="Arial" w:cs="Arial"/>
          <w:sz w:val="20"/>
          <w:szCs w:val="20"/>
        </w:rPr>
        <w:tab/>
      </w:r>
      <w:r w:rsidR="00CB1DD0">
        <w:rPr>
          <w:rFonts w:ascii="Arial" w:hAnsi="Arial" w:cs="Arial"/>
          <w:sz w:val="20"/>
          <w:szCs w:val="20"/>
        </w:rPr>
        <w:tab/>
      </w:r>
      <w:r w:rsidRPr="00753830">
        <w:rPr>
          <w:rFonts w:ascii="Arial" w:hAnsi="Arial" w:cs="Arial"/>
          <w:sz w:val="20"/>
          <w:szCs w:val="20"/>
        </w:rPr>
        <w:t>(</w:t>
      </w:r>
      <w:r>
        <w:rPr>
          <w:rFonts w:ascii="Arial" w:hAnsi="Arial" w:cs="Arial"/>
          <w:sz w:val="20"/>
          <w:szCs w:val="20"/>
        </w:rPr>
        <w:t>9</w:t>
      </w:r>
      <w:r w:rsidRPr="00753830">
        <w:rPr>
          <w:rFonts w:ascii="Arial" w:hAnsi="Arial" w:cs="Arial"/>
          <w:sz w:val="20"/>
          <w:szCs w:val="20"/>
        </w:rPr>
        <w:t>)</w:t>
      </w:r>
    </w:p>
    <w:p w14:paraId="29B7C554" w14:textId="5CC96B4B" w:rsidR="00A15602" w:rsidRPr="00753830" w:rsidRDefault="00A15602" w:rsidP="0030000B">
      <w:pPr>
        <w:widowControl w:val="0"/>
        <w:autoSpaceDE w:val="0"/>
        <w:autoSpaceDN w:val="0"/>
        <w:adjustRightInd w:val="0"/>
        <w:jc w:val="both"/>
        <w:rPr>
          <w:rFonts w:ascii="Arial" w:hAnsi="Arial" w:cs="Arial"/>
          <w:sz w:val="20"/>
          <w:szCs w:val="20"/>
        </w:rPr>
      </w:pPr>
      <w:r w:rsidRPr="00753830">
        <w:rPr>
          <w:rFonts w:ascii="Arial" w:hAnsi="Arial" w:cs="Arial"/>
          <w:sz w:val="20"/>
          <w:szCs w:val="20"/>
        </w:rPr>
        <w:t xml:space="preserve">где </w:t>
      </w:r>
      <w:r w:rsidRPr="00753830">
        <w:rPr>
          <w:rFonts w:ascii="Arial" w:hAnsi="Arial" w:cs="Arial"/>
          <w:noProof/>
          <w:position w:val="-9"/>
          <w:sz w:val="20"/>
          <w:szCs w:val="20"/>
        </w:rPr>
        <w:drawing>
          <wp:inline distT="0" distB="0" distL="0" distR="0" wp14:anchorId="3C298809" wp14:editId="2054A779">
            <wp:extent cx="382270" cy="231775"/>
            <wp:effectExtent l="0" t="0" r="0" b="0"/>
            <wp:docPr id="81084246" name="Рисунок 8108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0030000B" w:rsidRPr="00753830">
        <w:rPr>
          <w:rFonts w:ascii="Arial" w:hAnsi="Arial" w:cs="Arial"/>
          <w:sz w:val="20"/>
          <w:szCs w:val="20"/>
        </w:rPr>
        <w:t>–</w:t>
      </w:r>
      <w:r w:rsidRPr="00753830">
        <w:rPr>
          <w:rFonts w:ascii="Arial" w:hAnsi="Arial" w:cs="Arial"/>
          <w:sz w:val="20"/>
          <w:szCs w:val="20"/>
        </w:rPr>
        <w:t xml:space="preserve"> значение ТЭДС из свидетельства о поверке </w:t>
      </w:r>
      <w:r w:rsidR="00047B40">
        <w:rPr>
          <w:rFonts w:ascii="Arial" w:hAnsi="Arial" w:cs="Arial"/>
          <w:sz w:val="20"/>
          <w:szCs w:val="20"/>
        </w:rPr>
        <w:t xml:space="preserve">(сертификате калибровки) </w:t>
      </w:r>
      <w:r w:rsidRPr="00753830">
        <w:rPr>
          <w:rFonts w:ascii="Arial" w:hAnsi="Arial" w:cs="Arial"/>
          <w:sz w:val="20"/>
          <w:szCs w:val="20"/>
        </w:rPr>
        <w:t xml:space="preserve">эталонного термопреобразователя в точках затвердевания металлов, мВ; </w:t>
      </w:r>
    </w:p>
    <w:p w14:paraId="0A19EB8E" w14:textId="3B10502B" w:rsidR="00A15602" w:rsidRPr="00753830" w:rsidRDefault="00A15602" w:rsidP="00CB1DD0">
      <w:pPr>
        <w:widowControl w:val="0"/>
        <w:autoSpaceDE w:val="0"/>
        <w:autoSpaceDN w:val="0"/>
        <w:adjustRightInd w:val="0"/>
        <w:ind w:firstLine="567"/>
        <w:jc w:val="both"/>
        <w:rPr>
          <w:rFonts w:ascii="Arial" w:hAnsi="Arial" w:cs="Arial"/>
          <w:sz w:val="20"/>
          <w:szCs w:val="20"/>
        </w:rPr>
      </w:pPr>
      <w:r w:rsidRPr="00753830">
        <w:rPr>
          <w:rFonts w:ascii="Arial" w:hAnsi="Arial" w:cs="Arial"/>
          <w:noProof/>
          <w:position w:val="-9"/>
          <w:sz w:val="20"/>
          <w:szCs w:val="20"/>
        </w:rPr>
        <w:drawing>
          <wp:inline distT="0" distB="0" distL="0" distR="0" wp14:anchorId="6AA99D81" wp14:editId="080C41D2">
            <wp:extent cx="149860" cy="231775"/>
            <wp:effectExtent l="0" t="0" r="0" b="0"/>
            <wp:docPr id="205349692" name="Рисунок 20534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753830">
        <w:rPr>
          <w:rFonts w:ascii="Arial" w:hAnsi="Arial" w:cs="Arial"/>
          <w:sz w:val="20"/>
          <w:szCs w:val="20"/>
        </w:rPr>
        <w:t xml:space="preserve"> </w:t>
      </w:r>
      <w:r w:rsidR="0030000B" w:rsidRPr="00753830">
        <w:rPr>
          <w:rFonts w:ascii="Arial" w:hAnsi="Arial" w:cs="Arial"/>
          <w:sz w:val="20"/>
          <w:szCs w:val="20"/>
        </w:rPr>
        <w:t>–</w:t>
      </w:r>
      <w:r w:rsidRPr="00753830">
        <w:rPr>
          <w:rFonts w:ascii="Arial" w:hAnsi="Arial" w:cs="Arial"/>
          <w:sz w:val="20"/>
          <w:szCs w:val="20"/>
        </w:rPr>
        <w:t xml:space="preserve"> значение температуры реперной точки, заданное при сличении, °С; </w:t>
      </w:r>
    </w:p>
    <w:p w14:paraId="1F6E575E" w14:textId="4DFA0336" w:rsidR="00A15602" w:rsidRPr="00753830" w:rsidRDefault="00A15602" w:rsidP="0030000B">
      <w:pPr>
        <w:widowControl w:val="0"/>
        <w:autoSpaceDE w:val="0"/>
        <w:autoSpaceDN w:val="0"/>
        <w:adjustRightInd w:val="0"/>
        <w:ind w:firstLine="568"/>
        <w:jc w:val="both"/>
        <w:rPr>
          <w:rFonts w:ascii="Arial" w:hAnsi="Arial" w:cs="Arial"/>
          <w:sz w:val="20"/>
          <w:szCs w:val="20"/>
        </w:rPr>
      </w:pPr>
      <w:r w:rsidRPr="00753830">
        <w:rPr>
          <w:rFonts w:ascii="Arial" w:hAnsi="Arial" w:cs="Arial"/>
          <w:noProof/>
          <w:position w:val="-8"/>
          <w:sz w:val="20"/>
          <w:szCs w:val="20"/>
        </w:rPr>
        <w:drawing>
          <wp:inline distT="0" distB="0" distL="0" distR="0" wp14:anchorId="5945D49A" wp14:editId="66FA0470">
            <wp:extent cx="409575" cy="218440"/>
            <wp:effectExtent l="0" t="0" r="0" b="0"/>
            <wp:docPr id="2128087104" name="Рисунок 212808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9575" cy="218440"/>
                    </a:xfrm>
                    <a:prstGeom prst="rect">
                      <a:avLst/>
                    </a:prstGeom>
                    <a:noFill/>
                    <a:ln>
                      <a:noFill/>
                    </a:ln>
                  </pic:spPr>
                </pic:pic>
              </a:graphicData>
            </a:graphic>
          </wp:inline>
        </w:drawing>
      </w:r>
      <w:r w:rsidR="0030000B" w:rsidRPr="00753830">
        <w:rPr>
          <w:rFonts w:ascii="Arial" w:hAnsi="Arial" w:cs="Arial"/>
          <w:sz w:val="20"/>
          <w:szCs w:val="20"/>
        </w:rPr>
        <w:t>–</w:t>
      </w:r>
      <w:r w:rsidRPr="00753830">
        <w:rPr>
          <w:rFonts w:ascii="Arial" w:hAnsi="Arial" w:cs="Arial"/>
          <w:sz w:val="20"/>
          <w:szCs w:val="20"/>
        </w:rPr>
        <w:t xml:space="preserve"> приращение ТЭДС эталонного термопреобразователя на единицу температуры (чувствительность), мВ/°С, при температурах реперных точек:</w:t>
      </w:r>
    </w:p>
    <w:p w14:paraId="671A6E23" w14:textId="0FA77F73" w:rsidR="00A15602" w:rsidRPr="00753830" w:rsidRDefault="00A15602" w:rsidP="005F3AA4">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 xml:space="preserve">- при </w:t>
      </w:r>
      <w:r w:rsidRPr="00753830">
        <w:rPr>
          <w:rFonts w:ascii="Arial" w:hAnsi="Arial" w:cs="Arial"/>
          <w:noProof/>
          <w:position w:val="-9"/>
          <w:sz w:val="20"/>
          <w:szCs w:val="20"/>
        </w:rPr>
        <w:drawing>
          <wp:inline distT="0" distB="0" distL="0" distR="0" wp14:anchorId="20893D7E" wp14:editId="4C08C777">
            <wp:extent cx="293370" cy="231775"/>
            <wp:effectExtent l="0" t="0" r="0" b="0"/>
            <wp:docPr id="1503019571" name="Рисунок 150301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753830">
        <w:rPr>
          <w:rFonts w:ascii="Arial" w:hAnsi="Arial" w:cs="Arial"/>
          <w:sz w:val="20"/>
          <w:szCs w:val="20"/>
        </w:rPr>
        <w:t>419,527 °С </w:t>
      </w:r>
      <w:r w:rsidRPr="00753830">
        <w:rPr>
          <w:rFonts w:ascii="Arial" w:hAnsi="Arial" w:cs="Arial"/>
          <w:noProof/>
          <w:position w:val="-8"/>
          <w:sz w:val="20"/>
          <w:szCs w:val="20"/>
        </w:rPr>
        <w:drawing>
          <wp:inline distT="0" distB="0" distL="0" distR="0" wp14:anchorId="07D8FF05" wp14:editId="2ABC0DAD">
            <wp:extent cx="532130" cy="218440"/>
            <wp:effectExtent l="0" t="0" r="0" b="0"/>
            <wp:docPr id="488386314" name="Рисунок 488386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130" cy="218440"/>
                    </a:xfrm>
                    <a:prstGeom prst="rect">
                      <a:avLst/>
                    </a:prstGeom>
                    <a:noFill/>
                    <a:ln>
                      <a:noFill/>
                    </a:ln>
                  </pic:spPr>
                </pic:pic>
              </a:graphicData>
            </a:graphic>
          </wp:inline>
        </w:drawing>
      </w:r>
      <w:r w:rsidRPr="00753830">
        <w:rPr>
          <w:rFonts w:ascii="Arial" w:hAnsi="Arial" w:cs="Arial"/>
          <w:sz w:val="20"/>
          <w:szCs w:val="20"/>
        </w:rPr>
        <w:t>9,6·10</w:t>
      </w:r>
      <w:r w:rsidRPr="00753830">
        <w:rPr>
          <w:rFonts w:ascii="Arial" w:hAnsi="Arial" w:cs="Arial"/>
          <w:noProof/>
          <w:position w:val="-8"/>
          <w:sz w:val="20"/>
          <w:szCs w:val="20"/>
        </w:rPr>
        <w:drawing>
          <wp:inline distT="0" distB="0" distL="0" distR="0" wp14:anchorId="0B657BCB" wp14:editId="4F4ADB55">
            <wp:extent cx="163830" cy="218440"/>
            <wp:effectExtent l="0" t="0" r="0" b="0"/>
            <wp:docPr id="1084691260" name="Рисунок 108469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753830">
        <w:rPr>
          <w:rFonts w:ascii="Arial" w:hAnsi="Arial" w:cs="Arial"/>
          <w:sz w:val="20"/>
          <w:szCs w:val="20"/>
        </w:rPr>
        <w:t xml:space="preserve"> мВ/°С;</w:t>
      </w:r>
    </w:p>
    <w:p w14:paraId="7C002F5E" w14:textId="77777777" w:rsidR="00A15602" w:rsidRPr="00753830" w:rsidRDefault="00A15602" w:rsidP="00A15602">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 xml:space="preserve">- при </w:t>
      </w:r>
      <w:r w:rsidRPr="00753830">
        <w:rPr>
          <w:rFonts w:ascii="Arial" w:hAnsi="Arial" w:cs="Arial"/>
          <w:noProof/>
          <w:position w:val="-9"/>
          <w:sz w:val="20"/>
          <w:szCs w:val="20"/>
        </w:rPr>
        <w:drawing>
          <wp:inline distT="0" distB="0" distL="0" distR="0" wp14:anchorId="05CD3BC0" wp14:editId="2D79EF7F">
            <wp:extent cx="293370" cy="231775"/>
            <wp:effectExtent l="0" t="0" r="0" b="0"/>
            <wp:docPr id="2082752045" name="Рисунок 208275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753830">
        <w:rPr>
          <w:rFonts w:ascii="Arial" w:hAnsi="Arial" w:cs="Arial"/>
          <w:sz w:val="20"/>
          <w:szCs w:val="20"/>
        </w:rPr>
        <w:t xml:space="preserve">660,323 °С </w:t>
      </w:r>
      <w:r w:rsidRPr="00753830">
        <w:rPr>
          <w:rFonts w:ascii="Arial" w:hAnsi="Arial" w:cs="Arial"/>
          <w:noProof/>
          <w:position w:val="-8"/>
          <w:sz w:val="20"/>
          <w:szCs w:val="20"/>
        </w:rPr>
        <w:drawing>
          <wp:inline distT="0" distB="0" distL="0" distR="0" wp14:anchorId="39E59E33" wp14:editId="38F2D3CF">
            <wp:extent cx="532130" cy="218440"/>
            <wp:effectExtent l="0" t="0" r="0" b="0"/>
            <wp:docPr id="578517357" name="Рисунок 578517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130" cy="218440"/>
                    </a:xfrm>
                    <a:prstGeom prst="rect">
                      <a:avLst/>
                    </a:prstGeom>
                    <a:noFill/>
                    <a:ln>
                      <a:noFill/>
                    </a:ln>
                  </pic:spPr>
                </pic:pic>
              </a:graphicData>
            </a:graphic>
          </wp:inline>
        </w:drawing>
      </w:r>
      <w:r w:rsidRPr="00753830">
        <w:rPr>
          <w:rFonts w:ascii="Arial" w:hAnsi="Arial" w:cs="Arial"/>
          <w:sz w:val="20"/>
          <w:szCs w:val="20"/>
        </w:rPr>
        <w:t>10,4·10</w:t>
      </w:r>
      <w:r w:rsidRPr="00753830">
        <w:rPr>
          <w:rFonts w:ascii="Arial" w:hAnsi="Arial" w:cs="Arial"/>
          <w:noProof/>
          <w:position w:val="-8"/>
          <w:sz w:val="20"/>
          <w:szCs w:val="20"/>
        </w:rPr>
        <w:drawing>
          <wp:inline distT="0" distB="0" distL="0" distR="0" wp14:anchorId="56B47866" wp14:editId="647BD6D7">
            <wp:extent cx="163830" cy="218440"/>
            <wp:effectExtent l="0" t="0" r="0" b="0"/>
            <wp:docPr id="853825988" name="Рисунок 85382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753830">
        <w:rPr>
          <w:rFonts w:ascii="Arial" w:hAnsi="Arial" w:cs="Arial"/>
          <w:sz w:val="20"/>
          <w:szCs w:val="20"/>
        </w:rPr>
        <w:t xml:space="preserve"> мВ/°С;</w:t>
      </w:r>
    </w:p>
    <w:p w14:paraId="0B09FC7B" w14:textId="0B5A04A3" w:rsidR="00A15602" w:rsidRPr="00753830" w:rsidRDefault="00A15602" w:rsidP="0030000B">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 xml:space="preserve">- при </w:t>
      </w:r>
      <w:r w:rsidRPr="00753830">
        <w:rPr>
          <w:rFonts w:ascii="Arial" w:hAnsi="Arial" w:cs="Arial"/>
          <w:noProof/>
          <w:position w:val="-9"/>
          <w:sz w:val="20"/>
          <w:szCs w:val="20"/>
        </w:rPr>
        <w:drawing>
          <wp:inline distT="0" distB="0" distL="0" distR="0" wp14:anchorId="7DEDE49F" wp14:editId="2A68A4E5">
            <wp:extent cx="293370" cy="231775"/>
            <wp:effectExtent l="0" t="0" r="0" b="0"/>
            <wp:docPr id="1706489601" name="Рисунок 170648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753830">
        <w:rPr>
          <w:rFonts w:ascii="Arial" w:hAnsi="Arial" w:cs="Arial"/>
          <w:sz w:val="20"/>
          <w:szCs w:val="20"/>
        </w:rPr>
        <w:t xml:space="preserve">1084,62 °С </w:t>
      </w:r>
      <w:r w:rsidRPr="00753830">
        <w:rPr>
          <w:rFonts w:ascii="Arial" w:hAnsi="Arial" w:cs="Arial"/>
          <w:noProof/>
          <w:position w:val="-8"/>
          <w:sz w:val="20"/>
          <w:szCs w:val="20"/>
        </w:rPr>
        <w:drawing>
          <wp:inline distT="0" distB="0" distL="0" distR="0" wp14:anchorId="0B8AA5DC" wp14:editId="61099308">
            <wp:extent cx="532130" cy="218440"/>
            <wp:effectExtent l="0" t="0" r="0" b="0"/>
            <wp:docPr id="1720593681" name="Рисунок 172059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130" cy="218440"/>
                    </a:xfrm>
                    <a:prstGeom prst="rect">
                      <a:avLst/>
                    </a:prstGeom>
                    <a:noFill/>
                    <a:ln>
                      <a:noFill/>
                    </a:ln>
                  </pic:spPr>
                </pic:pic>
              </a:graphicData>
            </a:graphic>
          </wp:inline>
        </w:drawing>
      </w:r>
      <w:r w:rsidRPr="00753830">
        <w:rPr>
          <w:rFonts w:ascii="Arial" w:hAnsi="Arial" w:cs="Arial"/>
          <w:sz w:val="20"/>
          <w:szCs w:val="20"/>
        </w:rPr>
        <w:t>11,9·10</w:t>
      </w:r>
      <w:r w:rsidRPr="00753830">
        <w:rPr>
          <w:rFonts w:ascii="Arial" w:hAnsi="Arial" w:cs="Arial"/>
          <w:noProof/>
          <w:position w:val="-8"/>
          <w:sz w:val="20"/>
          <w:szCs w:val="20"/>
        </w:rPr>
        <w:drawing>
          <wp:inline distT="0" distB="0" distL="0" distR="0" wp14:anchorId="475A76E4" wp14:editId="748FF2A0">
            <wp:extent cx="163830" cy="218440"/>
            <wp:effectExtent l="0" t="0" r="0" b="0"/>
            <wp:docPr id="346910573" name="Рисунок 34691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753830">
        <w:rPr>
          <w:rFonts w:ascii="Arial" w:hAnsi="Arial" w:cs="Arial"/>
          <w:sz w:val="20"/>
          <w:szCs w:val="20"/>
        </w:rPr>
        <w:t xml:space="preserve"> мВ/°С.</w:t>
      </w:r>
    </w:p>
    <w:p w14:paraId="1927AD30" w14:textId="2B9ED3B3" w:rsidR="00A15602" w:rsidRPr="00753830" w:rsidRDefault="00A15602" w:rsidP="00A15602">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10.</w:t>
      </w:r>
      <w:r>
        <w:rPr>
          <w:rFonts w:ascii="Arial" w:hAnsi="Arial" w:cs="Arial"/>
          <w:sz w:val="20"/>
          <w:szCs w:val="20"/>
        </w:rPr>
        <w:t>6</w:t>
      </w:r>
      <w:r w:rsidRPr="00753830">
        <w:rPr>
          <w:rFonts w:ascii="Arial" w:hAnsi="Arial" w:cs="Arial"/>
          <w:sz w:val="20"/>
          <w:szCs w:val="20"/>
        </w:rPr>
        <w:t xml:space="preserve">.3 Вычисляют разности </w:t>
      </w:r>
      <w:r w:rsidRPr="00753830">
        <w:rPr>
          <w:rFonts w:ascii="Arial" w:hAnsi="Arial" w:cs="Arial"/>
          <w:noProof/>
          <w:position w:val="-8"/>
          <w:sz w:val="20"/>
          <w:szCs w:val="20"/>
        </w:rPr>
        <w:drawing>
          <wp:inline distT="0" distB="0" distL="0" distR="0" wp14:anchorId="515BD03F" wp14:editId="4A50DEEC">
            <wp:extent cx="307340" cy="218440"/>
            <wp:effectExtent l="0" t="0" r="0" b="0"/>
            <wp:docPr id="735797018" name="Рисунок 73579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r w:rsidRPr="00753830">
        <w:rPr>
          <w:rFonts w:ascii="Arial" w:hAnsi="Arial" w:cs="Arial"/>
          <w:sz w:val="20"/>
          <w:szCs w:val="20"/>
        </w:rPr>
        <w:t xml:space="preserve">средних арифметических значений ТЭДС каждого поверяемого </w:t>
      </w:r>
      <w:r w:rsidR="00B22F2C">
        <w:rPr>
          <w:rFonts w:ascii="Arial" w:hAnsi="Arial" w:cs="Arial"/>
          <w:sz w:val="20"/>
          <w:szCs w:val="20"/>
        </w:rPr>
        <w:t xml:space="preserve">(калибруемого) </w:t>
      </w:r>
      <w:r w:rsidRPr="00753830">
        <w:rPr>
          <w:rFonts w:ascii="Arial" w:hAnsi="Arial" w:cs="Arial"/>
          <w:sz w:val="20"/>
          <w:szCs w:val="20"/>
        </w:rPr>
        <w:t xml:space="preserve">термопреобразователя </w:t>
      </w:r>
      <w:r w:rsidRPr="00753830">
        <w:rPr>
          <w:rFonts w:ascii="Arial" w:hAnsi="Arial" w:cs="Arial"/>
          <w:noProof/>
          <w:position w:val="-9"/>
          <w:sz w:val="20"/>
          <w:szCs w:val="20"/>
        </w:rPr>
        <w:drawing>
          <wp:inline distT="0" distB="0" distL="0" distR="0" wp14:anchorId="1B84DC01" wp14:editId="52F8C4CA">
            <wp:extent cx="416560" cy="238760"/>
            <wp:effectExtent l="0" t="0" r="0" b="0"/>
            <wp:docPr id="590323584" name="Рисунок 59032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753830">
        <w:rPr>
          <w:rFonts w:ascii="Arial" w:hAnsi="Arial" w:cs="Arial"/>
          <w:sz w:val="20"/>
          <w:szCs w:val="20"/>
        </w:rPr>
        <w:t xml:space="preserve">и эталонного термопреобразователя </w:t>
      </w:r>
      <w:r w:rsidRPr="00753830">
        <w:rPr>
          <w:rFonts w:ascii="Arial" w:hAnsi="Arial" w:cs="Arial"/>
          <w:noProof/>
          <w:position w:val="-9"/>
          <w:sz w:val="20"/>
          <w:szCs w:val="20"/>
        </w:rPr>
        <w:drawing>
          <wp:inline distT="0" distB="0" distL="0" distR="0" wp14:anchorId="2CA25C97" wp14:editId="6BC6D336">
            <wp:extent cx="340995" cy="238760"/>
            <wp:effectExtent l="0" t="0" r="0" b="0"/>
            <wp:docPr id="1393982142" name="Рисунок 139398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753830">
        <w:rPr>
          <w:rFonts w:ascii="Arial" w:hAnsi="Arial" w:cs="Arial"/>
          <w:sz w:val="20"/>
          <w:szCs w:val="20"/>
        </w:rPr>
        <w:t>на глубинах погружения 250 и 300 мм по формуле</w:t>
      </w:r>
    </w:p>
    <w:p w14:paraId="222BCE40" w14:textId="169F5605" w:rsidR="00A15602" w:rsidRPr="00753830" w:rsidRDefault="00A15602" w:rsidP="000B32F8">
      <w:pPr>
        <w:widowControl w:val="0"/>
        <w:autoSpaceDE w:val="0"/>
        <w:autoSpaceDN w:val="0"/>
        <w:adjustRightInd w:val="0"/>
        <w:ind w:left="3540" w:firstLine="4"/>
        <w:rPr>
          <w:rFonts w:ascii="Arial" w:hAnsi="Arial" w:cs="Arial"/>
          <w:sz w:val="20"/>
          <w:szCs w:val="20"/>
        </w:rPr>
      </w:pPr>
      <w:r w:rsidRPr="00753830">
        <w:rPr>
          <w:rFonts w:ascii="Arial" w:hAnsi="Arial" w:cs="Arial"/>
          <w:noProof/>
          <w:position w:val="-9"/>
          <w:sz w:val="20"/>
          <w:szCs w:val="20"/>
        </w:rPr>
        <w:drawing>
          <wp:inline distT="0" distB="0" distL="0" distR="0" wp14:anchorId="45A1ADF6" wp14:editId="669B8D35">
            <wp:extent cx="1303655" cy="238760"/>
            <wp:effectExtent l="0" t="0" r="0" b="0"/>
            <wp:docPr id="1038435393" name="Рисунок 103843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03655" cy="238760"/>
                    </a:xfrm>
                    <a:prstGeom prst="rect">
                      <a:avLst/>
                    </a:prstGeom>
                    <a:noFill/>
                    <a:ln>
                      <a:noFill/>
                    </a:ln>
                  </pic:spPr>
                </pic:pic>
              </a:graphicData>
            </a:graphic>
          </wp:inline>
        </w:drawing>
      </w:r>
      <w:r w:rsidR="00CB1DD0">
        <w:rPr>
          <w:rFonts w:ascii="Arial" w:hAnsi="Arial" w:cs="Arial"/>
          <w:sz w:val="20"/>
          <w:szCs w:val="20"/>
        </w:rPr>
        <w:t>.</w:t>
      </w:r>
      <w:r w:rsidR="00CB1DD0">
        <w:rPr>
          <w:rFonts w:ascii="Arial" w:hAnsi="Arial" w:cs="Arial"/>
          <w:sz w:val="20"/>
          <w:szCs w:val="20"/>
        </w:rPr>
        <w:tab/>
      </w:r>
      <w:r w:rsidR="00CB1DD0">
        <w:rPr>
          <w:rFonts w:ascii="Arial" w:hAnsi="Arial" w:cs="Arial"/>
          <w:sz w:val="20"/>
          <w:szCs w:val="20"/>
        </w:rPr>
        <w:tab/>
      </w:r>
      <w:r w:rsidR="00CB1DD0">
        <w:rPr>
          <w:rFonts w:ascii="Arial" w:hAnsi="Arial" w:cs="Arial"/>
          <w:sz w:val="20"/>
          <w:szCs w:val="20"/>
        </w:rPr>
        <w:tab/>
      </w:r>
      <w:r w:rsidR="00CB1DD0">
        <w:rPr>
          <w:rFonts w:ascii="Arial" w:hAnsi="Arial" w:cs="Arial"/>
          <w:sz w:val="20"/>
          <w:szCs w:val="20"/>
        </w:rPr>
        <w:tab/>
      </w:r>
      <w:r w:rsidR="00CB1DD0">
        <w:rPr>
          <w:rFonts w:ascii="Arial" w:hAnsi="Arial" w:cs="Arial"/>
          <w:sz w:val="20"/>
          <w:szCs w:val="20"/>
        </w:rPr>
        <w:tab/>
      </w:r>
      <w:r w:rsidRPr="00753830">
        <w:rPr>
          <w:rFonts w:ascii="Arial" w:hAnsi="Arial" w:cs="Arial"/>
          <w:sz w:val="20"/>
          <w:szCs w:val="20"/>
        </w:rPr>
        <w:t>(1</w:t>
      </w:r>
      <w:r>
        <w:rPr>
          <w:rFonts w:ascii="Arial" w:hAnsi="Arial" w:cs="Arial"/>
          <w:sz w:val="20"/>
          <w:szCs w:val="20"/>
        </w:rPr>
        <w:t>0</w:t>
      </w:r>
      <w:r w:rsidR="00CB1DD0">
        <w:rPr>
          <w:rFonts w:ascii="Arial" w:hAnsi="Arial" w:cs="Arial"/>
          <w:sz w:val="20"/>
          <w:szCs w:val="20"/>
        </w:rPr>
        <w:t>)</w:t>
      </w:r>
    </w:p>
    <w:p w14:paraId="05942F7E" w14:textId="3B511F1E" w:rsidR="00A15602" w:rsidRPr="00753830" w:rsidRDefault="00A15602" w:rsidP="00A15602">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10.</w:t>
      </w:r>
      <w:r w:rsidR="00E25950">
        <w:rPr>
          <w:rFonts w:ascii="Arial" w:hAnsi="Arial" w:cs="Arial"/>
          <w:sz w:val="20"/>
          <w:szCs w:val="20"/>
        </w:rPr>
        <w:t>6</w:t>
      </w:r>
      <w:r w:rsidRPr="00753830">
        <w:rPr>
          <w:rFonts w:ascii="Arial" w:hAnsi="Arial" w:cs="Arial"/>
          <w:sz w:val="20"/>
          <w:szCs w:val="20"/>
        </w:rPr>
        <w:t>.4 Дальнейшую обработку результатов измерений проводят по 10.</w:t>
      </w:r>
      <w:r w:rsidR="00E25950">
        <w:rPr>
          <w:rFonts w:ascii="Arial" w:hAnsi="Arial" w:cs="Arial"/>
          <w:sz w:val="20"/>
          <w:szCs w:val="20"/>
        </w:rPr>
        <w:t>4</w:t>
      </w:r>
      <w:r w:rsidRPr="00753830">
        <w:rPr>
          <w:rFonts w:ascii="Arial" w:hAnsi="Arial" w:cs="Arial"/>
          <w:sz w:val="20"/>
          <w:szCs w:val="20"/>
        </w:rPr>
        <w:t>-10.</w:t>
      </w:r>
      <w:r w:rsidR="00E25950">
        <w:rPr>
          <w:rFonts w:ascii="Arial" w:hAnsi="Arial" w:cs="Arial"/>
          <w:sz w:val="20"/>
          <w:szCs w:val="20"/>
        </w:rPr>
        <w:t xml:space="preserve">5 с учетом составляющих погрешности (неопределенности), приведенных в приложении </w:t>
      </w:r>
      <w:r w:rsidR="003777D2">
        <w:rPr>
          <w:rFonts w:ascii="Arial" w:hAnsi="Arial" w:cs="Arial"/>
          <w:sz w:val="20"/>
          <w:szCs w:val="20"/>
        </w:rPr>
        <w:t>Ж</w:t>
      </w:r>
      <w:r w:rsidRPr="00753830">
        <w:rPr>
          <w:rFonts w:ascii="Arial" w:hAnsi="Arial" w:cs="Arial"/>
          <w:sz w:val="20"/>
          <w:szCs w:val="20"/>
        </w:rPr>
        <w:t>.</w:t>
      </w:r>
    </w:p>
    <w:p w14:paraId="20EE97C4" w14:textId="27D10C69" w:rsidR="00A15602" w:rsidRDefault="00A15602" w:rsidP="005F3AA4">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10.</w:t>
      </w:r>
      <w:r w:rsidR="00E25950">
        <w:rPr>
          <w:rFonts w:ascii="Arial" w:hAnsi="Arial" w:cs="Arial"/>
          <w:sz w:val="20"/>
          <w:szCs w:val="20"/>
        </w:rPr>
        <w:t>6</w:t>
      </w:r>
      <w:r w:rsidRPr="00753830">
        <w:rPr>
          <w:rFonts w:ascii="Arial" w:hAnsi="Arial" w:cs="Arial"/>
          <w:sz w:val="20"/>
          <w:szCs w:val="20"/>
        </w:rPr>
        <w:t xml:space="preserve">.5 Результаты измерений </w:t>
      </w:r>
      <w:r w:rsidR="00E25950">
        <w:rPr>
          <w:rFonts w:ascii="Arial" w:hAnsi="Arial" w:cs="Arial"/>
          <w:sz w:val="20"/>
          <w:szCs w:val="20"/>
        </w:rPr>
        <w:t>и</w:t>
      </w:r>
      <w:r w:rsidRPr="00753830">
        <w:rPr>
          <w:rFonts w:ascii="Arial" w:hAnsi="Arial" w:cs="Arial"/>
          <w:sz w:val="20"/>
          <w:szCs w:val="20"/>
        </w:rPr>
        <w:t xml:space="preserve"> их обработк</w:t>
      </w:r>
      <w:r w:rsidR="00B22F2C">
        <w:rPr>
          <w:rFonts w:ascii="Arial" w:hAnsi="Arial" w:cs="Arial"/>
          <w:sz w:val="20"/>
          <w:szCs w:val="20"/>
        </w:rPr>
        <w:t>и</w:t>
      </w:r>
      <w:r w:rsidRPr="00753830">
        <w:rPr>
          <w:rFonts w:ascii="Arial" w:hAnsi="Arial" w:cs="Arial"/>
          <w:sz w:val="20"/>
          <w:szCs w:val="20"/>
        </w:rPr>
        <w:t xml:space="preserve"> </w:t>
      </w:r>
      <w:r w:rsidR="00E25950">
        <w:rPr>
          <w:rFonts w:ascii="Arial" w:hAnsi="Arial" w:cs="Arial"/>
          <w:sz w:val="20"/>
          <w:szCs w:val="20"/>
        </w:rPr>
        <w:t>приводят</w:t>
      </w:r>
      <w:r w:rsidRPr="00753830">
        <w:rPr>
          <w:rFonts w:ascii="Arial" w:hAnsi="Arial" w:cs="Arial"/>
          <w:sz w:val="20"/>
          <w:szCs w:val="20"/>
        </w:rPr>
        <w:t xml:space="preserve"> в протокол</w:t>
      </w:r>
      <w:r w:rsidR="00E25950">
        <w:rPr>
          <w:rFonts w:ascii="Arial" w:hAnsi="Arial" w:cs="Arial"/>
          <w:sz w:val="20"/>
          <w:szCs w:val="20"/>
        </w:rPr>
        <w:t>е</w:t>
      </w:r>
      <w:r w:rsidRPr="00753830">
        <w:rPr>
          <w:rFonts w:ascii="Arial" w:hAnsi="Arial" w:cs="Arial"/>
          <w:sz w:val="20"/>
          <w:szCs w:val="20"/>
        </w:rPr>
        <w:t xml:space="preserve"> поверки</w:t>
      </w:r>
      <w:r w:rsidR="00E25950">
        <w:rPr>
          <w:rFonts w:ascii="Arial" w:hAnsi="Arial" w:cs="Arial"/>
          <w:sz w:val="20"/>
          <w:szCs w:val="20"/>
        </w:rPr>
        <w:t xml:space="preserve"> (калибровке)</w:t>
      </w:r>
      <w:r w:rsidRPr="00753830">
        <w:rPr>
          <w:rFonts w:ascii="Arial" w:hAnsi="Arial" w:cs="Arial"/>
          <w:sz w:val="20"/>
          <w:szCs w:val="20"/>
        </w:rPr>
        <w:t xml:space="preserve">, </w:t>
      </w:r>
      <w:r w:rsidRPr="00753830">
        <w:rPr>
          <w:rFonts w:ascii="Arial" w:hAnsi="Arial" w:cs="Arial"/>
          <w:sz w:val="20"/>
          <w:szCs w:val="20"/>
        </w:rPr>
        <w:lastRenderedPageBreak/>
        <w:t>формы которых приведены в приложении А</w:t>
      </w:r>
      <w:r w:rsidR="00E25950">
        <w:rPr>
          <w:rFonts w:ascii="Arial" w:hAnsi="Arial" w:cs="Arial"/>
          <w:sz w:val="20"/>
          <w:szCs w:val="20"/>
        </w:rPr>
        <w:t xml:space="preserve"> и Б</w:t>
      </w:r>
      <w:r w:rsidRPr="00753830">
        <w:rPr>
          <w:rFonts w:ascii="Arial" w:hAnsi="Arial" w:cs="Arial"/>
          <w:sz w:val="20"/>
          <w:szCs w:val="20"/>
        </w:rPr>
        <w:t>.</w:t>
      </w:r>
    </w:p>
    <w:p w14:paraId="0C2C887C" w14:textId="3D809B70" w:rsidR="00D503CF" w:rsidRPr="00753830" w:rsidRDefault="00E25950" w:rsidP="005F3AA4">
      <w:pPr>
        <w:ind w:firstLine="540"/>
        <w:jc w:val="both"/>
        <w:rPr>
          <w:rFonts w:ascii="Arial" w:hAnsi="Arial" w:cs="Arial"/>
          <w:sz w:val="20"/>
          <w:szCs w:val="20"/>
        </w:rPr>
      </w:pPr>
      <w:r>
        <w:rPr>
          <w:rFonts w:ascii="Arial" w:hAnsi="Arial" w:cs="Arial"/>
          <w:sz w:val="20"/>
          <w:szCs w:val="20"/>
        </w:rPr>
        <w:t xml:space="preserve">10.7 </w:t>
      </w:r>
      <w:r w:rsidRPr="00753830">
        <w:rPr>
          <w:rFonts w:ascii="Arial" w:hAnsi="Arial" w:cs="Arial"/>
          <w:sz w:val="20"/>
          <w:szCs w:val="20"/>
        </w:rPr>
        <w:t xml:space="preserve">Обработка результатов измерений при поверке (калибровке) термопреобразователей </w:t>
      </w:r>
      <w:r w:rsidR="00D503CF" w:rsidRPr="008563B2">
        <w:rPr>
          <w:rFonts w:ascii="Arial" w:hAnsi="Arial" w:cs="Arial"/>
          <w:sz w:val="20"/>
          <w:szCs w:val="20"/>
        </w:rPr>
        <w:t>метод</w:t>
      </w:r>
      <w:r w:rsidR="00D503CF">
        <w:rPr>
          <w:rFonts w:ascii="Arial" w:hAnsi="Arial" w:cs="Arial"/>
          <w:sz w:val="20"/>
          <w:szCs w:val="20"/>
        </w:rPr>
        <w:t>ом</w:t>
      </w:r>
      <w:r w:rsidR="00D503CF" w:rsidRPr="008563B2">
        <w:rPr>
          <w:rFonts w:ascii="Arial" w:hAnsi="Arial" w:cs="Arial"/>
          <w:sz w:val="20"/>
          <w:szCs w:val="20"/>
        </w:rPr>
        <w:t xml:space="preserve"> поэлектродного сличения</w:t>
      </w:r>
    </w:p>
    <w:p w14:paraId="3EF4A26D" w14:textId="16F7DB4E" w:rsidR="00391283" w:rsidRPr="00753830" w:rsidRDefault="00E25950" w:rsidP="00CB1DD0">
      <w:pPr>
        <w:widowControl w:val="0"/>
        <w:autoSpaceDE w:val="0"/>
        <w:autoSpaceDN w:val="0"/>
        <w:adjustRightInd w:val="0"/>
        <w:ind w:firstLine="567"/>
        <w:jc w:val="both"/>
        <w:rPr>
          <w:rFonts w:ascii="Arial" w:hAnsi="Arial" w:cs="Arial"/>
          <w:sz w:val="20"/>
          <w:szCs w:val="20"/>
        </w:rPr>
      </w:pPr>
      <w:r>
        <w:rPr>
          <w:rFonts w:ascii="Arial" w:hAnsi="Arial" w:cs="Arial"/>
          <w:sz w:val="20"/>
          <w:szCs w:val="20"/>
        </w:rPr>
        <w:t xml:space="preserve">10.7.1 </w:t>
      </w:r>
      <w:r w:rsidR="00391283" w:rsidRPr="00753830">
        <w:rPr>
          <w:rFonts w:ascii="Arial" w:hAnsi="Arial" w:cs="Arial"/>
          <w:sz w:val="20"/>
          <w:szCs w:val="20"/>
        </w:rPr>
        <w:t xml:space="preserve">Рассчитывают значения ТЭДС </w:t>
      </w:r>
      <w:r w:rsidR="00BE01F3" w:rsidRPr="00753830">
        <w:rPr>
          <w:rFonts w:ascii="Arial" w:hAnsi="Arial" w:cs="Arial"/>
          <w:noProof/>
          <w:position w:val="-9"/>
          <w:sz w:val="20"/>
          <w:szCs w:val="20"/>
        </w:rPr>
        <w:drawing>
          <wp:inline distT="0" distB="0" distL="0" distR="0" wp14:anchorId="44D5DC73" wp14:editId="202703DE">
            <wp:extent cx="191135" cy="231775"/>
            <wp:effectExtent l="0" t="0" r="0" b="0"/>
            <wp:docPr id="15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391283" w:rsidRPr="00753830">
        <w:rPr>
          <w:rFonts w:ascii="Arial" w:hAnsi="Arial" w:cs="Arial"/>
          <w:sz w:val="20"/>
          <w:szCs w:val="20"/>
        </w:rPr>
        <w:t xml:space="preserve">каждого поверяемого </w:t>
      </w:r>
      <w:r w:rsidR="00047B40">
        <w:rPr>
          <w:rFonts w:ascii="Arial" w:hAnsi="Arial" w:cs="Arial"/>
          <w:sz w:val="20"/>
          <w:szCs w:val="20"/>
        </w:rPr>
        <w:t xml:space="preserve">(калибруемого) </w:t>
      </w:r>
      <w:r w:rsidR="00391283" w:rsidRPr="00753830">
        <w:rPr>
          <w:rFonts w:ascii="Arial" w:hAnsi="Arial" w:cs="Arial"/>
          <w:sz w:val="20"/>
          <w:szCs w:val="20"/>
        </w:rPr>
        <w:t xml:space="preserve">термопреобразователя для целых сотен градусов Цельсия в диапазоне температур от 300 °С до 1200 °С и заполняют таблицу </w:t>
      </w:r>
      <w:r>
        <w:rPr>
          <w:rFonts w:ascii="Arial" w:hAnsi="Arial" w:cs="Arial"/>
          <w:sz w:val="20"/>
          <w:szCs w:val="20"/>
        </w:rPr>
        <w:t>приложения А при поверке и таблицу приложения Б при калибровке</w:t>
      </w:r>
      <w:r w:rsidR="00391283" w:rsidRPr="00753830">
        <w:rPr>
          <w:rFonts w:ascii="Arial" w:hAnsi="Arial" w:cs="Arial"/>
          <w:sz w:val="20"/>
          <w:szCs w:val="20"/>
        </w:rPr>
        <w:t>. Расчет выполняют по формуле</w:t>
      </w:r>
    </w:p>
    <w:p w14:paraId="33028C7B" w14:textId="63AECA8B" w:rsidR="00391283" w:rsidRPr="00753830" w:rsidRDefault="00BE01F3" w:rsidP="000B32F8">
      <w:pPr>
        <w:widowControl w:val="0"/>
        <w:autoSpaceDE w:val="0"/>
        <w:autoSpaceDN w:val="0"/>
        <w:adjustRightInd w:val="0"/>
        <w:ind w:left="3540" w:firstLine="4"/>
        <w:rPr>
          <w:rFonts w:ascii="Arial" w:hAnsi="Arial" w:cs="Arial"/>
          <w:sz w:val="20"/>
          <w:szCs w:val="20"/>
        </w:rPr>
      </w:pPr>
      <w:r w:rsidRPr="00753830">
        <w:rPr>
          <w:rFonts w:ascii="Arial" w:hAnsi="Arial" w:cs="Arial"/>
          <w:noProof/>
          <w:position w:val="-9"/>
          <w:sz w:val="20"/>
          <w:szCs w:val="20"/>
        </w:rPr>
        <w:drawing>
          <wp:inline distT="0" distB="0" distL="0" distR="0" wp14:anchorId="5B770EF4" wp14:editId="540C4D75">
            <wp:extent cx="1112520" cy="231775"/>
            <wp:effectExtent l="0" t="0" r="0" b="0"/>
            <wp:docPr id="16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12520" cy="231775"/>
                    </a:xfrm>
                    <a:prstGeom prst="rect">
                      <a:avLst/>
                    </a:prstGeom>
                    <a:noFill/>
                    <a:ln>
                      <a:noFill/>
                    </a:ln>
                  </pic:spPr>
                </pic:pic>
              </a:graphicData>
            </a:graphic>
          </wp:inline>
        </w:drawing>
      </w:r>
      <w:r w:rsidR="00391283" w:rsidRPr="00753830">
        <w:rPr>
          <w:rFonts w:ascii="Arial" w:hAnsi="Arial" w:cs="Arial"/>
          <w:sz w:val="20"/>
          <w:szCs w:val="20"/>
        </w:rPr>
        <w:t>.</w:t>
      </w:r>
      <w:r w:rsidR="00CB1DD0">
        <w:rPr>
          <w:rFonts w:ascii="Arial" w:hAnsi="Arial" w:cs="Arial"/>
          <w:sz w:val="20"/>
          <w:szCs w:val="20"/>
        </w:rPr>
        <w:tab/>
      </w:r>
      <w:r w:rsidR="00CB1DD0">
        <w:rPr>
          <w:rFonts w:ascii="Arial" w:hAnsi="Arial" w:cs="Arial"/>
          <w:sz w:val="20"/>
          <w:szCs w:val="20"/>
        </w:rPr>
        <w:tab/>
      </w:r>
      <w:r w:rsidR="00CB1DD0">
        <w:rPr>
          <w:rFonts w:ascii="Arial" w:hAnsi="Arial" w:cs="Arial"/>
          <w:sz w:val="20"/>
          <w:szCs w:val="20"/>
        </w:rPr>
        <w:tab/>
      </w:r>
      <w:r w:rsidR="00CB1DD0">
        <w:rPr>
          <w:rFonts w:ascii="Arial" w:hAnsi="Arial" w:cs="Arial"/>
          <w:sz w:val="20"/>
          <w:szCs w:val="20"/>
        </w:rPr>
        <w:tab/>
      </w:r>
      <w:r w:rsidR="00CB1DD0">
        <w:rPr>
          <w:rFonts w:ascii="Arial" w:hAnsi="Arial" w:cs="Arial"/>
          <w:sz w:val="20"/>
          <w:szCs w:val="20"/>
        </w:rPr>
        <w:tab/>
      </w:r>
      <w:r w:rsidR="00391283" w:rsidRPr="00753830">
        <w:rPr>
          <w:rFonts w:ascii="Arial" w:hAnsi="Arial" w:cs="Arial"/>
          <w:sz w:val="20"/>
          <w:szCs w:val="20"/>
        </w:rPr>
        <w:t>(</w:t>
      </w:r>
      <w:r w:rsidR="00A15602">
        <w:rPr>
          <w:rFonts w:ascii="Arial" w:hAnsi="Arial" w:cs="Arial"/>
          <w:sz w:val="20"/>
          <w:szCs w:val="20"/>
        </w:rPr>
        <w:t>11</w:t>
      </w:r>
      <w:r w:rsidR="00B22F2C">
        <w:rPr>
          <w:rFonts w:ascii="Arial" w:hAnsi="Arial" w:cs="Arial"/>
          <w:sz w:val="20"/>
          <w:szCs w:val="20"/>
        </w:rPr>
        <w:t>)</w:t>
      </w:r>
    </w:p>
    <w:p w14:paraId="03D409DA" w14:textId="408149B7" w:rsidR="00391283" w:rsidRPr="00753830" w:rsidRDefault="00391283" w:rsidP="00B22F2C">
      <w:pPr>
        <w:widowControl w:val="0"/>
        <w:autoSpaceDE w:val="0"/>
        <w:autoSpaceDN w:val="0"/>
        <w:adjustRightInd w:val="0"/>
        <w:ind w:firstLine="567"/>
        <w:jc w:val="both"/>
        <w:rPr>
          <w:rFonts w:ascii="Arial" w:hAnsi="Arial" w:cs="Arial"/>
          <w:sz w:val="20"/>
          <w:szCs w:val="20"/>
        </w:rPr>
      </w:pPr>
      <w:r w:rsidRPr="00753830">
        <w:rPr>
          <w:rFonts w:ascii="Arial" w:hAnsi="Arial" w:cs="Arial"/>
          <w:sz w:val="20"/>
          <w:szCs w:val="20"/>
        </w:rPr>
        <w:t xml:space="preserve">Значения </w:t>
      </w:r>
      <w:r w:rsidR="00BE01F3" w:rsidRPr="00753830">
        <w:rPr>
          <w:rFonts w:ascii="Arial" w:hAnsi="Arial" w:cs="Arial"/>
          <w:noProof/>
          <w:position w:val="-9"/>
          <w:sz w:val="20"/>
          <w:szCs w:val="20"/>
        </w:rPr>
        <w:drawing>
          <wp:inline distT="0" distB="0" distL="0" distR="0" wp14:anchorId="0185850E" wp14:editId="4D792E8F">
            <wp:extent cx="191135" cy="231775"/>
            <wp:effectExtent l="0" t="0" r="0" b="0"/>
            <wp:docPr id="16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753830">
        <w:rPr>
          <w:rFonts w:ascii="Arial" w:hAnsi="Arial" w:cs="Arial"/>
          <w:sz w:val="20"/>
          <w:szCs w:val="20"/>
        </w:rPr>
        <w:t xml:space="preserve">, </w:t>
      </w:r>
      <w:r w:rsidR="00BE01F3" w:rsidRPr="00753830">
        <w:rPr>
          <w:rFonts w:ascii="Arial" w:hAnsi="Arial" w:cs="Arial"/>
          <w:noProof/>
          <w:position w:val="-9"/>
          <w:sz w:val="20"/>
          <w:szCs w:val="20"/>
        </w:rPr>
        <w:drawing>
          <wp:inline distT="0" distB="0" distL="0" distR="0" wp14:anchorId="7A4E1877" wp14:editId="632EC131">
            <wp:extent cx="191135" cy="231775"/>
            <wp:effectExtent l="0" t="0" r="0" b="0"/>
            <wp:docPr id="16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753830">
        <w:rPr>
          <w:rFonts w:ascii="Arial" w:hAnsi="Arial" w:cs="Arial"/>
          <w:sz w:val="20"/>
          <w:szCs w:val="20"/>
        </w:rPr>
        <w:t xml:space="preserve">, </w:t>
      </w:r>
      <w:r w:rsidR="00BE01F3" w:rsidRPr="00753830">
        <w:rPr>
          <w:rFonts w:ascii="Arial" w:hAnsi="Arial" w:cs="Arial"/>
          <w:noProof/>
          <w:position w:val="-9"/>
          <w:sz w:val="20"/>
          <w:szCs w:val="20"/>
        </w:rPr>
        <w:drawing>
          <wp:inline distT="0" distB="0" distL="0" distR="0" wp14:anchorId="210D77C8" wp14:editId="21DBACD4">
            <wp:extent cx="191135" cy="231775"/>
            <wp:effectExtent l="0" t="0" r="0" b="0"/>
            <wp:docPr id="16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753830">
        <w:rPr>
          <w:rFonts w:ascii="Arial" w:hAnsi="Arial" w:cs="Arial"/>
          <w:sz w:val="20"/>
          <w:szCs w:val="20"/>
        </w:rPr>
        <w:t xml:space="preserve">в зависимости от ТЭДС поверяемого </w:t>
      </w:r>
      <w:r w:rsidR="004A1E85">
        <w:rPr>
          <w:rFonts w:ascii="Arial" w:hAnsi="Arial" w:cs="Arial"/>
          <w:sz w:val="20"/>
          <w:szCs w:val="20"/>
        </w:rPr>
        <w:t xml:space="preserve">(калибруемого) </w:t>
      </w:r>
      <w:r w:rsidRPr="00753830">
        <w:rPr>
          <w:rFonts w:ascii="Arial" w:hAnsi="Arial" w:cs="Arial"/>
          <w:sz w:val="20"/>
          <w:szCs w:val="20"/>
        </w:rPr>
        <w:t>термопреобразователя в реперных точках цинка (</w:t>
      </w:r>
      <w:r w:rsidR="00BE01F3" w:rsidRPr="00753830">
        <w:rPr>
          <w:rFonts w:ascii="Arial" w:hAnsi="Arial" w:cs="Arial"/>
          <w:noProof/>
          <w:position w:val="-8"/>
          <w:sz w:val="20"/>
          <w:szCs w:val="20"/>
        </w:rPr>
        <w:drawing>
          <wp:inline distT="0" distB="0" distL="0" distR="0" wp14:anchorId="1CB8FDEA" wp14:editId="72CCB639">
            <wp:extent cx="191135" cy="218440"/>
            <wp:effectExtent l="0" t="0" r="0" b="0"/>
            <wp:docPr id="16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753830">
        <w:rPr>
          <w:rFonts w:ascii="Arial" w:hAnsi="Arial" w:cs="Arial"/>
          <w:sz w:val="20"/>
          <w:szCs w:val="20"/>
        </w:rPr>
        <w:t>), алюминия (</w:t>
      </w:r>
      <w:r w:rsidR="00BE01F3" w:rsidRPr="00753830">
        <w:rPr>
          <w:rFonts w:ascii="Arial" w:hAnsi="Arial" w:cs="Arial"/>
          <w:noProof/>
          <w:position w:val="-8"/>
          <w:sz w:val="20"/>
          <w:szCs w:val="20"/>
        </w:rPr>
        <w:drawing>
          <wp:inline distT="0" distB="0" distL="0" distR="0" wp14:anchorId="7FF1ADB4" wp14:editId="1683EE85">
            <wp:extent cx="218440" cy="218440"/>
            <wp:effectExtent l="0" t="0" r="0" b="0"/>
            <wp:docPr id="16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753830">
        <w:rPr>
          <w:rFonts w:ascii="Arial" w:hAnsi="Arial" w:cs="Arial"/>
          <w:sz w:val="20"/>
          <w:szCs w:val="20"/>
        </w:rPr>
        <w:t>), меди (</w:t>
      </w:r>
      <w:r w:rsidR="00BE01F3" w:rsidRPr="00753830">
        <w:rPr>
          <w:rFonts w:ascii="Arial" w:hAnsi="Arial" w:cs="Arial"/>
          <w:noProof/>
          <w:position w:val="-9"/>
          <w:sz w:val="20"/>
          <w:szCs w:val="20"/>
        </w:rPr>
        <w:drawing>
          <wp:inline distT="0" distB="0" distL="0" distR="0" wp14:anchorId="75A1DF54" wp14:editId="5FAA8E1C">
            <wp:extent cx="198120" cy="231775"/>
            <wp:effectExtent l="0" t="0" r="0" b="0"/>
            <wp:docPr id="16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753830">
        <w:rPr>
          <w:rFonts w:ascii="Arial" w:hAnsi="Arial" w:cs="Arial"/>
          <w:sz w:val="20"/>
          <w:szCs w:val="20"/>
        </w:rPr>
        <w:t xml:space="preserve">) и температуры </w:t>
      </w:r>
      <w:r w:rsidR="00BE01F3" w:rsidRPr="00753830">
        <w:rPr>
          <w:rFonts w:ascii="Arial" w:hAnsi="Arial" w:cs="Arial"/>
          <w:noProof/>
          <w:position w:val="-6"/>
          <w:sz w:val="20"/>
          <w:szCs w:val="20"/>
        </w:rPr>
        <w:drawing>
          <wp:inline distT="0" distB="0" distL="0" distR="0" wp14:anchorId="5E018CFB" wp14:editId="26438AF9">
            <wp:extent cx="88900" cy="149860"/>
            <wp:effectExtent l="0" t="0" r="0" b="0"/>
            <wp:docPr id="16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0" cy="149860"/>
                    </a:xfrm>
                    <a:prstGeom prst="rect">
                      <a:avLst/>
                    </a:prstGeom>
                    <a:noFill/>
                    <a:ln>
                      <a:noFill/>
                    </a:ln>
                  </pic:spPr>
                </pic:pic>
              </a:graphicData>
            </a:graphic>
          </wp:inline>
        </w:drawing>
      </w:r>
      <w:r w:rsidRPr="00753830">
        <w:rPr>
          <w:rFonts w:ascii="Arial" w:hAnsi="Arial" w:cs="Arial"/>
          <w:sz w:val="20"/>
          <w:szCs w:val="20"/>
        </w:rPr>
        <w:t xml:space="preserve">приведены в таблицах </w:t>
      </w:r>
      <w:r w:rsidR="00E25950">
        <w:rPr>
          <w:rFonts w:ascii="Arial" w:hAnsi="Arial" w:cs="Arial"/>
          <w:sz w:val="20"/>
          <w:szCs w:val="20"/>
        </w:rPr>
        <w:t>приложения К</w:t>
      </w:r>
      <w:r w:rsidRPr="00753830">
        <w:rPr>
          <w:rFonts w:ascii="Arial" w:hAnsi="Arial" w:cs="Arial"/>
          <w:sz w:val="20"/>
          <w:szCs w:val="20"/>
        </w:rPr>
        <w:t>.</w:t>
      </w:r>
    </w:p>
    <w:p w14:paraId="722D1A1B" w14:textId="690F8ED8" w:rsidR="00391283" w:rsidRPr="00753830" w:rsidRDefault="00B577DC" w:rsidP="00B22F2C">
      <w:pPr>
        <w:widowControl w:val="0"/>
        <w:autoSpaceDE w:val="0"/>
        <w:autoSpaceDN w:val="0"/>
        <w:adjustRightInd w:val="0"/>
        <w:ind w:firstLine="567"/>
        <w:jc w:val="both"/>
        <w:rPr>
          <w:rFonts w:ascii="Arial" w:hAnsi="Arial" w:cs="Arial"/>
          <w:sz w:val="20"/>
          <w:szCs w:val="20"/>
        </w:rPr>
      </w:pPr>
      <w:r>
        <w:rPr>
          <w:rFonts w:ascii="Arial" w:hAnsi="Arial" w:cs="Arial"/>
          <w:sz w:val="20"/>
          <w:szCs w:val="20"/>
        </w:rPr>
        <w:t>Рассчитанные</w:t>
      </w:r>
      <w:r w:rsidR="00391283" w:rsidRPr="00753830">
        <w:rPr>
          <w:rFonts w:ascii="Arial" w:hAnsi="Arial" w:cs="Arial"/>
          <w:sz w:val="20"/>
          <w:szCs w:val="20"/>
        </w:rPr>
        <w:t xml:space="preserve"> значения </w:t>
      </w:r>
      <w:r w:rsidR="00BE01F3" w:rsidRPr="00753830">
        <w:rPr>
          <w:rFonts w:ascii="Arial" w:hAnsi="Arial" w:cs="Arial"/>
          <w:noProof/>
          <w:position w:val="-9"/>
          <w:sz w:val="20"/>
          <w:szCs w:val="20"/>
        </w:rPr>
        <w:drawing>
          <wp:inline distT="0" distB="0" distL="0" distR="0" wp14:anchorId="7C8A4F93" wp14:editId="65AC988A">
            <wp:extent cx="191135" cy="231775"/>
            <wp:effectExtent l="0" t="0" r="0" b="0"/>
            <wp:docPr id="16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391283" w:rsidRPr="00753830">
        <w:rPr>
          <w:rFonts w:ascii="Arial" w:hAnsi="Arial" w:cs="Arial"/>
          <w:sz w:val="20"/>
          <w:szCs w:val="20"/>
        </w:rPr>
        <w:t xml:space="preserve">, </w:t>
      </w:r>
      <w:r w:rsidR="00BE01F3" w:rsidRPr="00753830">
        <w:rPr>
          <w:rFonts w:ascii="Arial" w:hAnsi="Arial" w:cs="Arial"/>
          <w:noProof/>
          <w:position w:val="-9"/>
          <w:sz w:val="20"/>
          <w:szCs w:val="20"/>
        </w:rPr>
        <w:drawing>
          <wp:inline distT="0" distB="0" distL="0" distR="0" wp14:anchorId="611BA4CC" wp14:editId="2109A61F">
            <wp:extent cx="191135" cy="231775"/>
            <wp:effectExtent l="0" t="0" r="0" b="0"/>
            <wp:docPr id="16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391283" w:rsidRPr="00753830">
        <w:rPr>
          <w:rFonts w:ascii="Arial" w:hAnsi="Arial" w:cs="Arial"/>
          <w:sz w:val="20"/>
          <w:szCs w:val="20"/>
        </w:rPr>
        <w:t xml:space="preserve">, </w:t>
      </w:r>
      <w:r w:rsidR="00BE01F3" w:rsidRPr="00753830">
        <w:rPr>
          <w:rFonts w:ascii="Arial" w:hAnsi="Arial" w:cs="Arial"/>
          <w:noProof/>
          <w:position w:val="-9"/>
          <w:sz w:val="20"/>
          <w:szCs w:val="20"/>
        </w:rPr>
        <w:drawing>
          <wp:inline distT="0" distB="0" distL="0" distR="0" wp14:anchorId="7C8E239C" wp14:editId="184D24D3">
            <wp:extent cx="191135" cy="231775"/>
            <wp:effectExtent l="0" t="0" r="0" b="0"/>
            <wp:docPr id="17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391283" w:rsidRPr="00753830">
        <w:rPr>
          <w:rFonts w:ascii="Arial" w:hAnsi="Arial" w:cs="Arial"/>
          <w:sz w:val="20"/>
          <w:szCs w:val="20"/>
        </w:rPr>
        <w:t xml:space="preserve">записывают в протокол поверки </w:t>
      </w:r>
      <w:r>
        <w:rPr>
          <w:rFonts w:ascii="Arial" w:hAnsi="Arial" w:cs="Arial"/>
          <w:sz w:val="20"/>
          <w:szCs w:val="20"/>
        </w:rPr>
        <w:t xml:space="preserve">(калибровки) </w:t>
      </w:r>
      <w:r w:rsidR="00391283" w:rsidRPr="00753830">
        <w:rPr>
          <w:rFonts w:ascii="Arial" w:hAnsi="Arial" w:cs="Arial"/>
          <w:sz w:val="20"/>
          <w:szCs w:val="20"/>
        </w:rPr>
        <w:t>и суммируют для каждого значения температуры.</w:t>
      </w:r>
    </w:p>
    <w:p w14:paraId="474F6AAE" w14:textId="3CB97CCA" w:rsidR="00391283" w:rsidRPr="00753830" w:rsidRDefault="00391283" w:rsidP="00753830">
      <w:pPr>
        <w:widowControl w:val="0"/>
        <w:autoSpaceDE w:val="0"/>
        <w:autoSpaceDN w:val="0"/>
        <w:adjustRightInd w:val="0"/>
        <w:ind w:firstLine="568"/>
        <w:jc w:val="both"/>
        <w:rPr>
          <w:rFonts w:ascii="Arial" w:hAnsi="Arial" w:cs="Arial"/>
          <w:sz w:val="20"/>
          <w:szCs w:val="20"/>
        </w:rPr>
      </w:pPr>
      <w:r w:rsidRPr="00753830">
        <w:rPr>
          <w:rFonts w:ascii="Arial" w:hAnsi="Arial" w:cs="Arial"/>
          <w:sz w:val="20"/>
          <w:szCs w:val="20"/>
        </w:rPr>
        <w:t>10.</w:t>
      </w:r>
      <w:r w:rsidR="00B577DC">
        <w:rPr>
          <w:rFonts w:ascii="Arial" w:hAnsi="Arial" w:cs="Arial"/>
          <w:sz w:val="20"/>
          <w:szCs w:val="20"/>
        </w:rPr>
        <w:t>7.2</w:t>
      </w:r>
      <w:r w:rsidRPr="00753830">
        <w:rPr>
          <w:rFonts w:ascii="Arial" w:hAnsi="Arial" w:cs="Arial"/>
          <w:sz w:val="20"/>
          <w:szCs w:val="20"/>
        </w:rPr>
        <w:t xml:space="preserve"> Проверяют правильность расчетов </w:t>
      </w:r>
      <w:r w:rsidR="00BE01F3" w:rsidRPr="00753830">
        <w:rPr>
          <w:rFonts w:ascii="Arial" w:hAnsi="Arial" w:cs="Arial"/>
          <w:noProof/>
          <w:position w:val="-9"/>
          <w:sz w:val="20"/>
          <w:szCs w:val="20"/>
        </w:rPr>
        <w:drawing>
          <wp:inline distT="0" distB="0" distL="0" distR="0" wp14:anchorId="73F92163" wp14:editId="37ACB09F">
            <wp:extent cx="191135" cy="231775"/>
            <wp:effectExtent l="0" t="0" r="0" b="0"/>
            <wp:docPr id="17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753830">
        <w:rPr>
          <w:rFonts w:ascii="Arial" w:hAnsi="Arial" w:cs="Arial"/>
          <w:sz w:val="20"/>
          <w:szCs w:val="20"/>
        </w:rPr>
        <w:t>, вычисляя первые и вторые разности между соседними значениями ТЭДС. Любые два значения вторых разностей не должны отличаться друг от друга более чем на 2 мкВ.</w:t>
      </w:r>
    </w:p>
    <w:p w14:paraId="71039F3C" w14:textId="0790F9E8" w:rsidR="00391283" w:rsidRPr="00753830" w:rsidRDefault="00391283" w:rsidP="00CB1DD0">
      <w:pPr>
        <w:widowControl w:val="0"/>
        <w:autoSpaceDE w:val="0"/>
        <w:autoSpaceDN w:val="0"/>
        <w:adjustRightInd w:val="0"/>
        <w:ind w:firstLine="567"/>
        <w:jc w:val="both"/>
        <w:rPr>
          <w:rFonts w:ascii="Arial" w:hAnsi="Arial" w:cs="Arial"/>
          <w:sz w:val="20"/>
          <w:szCs w:val="20"/>
        </w:rPr>
      </w:pPr>
      <w:r w:rsidRPr="00753830">
        <w:rPr>
          <w:rFonts w:ascii="Arial" w:hAnsi="Arial" w:cs="Arial"/>
          <w:sz w:val="20"/>
          <w:szCs w:val="20"/>
        </w:rPr>
        <w:t>10.</w:t>
      </w:r>
      <w:r w:rsidR="00B577DC">
        <w:rPr>
          <w:rFonts w:ascii="Arial" w:hAnsi="Arial" w:cs="Arial"/>
          <w:sz w:val="20"/>
          <w:szCs w:val="20"/>
        </w:rPr>
        <w:t>7.3</w:t>
      </w:r>
      <w:r w:rsidRPr="00753830">
        <w:rPr>
          <w:rFonts w:ascii="Arial" w:hAnsi="Arial" w:cs="Arial"/>
          <w:sz w:val="20"/>
          <w:szCs w:val="20"/>
        </w:rPr>
        <w:t xml:space="preserve"> После проверки по 10.</w:t>
      </w:r>
      <w:r w:rsidR="00B577DC">
        <w:rPr>
          <w:rFonts w:ascii="Arial" w:hAnsi="Arial" w:cs="Arial"/>
          <w:sz w:val="20"/>
          <w:szCs w:val="20"/>
        </w:rPr>
        <w:t>7.2</w:t>
      </w:r>
      <w:r w:rsidRPr="00753830">
        <w:rPr>
          <w:rFonts w:ascii="Arial" w:hAnsi="Arial" w:cs="Arial"/>
          <w:sz w:val="20"/>
          <w:szCs w:val="20"/>
        </w:rPr>
        <w:t xml:space="preserve"> рассчитанные значения ТЭДС при 1200 °С уменьшают на </w:t>
      </w:r>
      <w:r w:rsidR="00047B40">
        <w:rPr>
          <w:rFonts w:ascii="Arial" w:hAnsi="Arial" w:cs="Arial"/>
          <w:sz w:val="20"/>
          <w:szCs w:val="20"/>
        </w:rPr>
        <w:t xml:space="preserve">                            </w:t>
      </w:r>
      <w:r w:rsidRPr="00753830">
        <w:rPr>
          <w:rFonts w:ascii="Arial" w:hAnsi="Arial" w:cs="Arial"/>
          <w:sz w:val="20"/>
          <w:szCs w:val="20"/>
        </w:rPr>
        <w:t>8 мкВ для приведения к МТШ-90 [2].</w:t>
      </w:r>
    </w:p>
    <w:p w14:paraId="294B58E6" w14:textId="0106CDCC" w:rsidR="005C641F" w:rsidRPr="00753830" w:rsidRDefault="005C641F" w:rsidP="00753830">
      <w:pPr>
        <w:widowControl w:val="0"/>
        <w:autoSpaceDE w:val="0"/>
        <w:autoSpaceDN w:val="0"/>
        <w:adjustRightInd w:val="0"/>
        <w:ind w:firstLine="568"/>
        <w:jc w:val="both"/>
        <w:rPr>
          <w:rFonts w:ascii="Arial" w:hAnsi="Arial" w:cs="Arial"/>
          <w:sz w:val="20"/>
          <w:szCs w:val="20"/>
        </w:rPr>
      </w:pPr>
    </w:p>
    <w:p w14:paraId="6211F144" w14:textId="33C47B84" w:rsidR="00C0013F" w:rsidRPr="00753830" w:rsidRDefault="00C0013F" w:rsidP="00CB1DD0">
      <w:pPr>
        <w:pStyle w:val="8"/>
        <w:spacing w:line="240" w:lineRule="auto"/>
        <w:ind w:firstLine="540"/>
        <w:rPr>
          <w:rFonts w:ascii="Arial" w:hAnsi="Arial" w:cs="Arial"/>
          <w:sz w:val="20"/>
          <w:szCs w:val="20"/>
        </w:rPr>
      </w:pPr>
      <w:r w:rsidRPr="00753830">
        <w:rPr>
          <w:rFonts w:ascii="Arial" w:hAnsi="Arial" w:cs="Arial"/>
          <w:sz w:val="20"/>
          <w:szCs w:val="20"/>
        </w:rPr>
        <w:t>11 Оформление результатов поверки</w:t>
      </w:r>
      <w:r w:rsidR="0003272E" w:rsidRPr="00753830">
        <w:rPr>
          <w:rFonts w:ascii="Arial" w:hAnsi="Arial" w:cs="Arial"/>
          <w:sz w:val="20"/>
          <w:szCs w:val="20"/>
        </w:rPr>
        <w:t xml:space="preserve"> </w:t>
      </w:r>
      <w:r w:rsidR="00A25843">
        <w:rPr>
          <w:rFonts w:ascii="Arial" w:hAnsi="Arial" w:cs="Arial"/>
          <w:sz w:val="20"/>
          <w:szCs w:val="20"/>
        </w:rPr>
        <w:t>(</w:t>
      </w:r>
      <w:r w:rsidR="0003272E" w:rsidRPr="00753830">
        <w:rPr>
          <w:rFonts w:ascii="Arial" w:hAnsi="Arial" w:cs="Arial"/>
          <w:sz w:val="20"/>
          <w:szCs w:val="20"/>
        </w:rPr>
        <w:t>калибровки</w:t>
      </w:r>
      <w:r w:rsidR="00A25843">
        <w:rPr>
          <w:rFonts w:ascii="Arial" w:hAnsi="Arial" w:cs="Arial"/>
          <w:sz w:val="20"/>
          <w:szCs w:val="20"/>
        </w:rPr>
        <w:t>)</w:t>
      </w:r>
    </w:p>
    <w:p w14:paraId="65619751" w14:textId="77777777" w:rsidR="00B20AA2" w:rsidRPr="00753830" w:rsidRDefault="00C0013F" w:rsidP="00753830">
      <w:pPr>
        <w:ind w:firstLine="539"/>
        <w:jc w:val="both"/>
        <w:rPr>
          <w:rFonts w:ascii="Arial" w:hAnsi="Arial" w:cs="Arial"/>
          <w:sz w:val="20"/>
          <w:szCs w:val="20"/>
        </w:rPr>
      </w:pPr>
      <w:r w:rsidRPr="00753830">
        <w:rPr>
          <w:rFonts w:ascii="Arial" w:hAnsi="Arial" w:cs="Arial"/>
          <w:sz w:val="20"/>
          <w:szCs w:val="20"/>
        </w:rPr>
        <w:t xml:space="preserve">11.1 </w:t>
      </w:r>
      <w:r w:rsidR="00B20AA2" w:rsidRPr="00753830">
        <w:rPr>
          <w:rFonts w:ascii="Arial" w:hAnsi="Arial" w:cs="Arial"/>
          <w:sz w:val="20"/>
          <w:szCs w:val="20"/>
        </w:rPr>
        <w:t xml:space="preserve">Результаты поверки оформляют протоколом, рекомендуемая форма которого приведена в приложении </w:t>
      </w:r>
      <w:r w:rsidR="00BC17FA" w:rsidRPr="00753830">
        <w:rPr>
          <w:rFonts w:ascii="Arial" w:hAnsi="Arial" w:cs="Arial"/>
          <w:sz w:val="20"/>
          <w:szCs w:val="20"/>
        </w:rPr>
        <w:t>А</w:t>
      </w:r>
      <w:r w:rsidR="00B20AA2" w:rsidRPr="00753830">
        <w:rPr>
          <w:rFonts w:ascii="Arial" w:hAnsi="Arial" w:cs="Arial"/>
          <w:sz w:val="20"/>
          <w:szCs w:val="20"/>
        </w:rPr>
        <w:t>.</w:t>
      </w:r>
    </w:p>
    <w:p w14:paraId="6BF6E18E" w14:textId="44283485" w:rsidR="00520976" w:rsidRPr="00753830" w:rsidRDefault="00B20AA2" w:rsidP="00CB1DD0">
      <w:pPr>
        <w:ind w:firstLine="539"/>
        <w:jc w:val="both"/>
        <w:rPr>
          <w:rFonts w:ascii="Arial" w:hAnsi="Arial" w:cs="Arial"/>
          <w:sz w:val="20"/>
          <w:szCs w:val="20"/>
        </w:rPr>
      </w:pPr>
      <w:r w:rsidRPr="00753830">
        <w:rPr>
          <w:rFonts w:ascii="Arial" w:hAnsi="Arial" w:cs="Arial"/>
          <w:sz w:val="20"/>
          <w:szCs w:val="20"/>
        </w:rPr>
        <w:t xml:space="preserve">11.2 </w:t>
      </w:r>
      <w:r w:rsidR="004D155A" w:rsidRPr="00753830">
        <w:rPr>
          <w:rFonts w:ascii="Arial" w:hAnsi="Arial" w:cs="Arial"/>
          <w:sz w:val="20"/>
          <w:szCs w:val="20"/>
        </w:rPr>
        <w:t>П</w:t>
      </w:r>
      <w:r w:rsidR="00D473CC" w:rsidRPr="00753830">
        <w:rPr>
          <w:rFonts w:ascii="Arial" w:hAnsi="Arial" w:cs="Arial"/>
          <w:sz w:val="20"/>
          <w:szCs w:val="20"/>
        </w:rPr>
        <w:t xml:space="preserve">ри положительных результатах </w:t>
      </w:r>
      <w:r w:rsidRPr="00753830">
        <w:rPr>
          <w:rFonts w:ascii="Arial" w:hAnsi="Arial" w:cs="Arial"/>
          <w:sz w:val="20"/>
          <w:szCs w:val="20"/>
        </w:rPr>
        <w:t xml:space="preserve">поверки </w:t>
      </w:r>
      <w:r w:rsidR="004D155A" w:rsidRPr="00753830">
        <w:rPr>
          <w:rFonts w:ascii="Arial" w:hAnsi="Arial" w:cs="Arial"/>
          <w:sz w:val="20"/>
          <w:szCs w:val="20"/>
        </w:rPr>
        <w:t xml:space="preserve">термопреобразователь признают пригодным к применению </w:t>
      </w:r>
      <w:r w:rsidR="00520976" w:rsidRPr="00753830">
        <w:rPr>
          <w:rFonts w:ascii="Arial" w:hAnsi="Arial" w:cs="Arial"/>
          <w:sz w:val="20"/>
          <w:szCs w:val="20"/>
        </w:rPr>
        <w:t xml:space="preserve">в качестве рабочего эталона соответствующего разряда </w:t>
      </w:r>
      <w:r w:rsidR="004D155A" w:rsidRPr="00753830">
        <w:rPr>
          <w:rFonts w:ascii="Arial" w:hAnsi="Arial" w:cs="Arial"/>
          <w:sz w:val="20"/>
          <w:szCs w:val="20"/>
        </w:rPr>
        <w:t xml:space="preserve">и оформляют </w:t>
      </w:r>
      <w:r w:rsidR="000B6841" w:rsidRPr="00753830">
        <w:rPr>
          <w:rFonts w:ascii="Arial" w:hAnsi="Arial" w:cs="Arial"/>
          <w:sz w:val="20"/>
          <w:szCs w:val="20"/>
        </w:rPr>
        <w:t>результаты поверки</w:t>
      </w:r>
      <w:r w:rsidR="004D155A" w:rsidRPr="00753830">
        <w:rPr>
          <w:rFonts w:ascii="Arial" w:hAnsi="Arial" w:cs="Arial"/>
          <w:sz w:val="20"/>
          <w:szCs w:val="20"/>
        </w:rPr>
        <w:t xml:space="preserve"> в соответствии с [</w:t>
      </w:r>
      <w:r w:rsidR="0055348C" w:rsidRPr="00753830">
        <w:rPr>
          <w:rFonts w:ascii="Arial" w:hAnsi="Arial" w:cs="Arial"/>
          <w:sz w:val="20"/>
          <w:szCs w:val="20"/>
        </w:rPr>
        <w:t>5</w:t>
      </w:r>
      <w:r w:rsidR="004D155A" w:rsidRPr="00753830">
        <w:rPr>
          <w:rFonts w:ascii="Arial" w:hAnsi="Arial" w:cs="Arial"/>
          <w:sz w:val="20"/>
          <w:szCs w:val="20"/>
        </w:rPr>
        <w:t>]</w:t>
      </w:r>
      <w:r w:rsidR="00520976" w:rsidRPr="00753830">
        <w:rPr>
          <w:rFonts w:ascii="Arial" w:hAnsi="Arial" w:cs="Arial"/>
          <w:sz w:val="20"/>
          <w:szCs w:val="20"/>
        </w:rPr>
        <w:t>. Сведения о результатах поверки передают в Федеральный информационный фонд по обеспечению единства измерений в соответствии с [</w:t>
      </w:r>
      <w:r w:rsidR="0055348C" w:rsidRPr="00753830">
        <w:rPr>
          <w:rFonts w:ascii="Arial" w:hAnsi="Arial" w:cs="Arial"/>
          <w:sz w:val="20"/>
          <w:szCs w:val="20"/>
        </w:rPr>
        <w:t>6</w:t>
      </w:r>
      <w:r w:rsidR="00520976" w:rsidRPr="00753830">
        <w:rPr>
          <w:rFonts w:ascii="Arial" w:hAnsi="Arial" w:cs="Arial"/>
          <w:sz w:val="20"/>
          <w:szCs w:val="20"/>
        </w:rPr>
        <w:t>].</w:t>
      </w:r>
    </w:p>
    <w:p w14:paraId="7937EA56" w14:textId="431A444B" w:rsidR="00C0013F" w:rsidRPr="00753830" w:rsidRDefault="00520976" w:rsidP="00CB1DD0">
      <w:pPr>
        <w:ind w:firstLine="539"/>
        <w:rPr>
          <w:rFonts w:ascii="Arial" w:hAnsi="Arial" w:cs="Arial"/>
          <w:sz w:val="20"/>
          <w:szCs w:val="20"/>
        </w:rPr>
      </w:pPr>
      <w:r w:rsidRPr="00753830">
        <w:rPr>
          <w:rFonts w:ascii="Arial" w:hAnsi="Arial" w:cs="Arial"/>
          <w:sz w:val="20"/>
          <w:szCs w:val="20"/>
        </w:rPr>
        <w:t xml:space="preserve">11.3 Результаты калибровки оформляют протоколом, рекомендуемая форма которого приведена в приложении </w:t>
      </w:r>
      <w:r w:rsidR="00BC17FA" w:rsidRPr="00753830">
        <w:rPr>
          <w:rFonts w:ascii="Arial" w:hAnsi="Arial" w:cs="Arial"/>
          <w:sz w:val="20"/>
          <w:szCs w:val="20"/>
        </w:rPr>
        <w:t>Б</w:t>
      </w:r>
      <w:r w:rsidRPr="00753830">
        <w:rPr>
          <w:rFonts w:ascii="Arial" w:hAnsi="Arial" w:cs="Arial"/>
          <w:sz w:val="20"/>
          <w:szCs w:val="20"/>
        </w:rPr>
        <w:t>, и</w:t>
      </w:r>
      <w:r w:rsidR="0003272E" w:rsidRPr="00753830">
        <w:rPr>
          <w:rFonts w:ascii="Arial" w:hAnsi="Arial" w:cs="Arial"/>
          <w:sz w:val="20"/>
          <w:szCs w:val="20"/>
        </w:rPr>
        <w:t xml:space="preserve"> оформляют сертификат калибровки</w:t>
      </w:r>
      <w:r w:rsidR="009240D2" w:rsidRPr="00753830">
        <w:rPr>
          <w:rFonts w:ascii="Arial" w:hAnsi="Arial" w:cs="Arial"/>
          <w:sz w:val="20"/>
          <w:szCs w:val="20"/>
        </w:rPr>
        <w:t xml:space="preserve"> в соответствии с </w:t>
      </w:r>
      <w:r w:rsidR="00DE68DE" w:rsidRPr="00753830">
        <w:rPr>
          <w:rFonts w:ascii="Arial" w:hAnsi="Arial" w:cs="Arial"/>
          <w:sz w:val="20"/>
          <w:szCs w:val="20"/>
        </w:rPr>
        <w:t xml:space="preserve">Системой менеджмента качества, принятой в </w:t>
      </w:r>
      <w:r w:rsidR="00ED1EC8" w:rsidRPr="00753830">
        <w:rPr>
          <w:rFonts w:ascii="Arial" w:hAnsi="Arial" w:cs="Arial"/>
          <w:sz w:val="20"/>
          <w:szCs w:val="20"/>
        </w:rPr>
        <w:t xml:space="preserve">организации, </w:t>
      </w:r>
      <w:r w:rsidR="00DE68DE" w:rsidRPr="00753830">
        <w:rPr>
          <w:rFonts w:ascii="Arial" w:hAnsi="Arial" w:cs="Arial"/>
          <w:sz w:val="20"/>
          <w:szCs w:val="20"/>
        </w:rPr>
        <w:t>аккредитованной на право калибровки средств измерений</w:t>
      </w:r>
      <w:r w:rsidR="00A25843">
        <w:rPr>
          <w:rFonts w:ascii="Arial" w:hAnsi="Arial" w:cs="Arial"/>
          <w:sz w:val="20"/>
          <w:szCs w:val="20"/>
        </w:rPr>
        <w:t xml:space="preserve"> температуры</w:t>
      </w:r>
      <w:r w:rsidR="00D8168A" w:rsidRPr="00753830">
        <w:rPr>
          <w:rFonts w:ascii="Arial" w:hAnsi="Arial" w:cs="Arial"/>
          <w:sz w:val="20"/>
          <w:szCs w:val="20"/>
        </w:rPr>
        <w:t>.</w:t>
      </w:r>
    </w:p>
    <w:p w14:paraId="7125D8DB" w14:textId="7AE13A39" w:rsidR="003D10A3" w:rsidRPr="00753830" w:rsidRDefault="0055348C" w:rsidP="00753830">
      <w:pPr>
        <w:ind w:firstLine="539"/>
        <w:jc w:val="both"/>
        <w:rPr>
          <w:rFonts w:ascii="Arial" w:hAnsi="Arial" w:cs="Arial"/>
          <w:sz w:val="20"/>
          <w:szCs w:val="20"/>
        </w:rPr>
      </w:pPr>
      <w:r w:rsidRPr="00753830">
        <w:rPr>
          <w:rFonts w:ascii="Arial" w:hAnsi="Arial" w:cs="Arial"/>
          <w:sz w:val="20"/>
          <w:szCs w:val="20"/>
        </w:rPr>
        <w:t>11.4</w:t>
      </w:r>
      <w:r w:rsidR="008D6E76">
        <w:rPr>
          <w:rFonts w:ascii="Arial" w:hAnsi="Arial" w:cs="Arial"/>
          <w:sz w:val="20"/>
          <w:szCs w:val="20"/>
        </w:rPr>
        <w:t xml:space="preserve"> </w:t>
      </w:r>
      <w:r w:rsidR="003D10A3" w:rsidRPr="00753830">
        <w:rPr>
          <w:rFonts w:ascii="Arial" w:hAnsi="Arial" w:cs="Arial"/>
          <w:sz w:val="20"/>
          <w:szCs w:val="20"/>
        </w:rPr>
        <w:t xml:space="preserve">Сведения о результатах калибровки </w:t>
      </w:r>
      <w:r w:rsidR="00DE68DE" w:rsidRPr="00753830">
        <w:rPr>
          <w:rFonts w:ascii="Arial" w:hAnsi="Arial" w:cs="Arial"/>
          <w:sz w:val="20"/>
          <w:szCs w:val="20"/>
        </w:rPr>
        <w:t xml:space="preserve">термопреобразователя </w:t>
      </w:r>
      <w:r w:rsidR="003D10A3" w:rsidRPr="00753830">
        <w:rPr>
          <w:rFonts w:ascii="Arial" w:hAnsi="Arial" w:cs="Arial"/>
          <w:sz w:val="20"/>
          <w:szCs w:val="20"/>
        </w:rPr>
        <w:t>передают в Федеральную государственную информационную систему в области аккредитации в соответствии с [</w:t>
      </w:r>
      <w:r w:rsidRPr="00753830">
        <w:rPr>
          <w:rFonts w:ascii="Arial" w:hAnsi="Arial" w:cs="Arial"/>
          <w:sz w:val="20"/>
          <w:szCs w:val="20"/>
        </w:rPr>
        <w:t>7</w:t>
      </w:r>
      <w:r w:rsidR="003D10A3" w:rsidRPr="00753830">
        <w:rPr>
          <w:rFonts w:ascii="Arial" w:hAnsi="Arial" w:cs="Arial"/>
          <w:sz w:val="20"/>
          <w:szCs w:val="20"/>
        </w:rPr>
        <w:t>].</w:t>
      </w:r>
    </w:p>
    <w:p w14:paraId="77BC57F3" w14:textId="77777777" w:rsidR="00BB21BE" w:rsidRDefault="00BB21BE">
      <w:pPr>
        <w:rPr>
          <w:rFonts w:ascii="Arial" w:hAnsi="Arial" w:cs="Arial"/>
          <w:b/>
          <w:bCs/>
          <w:sz w:val="20"/>
          <w:szCs w:val="20"/>
        </w:rPr>
      </w:pPr>
      <w:bookmarkStart w:id="18" w:name="_Hlk134605726"/>
      <w:r>
        <w:rPr>
          <w:rFonts w:ascii="Arial" w:hAnsi="Arial" w:cs="Arial"/>
          <w:b/>
          <w:bCs/>
          <w:sz w:val="20"/>
          <w:szCs w:val="20"/>
        </w:rPr>
        <w:br w:type="page"/>
      </w:r>
    </w:p>
    <w:p w14:paraId="6EDAE2DE" w14:textId="47EA0486" w:rsidR="00B46ED2" w:rsidRPr="00D05852" w:rsidRDefault="00B46ED2" w:rsidP="00B46ED2">
      <w:pPr>
        <w:jc w:val="center"/>
        <w:rPr>
          <w:rFonts w:ascii="Arial" w:hAnsi="Arial" w:cs="Arial"/>
          <w:b/>
          <w:bCs/>
          <w:sz w:val="20"/>
          <w:szCs w:val="20"/>
        </w:rPr>
      </w:pPr>
      <w:r w:rsidRPr="00D05852">
        <w:rPr>
          <w:rFonts w:ascii="Arial" w:hAnsi="Arial" w:cs="Arial"/>
          <w:b/>
          <w:bCs/>
          <w:sz w:val="20"/>
          <w:szCs w:val="20"/>
        </w:rPr>
        <w:lastRenderedPageBreak/>
        <w:t>Приложение А</w:t>
      </w:r>
    </w:p>
    <w:p w14:paraId="5E3E56D5" w14:textId="77777777" w:rsidR="00B46ED2" w:rsidRPr="00E24BD6" w:rsidRDefault="00B46ED2" w:rsidP="00B46ED2">
      <w:pPr>
        <w:jc w:val="center"/>
        <w:rPr>
          <w:rFonts w:ascii="Arial" w:hAnsi="Arial" w:cs="Arial"/>
          <w:b/>
          <w:bCs/>
          <w:sz w:val="20"/>
          <w:szCs w:val="20"/>
        </w:rPr>
      </w:pPr>
      <w:r w:rsidRPr="00E24BD6">
        <w:rPr>
          <w:rFonts w:ascii="Arial" w:hAnsi="Arial" w:cs="Arial"/>
          <w:b/>
          <w:bCs/>
          <w:sz w:val="20"/>
          <w:szCs w:val="20"/>
        </w:rPr>
        <w:t>(рекомендуемое)</w:t>
      </w:r>
    </w:p>
    <w:p w14:paraId="500BB5BC" w14:textId="77777777" w:rsidR="00B46ED2" w:rsidRPr="00E24BD6" w:rsidRDefault="00B46ED2" w:rsidP="00D86D5C">
      <w:pPr>
        <w:jc w:val="center"/>
        <w:rPr>
          <w:rFonts w:ascii="Arial" w:hAnsi="Arial" w:cs="Arial"/>
          <w:b/>
          <w:bCs/>
          <w:sz w:val="20"/>
          <w:szCs w:val="20"/>
        </w:rPr>
      </w:pPr>
      <w:r w:rsidRPr="00E24BD6">
        <w:rPr>
          <w:rFonts w:ascii="Arial" w:hAnsi="Arial" w:cs="Arial"/>
          <w:b/>
          <w:bCs/>
          <w:sz w:val="20"/>
          <w:szCs w:val="20"/>
        </w:rPr>
        <w:t>Форма протокола поверки термопреобразователей</w:t>
      </w:r>
    </w:p>
    <w:p w14:paraId="6C47E029" w14:textId="77777777" w:rsidR="00B46ED2" w:rsidRPr="00801190" w:rsidRDefault="00B46ED2" w:rsidP="00D86D5C">
      <w:pPr>
        <w:jc w:val="center"/>
        <w:rPr>
          <w:rFonts w:ascii="Arial" w:hAnsi="Arial" w:cs="Arial"/>
          <w:sz w:val="20"/>
          <w:szCs w:val="20"/>
        </w:rPr>
      </w:pPr>
      <w:r w:rsidRPr="00801190">
        <w:rPr>
          <w:rFonts w:ascii="Arial" w:hAnsi="Arial" w:cs="Arial"/>
          <w:sz w:val="20"/>
          <w:szCs w:val="20"/>
        </w:rPr>
        <w:t>Протокол поверки № ___________ от _________</w:t>
      </w:r>
    </w:p>
    <w:p w14:paraId="1C6F7032" w14:textId="361B9FDD" w:rsidR="00B46ED2" w:rsidRPr="00E67367" w:rsidRDefault="00E67367" w:rsidP="00D86D5C">
      <w:pPr>
        <w:spacing w:before="120"/>
        <w:rPr>
          <w:rFonts w:ascii="Arial" w:hAnsi="Arial" w:cs="Arial"/>
          <w:sz w:val="20"/>
          <w:szCs w:val="20"/>
        </w:rPr>
      </w:pPr>
      <w:r>
        <w:rPr>
          <w:rFonts w:ascii="Arial" w:hAnsi="Arial" w:cs="Arial"/>
          <w:sz w:val="20"/>
          <w:szCs w:val="20"/>
        </w:rPr>
        <w:t xml:space="preserve">А.1 </w:t>
      </w:r>
      <w:r w:rsidR="00B46ED2" w:rsidRPr="00E67367">
        <w:rPr>
          <w:rFonts w:ascii="Arial" w:hAnsi="Arial" w:cs="Arial"/>
          <w:sz w:val="20"/>
          <w:szCs w:val="20"/>
        </w:rPr>
        <w:t>Сведения о средстве измерений:</w:t>
      </w:r>
    </w:p>
    <w:p w14:paraId="7A2FE5D5" w14:textId="77777777" w:rsidR="00B46ED2" w:rsidRPr="00801190" w:rsidRDefault="00B46ED2" w:rsidP="00B46ED2">
      <w:pPr>
        <w:rPr>
          <w:rFonts w:ascii="Arial" w:hAnsi="Arial" w:cs="Arial"/>
          <w:sz w:val="20"/>
          <w:szCs w:val="20"/>
        </w:rPr>
      </w:pPr>
      <w:r w:rsidRPr="00801190">
        <w:rPr>
          <w:rFonts w:ascii="Arial" w:hAnsi="Arial" w:cs="Arial"/>
          <w:sz w:val="20"/>
          <w:szCs w:val="20"/>
        </w:rPr>
        <w:t>Тип средства измерений (СИ):</w:t>
      </w:r>
    </w:p>
    <w:p w14:paraId="1A911B03" w14:textId="0F870C3A" w:rsidR="00B46ED2" w:rsidRPr="00801190" w:rsidRDefault="00B46ED2" w:rsidP="00BB21BE">
      <w:pPr>
        <w:rPr>
          <w:rFonts w:ascii="Arial" w:hAnsi="Arial" w:cs="Arial"/>
          <w:sz w:val="20"/>
          <w:szCs w:val="20"/>
        </w:rPr>
      </w:pPr>
      <w:r w:rsidRPr="00801190">
        <w:rPr>
          <w:rFonts w:ascii="Arial" w:hAnsi="Arial" w:cs="Arial"/>
          <w:sz w:val="20"/>
          <w:szCs w:val="20"/>
        </w:rPr>
        <w:t>Заводской номер СИ:</w:t>
      </w:r>
    </w:p>
    <w:p w14:paraId="4BC5F4AB" w14:textId="77777777" w:rsidR="00B46ED2" w:rsidRPr="00801190" w:rsidRDefault="00B46ED2" w:rsidP="00B46ED2">
      <w:pPr>
        <w:rPr>
          <w:rFonts w:ascii="Arial" w:hAnsi="Arial" w:cs="Arial"/>
          <w:sz w:val="20"/>
          <w:szCs w:val="20"/>
        </w:rPr>
      </w:pPr>
      <w:r w:rsidRPr="00801190">
        <w:rPr>
          <w:rFonts w:ascii="Arial" w:hAnsi="Arial" w:cs="Arial"/>
          <w:sz w:val="20"/>
          <w:szCs w:val="20"/>
        </w:rPr>
        <w:t>Год выпуска СИ:</w:t>
      </w:r>
    </w:p>
    <w:p w14:paraId="04480EE7" w14:textId="77777777" w:rsidR="00B46ED2" w:rsidRPr="00801190" w:rsidRDefault="00B46ED2" w:rsidP="00B46ED2">
      <w:pPr>
        <w:rPr>
          <w:rFonts w:ascii="Arial" w:hAnsi="Arial" w:cs="Arial"/>
          <w:sz w:val="20"/>
          <w:szCs w:val="20"/>
        </w:rPr>
      </w:pPr>
      <w:r w:rsidRPr="00801190">
        <w:rPr>
          <w:rFonts w:ascii="Arial" w:hAnsi="Arial" w:cs="Arial"/>
          <w:sz w:val="20"/>
          <w:szCs w:val="20"/>
        </w:rPr>
        <w:t>СИ представлено на поверку: (наименование организации)</w:t>
      </w:r>
    </w:p>
    <w:p w14:paraId="5B707208" w14:textId="77777777" w:rsidR="00B46ED2" w:rsidRPr="00801190" w:rsidRDefault="00B46ED2" w:rsidP="00B46ED2">
      <w:pPr>
        <w:rPr>
          <w:rFonts w:ascii="Arial" w:hAnsi="Arial" w:cs="Arial"/>
          <w:sz w:val="20"/>
          <w:szCs w:val="20"/>
        </w:rPr>
      </w:pPr>
      <w:r w:rsidRPr="00801190">
        <w:rPr>
          <w:rFonts w:ascii="Arial" w:hAnsi="Arial" w:cs="Arial"/>
          <w:sz w:val="20"/>
          <w:szCs w:val="20"/>
        </w:rPr>
        <w:t>Регистрационный номер в ФИФ ОЕИ:</w:t>
      </w:r>
    </w:p>
    <w:p w14:paraId="03D38D01" w14:textId="77777777" w:rsidR="00B46ED2" w:rsidRPr="00801190" w:rsidRDefault="00B46ED2" w:rsidP="00B46ED2">
      <w:pPr>
        <w:rPr>
          <w:rFonts w:ascii="Arial" w:hAnsi="Arial" w:cs="Arial"/>
          <w:sz w:val="20"/>
          <w:szCs w:val="20"/>
        </w:rPr>
      </w:pPr>
      <w:r w:rsidRPr="00801190">
        <w:rPr>
          <w:rFonts w:ascii="Arial" w:hAnsi="Arial" w:cs="Arial"/>
          <w:sz w:val="20"/>
          <w:szCs w:val="20"/>
        </w:rPr>
        <w:t xml:space="preserve">Методика поверки: </w:t>
      </w:r>
    </w:p>
    <w:p w14:paraId="65D508A6" w14:textId="77777777" w:rsidR="00B46ED2" w:rsidRPr="00801190" w:rsidRDefault="00B46ED2" w:rsidP="00B46ED2">
      <w:pPr>
        <w:rPr>
          <w:rFonts w:ascii="Arial" w:hAnsi="Arial" w:cs="Arial"/>
          <w:sz w:val="20"/>
          <w:szCs w:val="20"/>
        </w:rPr>
      </w:pPr>
      <w:r w:rsidRPr="00801190">
        <w:rPr>
          <w:rFonts w:ascii="Arial" w:hAnsi="Arial" w:cs="Arial"/>
          <w:sz w:val="20"/>
          <w:szCs w:val="20"/>
        </w:rPr>
        <w:t>Интервал между поверками:</w:t>
      </w:r>
    </w:p>
    <w:p w14:paraId="38B9A55E" w14:textId="77777777" w:rsidR="00B46ED2" w:rsidRPr="00801190" w:rsidRDefault="00B46ED2" w:rsidP="00B46ED2">
      <w:pPr>
        <w:rPr>
          <w:rFonts w:ascii="Arial" w:hAnsi="Arial" w:cs="Arial"/>
          <w:sz w:val="20"/>
          <w:szCs w:val="20"/>
        </w:rPr>
      </w:pPr>
      <w:r w:rsidRPr="00801190">
        <w:rPr>
          <w:rFonts w:ascii="Arial" w:hAnsi="Arial" w:cs="Arial"/>
          <w:sz w:val="20"/>
          <w:szCs w:val="20"/>
        </w:rPr>
        <w:t>Вид поверки: первичная (периодическая)</w:t>
      </w:r>
    </w:p>
    <w:p w14:paraId="4509D18D" w14:textId="77777777" w:rsidR="00B46ED2" w:rsidRPr="00801190" w:rsidRDefault="00B46ED2" w:rsidP="00B46ED2">
      <w:pPr>
        <w:rPr>
          <w:rFonts w:ascii="Arial" w:hAnsi="Arial" w:cs="Arial"/>
          <w:sz w:val="20"/>
          <w:szCs w:val="20"/>
        </w:rPr>
      </w:pPr>
      <w:r w:rsidRPr="00801190">
        <w:rPr>
          <w:rFonts w:ascii="Arial" w:hAnsi="Arial" w:cs="Arial"/>
          <w:sz w:val="20"/>
          <w:szCs w:val="20"/>
        </w:rPr>
        <w:t>Разряд СИ:</w:t>
      </w:r>
    </w:p>
    <w:p w14:paraId="24B8F63A" w14:textId="58077950" w:rsidR="00B46ED2" w:rsidRPr="00E67367" w:rsidRDefault="00D05852" w:rsidP="0030000B">
      <w:pPr>
        <w:spacing w:before="120"/>
        <w:rPr>
          <w:rFonts w:ascii="Arial" w:hAnsi="Arial" w:cs="Arial"/>
          <w:sz w:val="20"/>
          <w:szCs w:val="20"/>
          <w:lang w:val="en-US"/>
        </w:rPr>
      </w:pPr>
      <w:r>
        <w:rPr>
          <w:rFonts w:ascii="Arial" w:hAnsi="Arial" w:cs="Arial"/>
          <w:sz w:val="20"/>
          <w:szCs w:val="20"/>
        </w:rPr>
        <w:t xml:space="preserve">Таблица </w:t>
      </w:r>
      <w:r w:rsidR="00E67367">
        <w:rPr>
          <w:rFonts w:ascii="Arial" w:hAnsi="Arial" w:cs="Arial"/>
          <w:sz w:val="20"/>
          <w:szCs w:val="20"/>
        </w:rPr>
        <w:t>А.</w:t>
      </w:r>
      <w:r>
        <w:rPr>
          <w:rFonts w:ascii="Arial" w:hAnsi="Arial" w:cs="Arial"/>
          <w:sz w:val="20"/>
          <w:szCs w:val="20"/>
        </w:rPr>
        <w:t xml:space="preserve">1 </w:t>
      </w:r>
      <w:r w:rsidR="0030000B" w:rsidRPr="00753830">
        <w:rPr>
          <w:rFonts w:ascii="Arial" w:hAnsi="Arial" w:cs="Arial"/>
          <w:sz w:val="20"/>
          <w:szCs w:val="20"/>
        </w:rPr>
        <w:t>–</w:t>
      </w:r>
      <w:r w:rsidR="00E67367">
        <w:rPr>
          <w:rFonts w:ascii="Arial" w:hAnsi="Arial" w:cs="Arial"/>
          <w:sz w:val="20"/>
          <w:szCs w:val="20"/>
        </w:rPr>
        <w:t xml:space="preserve"> </w:t>
      </w:r>
      <w:r w:rsidR="00B46ED2" w:rsidRPr="00E67367">
        <w:rPr>
          <w:rFonts w:ascii="Arial" w:hAnsi="Arial" w:cs="Arial"/>
          <w:sz w:val="20"/>
          <w:szCs w:val="20"/>
        </w:rPr>
        <w:t>Средства поверки: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4119"/>
      </w:tblGrid>
      <w:tr w:rsidR="00B46ED2" w:rsidRPr="00801190" w14:paraId="779D7A3C" w14:textId="77777777">
        <w:tc>
          <w:tcPr>
            <w:tcW w:w="2796" w:type="pct"/>
            <w:shd w:val="clear" w:color="auto" w:fill="auto"/>
          </w:tcPr>
          <w:p w14:paraId="66CAC70A" w14:textId="77777777" w:rsidR="00B46ED2" w:rsidRPr="00801190" w:rsidRDefault="00B46ED2">
            <w:pPr>
              <w:jc w:val="center"/>
              <w:rPr>
                <w:rFonts w:ascii="Arial" w:hAnsi="Arial" w:cs="Arial"/>
                <w:sz w:val="20"/>
                <w:szCs w:val="20"/>
              </w:rPr>
            </w:pPr>
            <w:r w:rsidRPr="00801190">
              <w:rPr>
                <w:rFonts w:ascii="Arial" w:hAnsi="Arial" w:cs="Arial"/>
                <w:sz w:val="20"/>
                <w:szCs w:val="20"/>
              </w:rPr>
              <w:t>Наименование, тип, рег.№, зав.№</w:t>
            </w:r>
          </w:p>
        </w:tc>
        <w:tc>
          <w:tcPr>
            <w:tcW w:w="2204" w:type="pct"/>
            <w:shd w:val="clear" w:color="auto" w:fill="auto"/>
          </w:tcPr>
          <w:p w14:paraId="0C42BEC6" w14:textId="77777777" w:rsidR="00B46ED2" w:rsidRPr="00801190" w:rsidRDefault="00B46ED2">
            <w:pPr>
              <w:jc w:val="center"/>
              <w:rPr>
                <w:rFonts w:ascii="Arial" w:hAnsi="Arial" w:cs="Arial"/>
                <w:sz w:val="20"/>
                <w:szCs w:val="20"/>
              </w:rPr>
            </w:pPr>
            <w:r w:rsidRPr="00801190">
              <w:rPr>
                <w:rFonts w:ascii="Arial" w:hAnsi="Arial" w:cs="Arial"/>
                <w:sz w:val="20"/>
                <w:szCs w:val="20"/>
              </w:rPr>
              <w:t xml:space="preserve">Сведения о поверке </w:t>
            </w:r>
          </w:p>
        </w:tc>
      </w:tr>
      <w:tr w:rsidR="00B46ED2" w:rsidRPr="00801190" w14:paraId="2D108F14" w14:textId="77777777">
        <w:tc>
          <w:tcPr>
            <w:tcW w:w="2796" w:type="pct"/>
            <w:shd w:val="clear" w:color="auto" w:fill="auto"/>
          </w:tcPr>
          <w:p w14:paraId="6F67347F" w14:textId="77777777" w:rsidR="00B46ED2" w:rsidRPr="00801190" w:rsidRDefault="00B46ED2">
            <w:pPr>
              <w:jc w:val="center"/>
              <w:rPr>
                <w:rFonts w:ascii="Arial" w:hAnsi="Arial" w:cs="Arial"/>
                <w:sz w:val="20"/>
                <w:szCs w:val="20"/>
              </w:rPr>
            </w:pPr>
          </w:p>
        </w:tc>
        <w:tc>
          <w:tcPr>
            <w:tcW w:w="2204" w:type="pct"/>
            <w:shd w:val="clear" w:color="auto" w:fill="auto"/>
          </w:tcPr>
          <w:p w14:paraId="6555F122" w14:textId="77777777" w:rsidR="00B46ED2" w:rsidRPr="00801190" w:rsidRDefault="00B46ED2">
            <w:pPr>
              <w:jc w:val="center"/>
              <w:rPr>
                <w:rFonts w:ascii="Arial" w:hAnsi="Arial" w:cs="Arial"/>
                <w:sz w:val="20"/>
                <w:szCs w:val="20"/>
                <w:highlight w:val="yellow"/>
              </w:rPr>
            </w:pPr>
          </w:p>
        </w:tc>
      </w:tr>
    </w:tbl>
    <w:p w14:paraId="6F4DB10E" w14:textId="1DEDDCA8" w:rsidR="00B46ED2" w:rsidRPr="00E67367" w:rsidRDefault="00E67367" w:rsidP="00E67367">
      <w:pPr>
        <w:spacing w:before="120"/>
        <w:rPr>
          <w:rFonts w:ascii="Arial" w:hAnsi="Arial" w:cs="Arial"/>
          <w:sz w:val="20"/>
          <w:szCs w:val="20"/>
        </w:rPr>
      </w:pPr>
      <w:r>
        <w:rPr>
          <w:rFonts w:ascii="Arial" w:hAnsi="Arial" w:cs="Arial"/>
          <w:sz w:val="20"/>
          <w:szCs w:val="20"/>
        </w:rPr>
        <w:t>А.</w:t>
      </w:r>
      <w:r w:rsidR="00D05852">
        <w:rPr>
          <w:rFonts w:ascii="Arial" w:hAnsi="Arial" w:cs="Arial"/>
          <w:sz w:val="20"/>
          <w:szCs w:val="20"/>
        </w:rPr>
        <w:t>2</w:t>
      </w:r>
      <w:r>
        <w:rPr>
          <w:rFonts w:ascii="Arial" w:hAnsi="Arial" w:cs="Arial"/>
          <w:sz w:val="20"/>
          <w:szCs w:val="20"/>
        </w:rPr>
        <w:t xml:space="preserve"> </w:t>
      </w:r>
      <w:r w:rsidR="00B46ED2" w:rsidRPr="00E67367">
        <w:rPr>
          <w:rFonts w:ascii="Arial" w:hAnsi="Arial" w:cs="Arial"/>
          <w:sz w:val="20"/>
          <w:szCs w:val="20"/>
        </w:rPr>
        <w:t>Условия поверки:</w:t>
      </w:r>
    </w:p>
    <w:p w14:paraId="128E482C" w14:textId="77777777" w:rsidR="00B46ED2" w:rsidRPr="00801190" w:rsidRDefault="00B46ED2" w:rsidP="00B46ED2">
      <w:pPr>
        <w:ind w:left="360"/>
        <w:rPr>
          <w:rFonts w:ascii="Arial" w:hAnsi="Arial" w:cs="Arial"/>
          <w:sz w:val="20"/>
          <w:szCs w:val="20"/>
        </w:rPr>
      </w:pPr>
      <w:r w:rsidRPr="00801190">
        <w:rPr>
          <w:rFonts w:ascii="Arial" w:hAnsi="Arial" w:cs="Arial"/>
          <w:sz w:val="20"/>
          <w:szCs w:val="20"/>
        </w:rPr>
        <w:t>Температура окружающего воздуха ________°C</w:t>
      </w:r>
    </w:p>
    <w:p w14:paraId="77736A9E" w14:textId="77777777" w:rsidR="00B46ED2" w:rsidRPr="00801190" w:rsidRDefault="00B46ED2" w:rsidP="00B46ED2">
      <w:pPr>
        <w:ind w:left="360"/>
        <w:rPr>
          <w:rFonts w:ascii="Arial" w:hAnsi="Arial" w:cs="Arial"/>
          <w:sz w:val="20"/>
          <w:szCs w:val="20"/>
        </w:rPr>
      </w:pPr>
      <w:r w:rsidRPr="00801190">
        <w:rPr>
          <w:rFonts w:ascii="Arial" w:hAnsi="Arial" w:cs="Arial"/>
          <w:sz w:val="20"/>
          <w:szCs w:val="20"/>
        </w:rPr>
        <w:t>Относительная влажность окружающего воздуха _________ %</w:t>
      </w:r>
    </w:p>
    <w:p w14:paraId="21CE16CD" w14:textId="77777777" w:rsidR="00B46ED2" w:rsidRPr="00801190" w:rsidRDefault="00B46ED2" w:rsidP="00B46ED2">
      <w:pPr>
        <w:ind w:left="360"/>
        <w:rPr>
          <w:rFonts w:ascii="Arial" w:hAnsi="Arial" w:cs="Arial"/>
          <w:sz w:val="20"/>
          <w:szCs w:val="20"/>
        </w:rPr>
      </w:pPr>
      <w:r w:rsidRPr="00801190">
        <w:rPr>
          <w:rFonts w:ascii="Arial" w:hAnsi="Arial" w:cs="Arial"/>
          <w:sz w:val="20"/>
          <w:szCs w:val="20"/>
        </w:rPr>
        <w:t>Атмосферное давление _________кПа</w:t>
      </w:r>
    </w:p>
    <w:p w14:paraId="7A4D836C" w14:textId="77777777" w:rsidR="00B46ED2" w:rsidRPr="00801190" w:rsidRDefault="00B46ED2" w:rsidP="00B46ED2">
      <w:pPr>
        <w:jc w:val="both"/>
        <w:rPr>
          <w:rFonts w:ascii="Arial" w:hAnsi="Arial" w:cs="Arial"/>
          <w:sz w:val="20"/>
          <w:szCs w:val="20"/>
        </w:rPr>
      </w:pPr>
      <w:r w:rsidRPr="00801190">
        <w:rPr>
          <w:rFonts w:ascii="Arial" w:hAnsi="Arial" w:cs="Arial"/>
          <w:sz w:val="20"/>
          <w:szCs w:val="20"/>
        </w:rPr>
        <w:t>Свободные концы термопреобразователей термостатированы при температуре тающего льда в термостате, температура термостатирования свободных концов термопреобразователей: __________ °С</w:t>
      </w:r>
    </w:p>
    <w:p w14:paraId="0AB7B4FB" w14:textId="58449265" w:rsidR="00B46ED2" w:rsidRPr="00801190" w:rsidRDefault="00E67367" w:rsidP="00B46ED2">
      <w:pPr>
        <w:rPr>
          <w:rFonts w:ascii="Arial" w:hAnsi="Arial" w:cs="Arial"/>
          <w:sz w:val="20"/>
          <w:szCs w:val="20"/>
        </w:rPr>
      </w:pPr>
      <w:r>
        <w:rPr>
          <w:rFonts w:ascii="Arial" w:hAnsi="Arial" w:cs="Arial"/>
          <w:sz w:val="20"/>
          <w:szCs w:val="20"/>
        </w:rPr>
        <w:t>А.</w:t>
      </w:r>
      <w:r w:rsidR="00D05852">
        <w:rPr>
          <w:rFonts w:ascii="Arial" w:hAnsi="Arial" w:cs="Arial"/>
          <w:sz w:val="20"/>
          <w:szCs w:val="20"/>
        </w:rPr>
        <w:t>3</w:t>
      </w:r>
      <w:r w:rsidR="00B46ED2" w:rsidRPr="00801190">
        <w:rPr>
          <w:rFonts w:ascii="Arial" w:hAnsi="Arial" w:cs="Arial"/>
          <w:sz w:val="20"/>
          <w:szCs w:val="20"/>
        </w:rPr>
        <w:t xml:space="preserve"> Результаты поверки:</w:t>
      </w:r>
    </w:p>
    <w:p w14:paraId="44A6C6A4" w14:textId="71FEDE87" w:rsidR="00B46ED2" w:rsidRPr="00801190" w:rsidRDefault="00E67367" w:rsidP="00CB1DD0">
      <w:pPr>
        <w:rPr>
          <w:rFonts w:ascii="Arial" w:hAnsi="Arial" w:cs="Arial"/>
          <w:sz w:val="20"/>
          <w:szCs w:val="20"/>
        </w:rPr>
      </w:pPr>
      <w:r>
        <w:rPr>
          <w:rFonts w:ascii="Arial" w:hAnsi="Arial" w:cs="Arial"/>
          <w:sz w:val="20"/>
          <w:szCs w:val="20"/>
        </w:rPr>
        <w:t>А.</w:t>
      </w:r>
      <w:r w:rsidR="00D05852">
        <w:rPr>
          <w:rFonts w:ascii="Arial" w:hAnsi="Arial" w:cs="Arial"/>
          <w:sz w:val="20"/>
          <w:szCs w:val="20"/>
        </w:rPr>
        <w:t>3</w:t>
      </w:r>
      <w:r w:rsidR="00B46ED2" w:rsidRPr="00801190">
        <w:rPr>
          <w:rFonts w:ascii="Arial" w:hAnsi="Arial" w:cs="Arial"/>
          <w:sz w:val="20"/>
          <w:szCs w:val="20"/>
        </w:rPr>
        <w:t xml:space="preserve">.1 Результаты внешнего осмотра: Механические повреждения ______________, </w:t>
      </w:r>
    </w:p>
    <w:p w14:paraId="4D1F6A07" w14:textId="77777777" w:rsidR="00B46ED2" w:rsidRPr="00801190" w:rsidRDefault="00B46ED2" w:rsidP="00B46ED2">
      <w:pPr>
        <w:rPr>
          <w:rFonts w:ascii="Arial" w:hAnsi="Arial" w:cs="Arial"/>
          <w:sz w:val="20"/>
          <w:szCs w:val="20"/>
        </w:rPr>
      </w:pPr>
      <w:r w:rsidRPr="00801190">
        <w:rPr>
          <w:rFonts w:ascii="Arial" w:hAnsi="Arial" w:cs="Arial"/>
          <w:sz w:val="20"/>
          <w:szCs w:val="20"/>
        </w:rPr>
        <w:t>комплектность, маркировка, упаковка и внешний вид _______________</w:t>
      </w:r>
      <w:proofErr w:type="gramStart"/>
      <w:r w:rsidRPr="00801190">
        <w:rPr>
          <w:rFonts w:ascii="Arial" w:hAnsi="Arial" w:cs="Arial"/>
          <w:sz w:val="20"/>
          <w:szCs w:val="20"/>
        </w:rPr>
        <w:t>_(</w:t>
      </w:r>
      <w:proofErr w:type="gramEnd"/>
      <w:r w:rsidRPr="00801190">
        <w:rPr>
          <w:rFonts w:ascii="Arial" w:hAnsi="Arial" w:cs="Arial"/>
          <w:sz w:val="20"/>
          <w:szCs w:val="20"/>
        </w:rPr>
        <w:t>соответствуют, не соответствует) требованиям</w:t>
      </w:r>
    </w:p>
    <w:p w14:paraId="06126119" w14:textId="77777777" w:rsidR="0030000B" w:rsidRDefault="0030000B" w:rsidP="0030000B">
      <w:pPr>
        <w:rPr>
          <w:rFonts w:ascii="Arial" w:hAnsi="Arial" w:cs="Arial"/>
          <w:sz w:val="20"/>
          <w:szCs w:val="20"/>
        </w:rPr>
      </w:pPr>
    </w:p>
    <w:p w14:paraId="49337053" w14:textId="0D516167" w:rsidR="00B46ED2" w:rsidRPr="00801190" w:rsidRDefault="00D05852" w:rsidP="0030000B">
      <w:pPr>
        <w:rPr>
          <w:rFonts w:ascii="Arial" w:hAnsi="Arial" w:cs="Arial"/>
          <w:sz w:val="20"/>
          <w:szCs w:val="20"/>
        </w:rPr>
      </w:pPr>
      <w:r>
        <w:rPr>
          <w:rFonts w:ascii="Arial" w:hAnsi="Arial" w:cs="Arial"/>
          <w:sz w:val="20"/>
          <w:szCs w:val="20"/>
        </w:rPr>
        <w:t xml:space="preserve">Таблица А.2 </w:t>
      </w:r>
      <w:r w:rsidR="0030000B" w:rsidRPr="00753830">
        <w:rPr>
          <w:rFonts w:ascii="Arial" w:hAnsi="Arial" w:cs="Arial"/>
          <w:sz w:val="20"/>
          <w:szCs w:val="20"/>
        </w:rPr>
        <w:t>–</w:t>
      </w:r>
      <w:r w:rsidR="00B46ED2" w:rsidRPr="00801190">
        <w:rPr>
          <w:rFonts w:ascii="Arial" w:hAnsi="Arial" w:cs="Arial"/>
          <w:sz w:val="20"/>
          <w:szCs w:val="20"/>
        </w:rPr>
        <w:t xml:space="preserve"> Результаты определения нестабильности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10"/>
        <w:gridCol w:w="3315"/>
      </w:tblGrid>
      <w:tr w:rsidR="00B46ED2" w:rsidRPr="00801190" w14:paraId="6C1A0B01" w14:textId="77777777">
        <w:tc>
          <w:tcPr>
            <w:tcW w:w="3190" w:type="dxa"/>
            <w:vMerge w:val="restart"/>
            <w:shd w:val="clear" w:color="auto" w:fill="auto"/>
            <w:vAlign w:val="center"/>
          </w:tcPr>
          <w:p w14:paraId="5568FB90" w14:textId="77777777" w:rsidR="00B46ED2" w:rsidRPr="00801190" w:rsidRDefault="00B46ED2">
            <w:pPr>
              <w:jc w:val="center"/>
              <w:rPr>
                <w:rFonts w:ascii="Arial" w:hAnsi="Arial" w:cs="Arial"/>
                <w:sz w:val="20"/>
                <w:szCs w:val="20"/>
              </w:rPr>
            </w:pPr>
            <w:r w:rsidRPr="00801190">
              <w:rPr>
                <w:rFonts w:ascii="Arial" w:hAnsi="Arial" w:cs="Arial"/>
                <w:sz w:val="20"/>
                <w:szCs w:val="20"/>
              </w:rPr>
              <w:t>Параметр</w:t>
            </w:r>
          </w:p>
        </w:tc>
        <w:tc>
          <w:tcPr>
            <w:tcW w:w="6699" w:type="dxa"/>
            <w:gridSpan w:val="2"/>
            <w:shd w:val="clear" w:color="auto" w:fill="auto"/>
          </w:tcPr>
          <w:p w14:paraId="3787B43B" w14:textId="77777777" w:rsidR="00B46ED2" w:rsidRPr="00801190" w:rsidRDefault="00B46ED2">
            <w:pPr>
              <w:jc w:val="center"/>
              <w:rPr>
                <w:rFonts w:ascii="Arial" w:hAnsi="Arial" w:cs="Arial"/>
                <w:sz w:val="20"/>
                <w:szCs w:val="20"/>
              </w:rPr>
            </w:pPr>
            <w:r w:rsidRPr="00801190">
              <w:rPr>
                <w:rFonts w:ascii="Arial" w:hAnsi="Arial" w:cs="Arial"/>
                <w:sz w:val="20"/>
                <w:szCs w:val="20"/>
              </w:rPr>
              <w:t>ТЭДС, мкВ</w:t>
            </w:r>
          </w:p>
        </w:tc>
      </w:tr>
      <w:tr w:rsidR="00B46ED2" w:rsidRPr="00801190" w14:paraId="1E21FF30" w14:textId="77777777">
        <w:tc>
          <w:tcPr>
            <w:tcW w:w="3190" w:type="dxa"/>
            <w:vMerge/>
            <w:shd w:val="clear" w:color="auto" w:fill="auto"/>
          </w:tcPr>
          <w:p w14:paraId="3E2521D2" w14:textId="77777777" w:rsidR="00B46ED2" w:rsidRPr="00801190" w:rsidRDefault="00B46ED2">
            <w:pPr>
              <w:rPr>
                <w:rFonts w:ascii="Arial" w:hAnsi="Arial" w:cs="Arial"/>
                <w:sz w:val="20"/>
                <w:szCs w:val="20"/>
              </w:rPr>
            </w:pPr>
          </w:p>
        </w:tc>
        <w:tc>
          <w:tcPr>
            <w:tcW w:w="3190" w:type="dxa"/>
            <w:shd w:val="clear" w:color="auto" w:fill="auto"/>
          </w:tcPr>
          <w:p w14:paraId="318F43E4" w14:textId="77777777" w:rsidR="00B46ED2" w:rsidRPr="00801190" w:rsidRDefault="00B46ED2">
            <w:pPr>
              <w:jc w:val="center"/>
              <w:rPr>
                <w:rFonts w:ascii="Arial" w:hAnsi="Arial" w:cs="Arial"/>
                <w:sz w:val="20"/>
                <w:szCs w:val="20"/>
              </w:rPr>
            </w:pPr>
            <w:r w:rsidRPr="00801190">
              <w:rPr>
                <w:rFonts w:ascii="Arial" w:hAnsi="Arial" w:cs="Arial"/>
                <w:sz w:val="20"/>
                <w:szCs w:val="20"/>
              </w:rPr>
              <w:t>измеренные значения</w:t>
            </w:r>
          </w:p>
        </w:tc>
        <w:tc>
          <w:tcPr>
            <w:tcW w:w="3509" w:type="dxa"/>
            <w:shd w:val="clear" w:color="auto" w:fill="auto"/>
          </w:tcPr>
          <w:p w14:paraId="602C4A0F" w14:textId="77777777" w:rsidR="00B46ED2" w:rsidRPr="00801190" w:rsidRDefault="00B46ED2">
            <w:pPr>
              <w:jc w:val="center"/>
              <w:rPr>
                <w:rFonts w:ascii="Arial" w:hAnsi="Arial" w:cs="Arial"/>
                <w:sz w:val="20"/>
                <w:szCs w:val="20"/>
              </w:rPr>
            </w:pPr>
            <w:r w:rsidRPr="00801190">
              <w:rPr>
                <w:rFonts w:ascii="Arial" w:hAnsi="Arial" w:cs="Arial"/>
                <w:sz w:val="20"/>
                <w:szCs w:val="20"/>
              </w:rPr>
              <w:t>после отжига, при первичной поверке (из протокола, при периодической)</w:t>
            </w:r>
          </w:p>
        </w:tc>
      </w:tr>
      <w:tr w:rsidR="00B46ED2" w:rsidRPr="00801190" w14:paraId="3D18FB4D" w14:textId="77777777">
        <w:tc>
          <w:tcPr>
            <w:tcW w:w="3190" w:type="dxa"/>
            <w:vMerge w:val="restart"/>
            <w:shd w:val="clear" w:color="auto" w:fill="auto"/>
          </w:tcPr>
          <w:p w14:paraId="194790D5" w14:textId="77777777" w:rsidR="00B46ED2" w:rsidRPr="00801190" w:rsidRDefault="00B46ED2">
            <w:pPr>
              <w:rPr>
                <w:rFonts w:ascii="Arial" w:hAnsi="Arial" w:cs="Arial"/>
                <w:sz w:val="20"/>
                <w:szCs w:val="20"/>
              </w:rPr>
            </w:pPr>
            <w:r w:rsidRPr="00801190">
              <w:rPr>
                <w:rFonts w:ascii="Arial" w:hAnsi="Arial" w:cs="Arial"/>
                <w:sz w:val="20"/>
                <w:szCs w:val="20"/>
              </w:rPr>
              <w:t>Результаты измерений</w:t>
            </w:r>
          </w:p>
        </w:tc>
        <w:tc>
          <w:tcPr>
            <w:tcW w:w="3190" w:type="dxa"/>
            <w:shd w:val="clear" w:color="auto" w:fill="auto"/>
            <w:vAlign w:val="bottom"/>
          </w:tcPr>
          <w:p w14:paraId="698BFE4A" w14:textId="77777777" w:rsidR="00B46ED2" w:rsidRPr="00801190" w:rsidRDefault="00B46ED2">
            <w:pPr>
              <w:jc w:val="right"/>
              <w:rPr>
                <w:rFonts w:ascii="Arial" w:hAnsi="Arial" w:cs="Arial"/>
                <w:sz w:val="20"/>
                <w:szCs w:val="20"/>
                <w:lang w:val="en-US"/>
              </w:rPr>
            </w:pPr>
          </w:p>
        </w:tc>
        <w:tc>
          <w:tcPr>
            <w:tcW w:w="3509" w:type="dxa"/>
            <w:shd w:val="clear" w:color="auto" w:fill="auto"/>
            <w:vAlign w:val="bottom"/>
          </w:tcPr>
          <w:p w14:paraId="3AA73E97" w14:textId="77777777" w:rsidR="00B46ED2" w:rsidRPr="00801190" w:rsidRDefault="00B46ED2">
            <w:pPr>
              <w:jc w:val="right"/>
              <w:rPr>
                <w:rFonts w:ascii="Arial" w:hAnsi="Arial" w:cs="Arial"/>
                <w:sz w:val="20"/>
                <w:szCs w:val="20"/>
                <w:lang w:val="en-US"/>
              </w:rPr>
            </w:pPr>
          </w:p>
        </w:tc>
      </w:tr>
      <w:tr w:rsidR="00B46ED2" w:rsidRPr="00801190" w14:paraId="53090274" w14:textId="77777777">
        <w:tc>
          <w:tcPr>
            <w:tcW w:w="3190" w:type="dxa"/>
            <w:vMerge/>
            <w:shd w:val="clear" w:color="auto" w:fill="auto"/>
          </w:tcPr>
          <w:p w14:paraId="026D87A7" w14:textId="77777777" w:rsidR="00B46ED2" w:rsidRPr="00801190" w:rsidRDefault="00B46ED2">
            <w:pPr>
              <w:rPr>
                <w:rFonts w:ascii="Arial" w:hAnsi="Arial" w:cs="Arial"/>
                <w:sz w:val="20"/>
                <w:szCs w:val="20"/>
              </w:rPr>
            </w:pPr>
          </w:p>
        </w:tc>
        <w:tc>
          <w:tcPr>
            <w:tcW w:w="3190" w:type="dxa"/>
            <w:shd w:val="clear" w:color="auto" w:fill="auto"/>
            <w:vAlign w:val="bottom"/>
          </w:tcPr>
          <w:p w14:paraId="3EF9BA81" w14:textId="77777777" w:rsidR="00B46ED2" w:rsidRPr="00801190" w:rsidRDefault="00B46ED2">
            <w:pPr>
              <w:jc w:val="right"/>
              <w:rPr>
                <w:rFonts w:ascii="Arial" w:hAnsi="Arial" w:cs="Arial"/>
                <w:sz w:val="20"/>
                <w:szCs w:val="20"/>
                <w:lang w:val="en-US"/>
              </w:rPr>
            </w:pPr>
          </w:p>
        </w:tc>
        <w:tc>
          <w:tcPr>
            <w:tcW w:w="3509" w:type="dxa"/>
            <w:shd w:val="clear" w:color="auto" w:fill="auto"/>
            <w:vAlign w:val="bottom"/>
          </w:tcPr>
          <w:p w14:paraId="0D74C07C" w14:textId="77777777" w:rsidR="00B46ED2" w:rsidRPr="00801190" w:rsidRDefault="00B46ED2">
            <w:pPr>
              <w:jc w:val="right"/>
              <w:rPr>
                <w:rFonts w:ascii="Arial" w:hAnsi="Arial" w:cs="Arial"/>
                <w:sz w:val="20"/>
                <w:szCs w:val="20"/>
                <w:lang w:val="en-US"/>
              </w:rPr>
            </w:pPr>
          </w:p>
        </w:tc>
      </w:tr>
      <w:tr w:rsidR="00B46ED2" w:rsidRPr="00801190" w14:paraId="57FE0935" w14:textId="77777777">
        <w:tc>
          <w:tcPr>
            <w:tcW w:w="3190" w:type="dxa"/>
            <w:vMerge/>
            <w:shd w:val="clear" w:color="auto" w:fill="auto"/>
          </w:tcPr>
          <w:p w14:paraId="1BAFF8D4" w14:textId="77777777" w:rsidR="00B46ED2" w:rsidRPr="00801190" w:rsidRDefault="00B46ED2">
            <w:pPr>
              <w:rPr>
                <w:rFonts w:ascii="Arial" w:hAnsi="Arial" w:cs="Arial"/>
                <w:sz w:val="20"/>
                <w:szCs w:val="20"/>
              </w:rPr>
            </w:pPr>
          </w:p>
        </w:tc>
        <w:tc>
          <w:tcPr>
            <w:tcW w:w="3190" w:type="dxa"/>
            <w:shd w:val="clear" w:color="auto" w:fill="auto"/>
          </w:tcPr>
          <w:p w14:paraId="48E9AAF1" w14:textId="77777777" w:rsidR="00B46ED2" w:rsidRPr="00801190" w:rsidRDefault="00B46ED2">
            <w:pPr>
              <w:jc w:val="right"/>
              <w:rPr>
                <w:rFonts w:ascii="Arial" w:hAnsi="Arial" w:cs="Arial"/>
                <w:sz w:val="20"/>
                <w:szCs w:val="20"/>
              </w:rPr>
            </w:pPr>
          </w:p>
        </w:tc>
        <w:tc>
          <w:tcPr>
            <w:tcW w:w="3509" w:type="dxa"/>
            <w:shd w:val="clear" w:color="auto" w:fill="auto"/>
            <w:vAlign w:val="bottom"/>
          </w:tcPr>
          <w:p w14:paraId="474FB5CB" w14:textId="77777777" w:rsidR="00B46ED2" w:rsidRPr="00801190" w:rsidRDefault="00B46ED2">
            <w:pPr>
              <w:jc w:val="right"/>
              <w:rPr>
                <w:rFonts w:ascii="Arial" w:hAnsi="Arial" w:cs="Arial"/>
                <w:sz w:val="20"/>
                <w:szCs w:val="20"/>
                <w:lang w:val="en-US"/>
              </w:rPr>
            </w:pPr>
          </w:p>
        </w:tc>
      </w:tr>
      <w:tr w:rsidR="00B46ED2" w:rsidRPr="00801190" w14:paraId="411B7B13" w14:textId="77777777">
        <w:tc>
          <w:tcPr>
            <w:tcW w:w="3190" w:type="dxa"/>
            <w:vMerge/>
            <w:shd w:val="clear" w:color="auto" w:fill="auto"/>
          </w:tcPr>
          <w:p w14:paraId="47B415A3" w14:textId="77777777" w:rsidR="00B46ED2" w:rsidRPr="00801190" w:rsidRDefault="00B46ED2">
            <w:pPr>
              <w:rPr>
                <w:rFonts w:ascii="Arial" w:hAnsi="Arial" w:cs="Arial"/>
                <w:sz w:val="20"/>
                <w:szCs w:val="20"/>
              </w:rPr>
            </w:pPr>
          </w:p>
        </w:tc>
        <w:tc>
          <w:tcPr>
            <w:tcW w:w="3190" w:type="dxa"/>
            <w:shd w:val="clear" w:color="auto" w:fill="auto"/>
          </w:tcPr>
          <w:p w14:paraId="62AEF0D2" w14:textId="77777777" w:rsidR="00B46ED2" w:rsidRPr="00801190" w:rsidRDefault="00B46ED2">
            <w:pPr>
              <w:jc w:val="right"/>
              <w:rPr>
                <w:rFonts w:ascii="Arial" w:hAnsi="Arial" w:cs="Arial"/>
                <w:sz w:val="20"/>
                <w:szCs w:val="20"/>
              </w:rPr>
            </w:pPr>
          </w:p>
        </w:tc>
        <w:tc>
          <w:tcPr>
            <w:tcW w:w="3509" w:type="dxa"/>
            <w:shd w:val="clear" w:color="auto" w:fill="auto"/>
            <w:vAlign w:val="bottom"/>
          </w:tcPr>
          <w:p w14:paraId="6C5983A0" w14:textId="77777777" w:rsidR="00B46ED2" w:rsidRPr="00801190" w:rsidRDefault="00B46ED2">
            <w:pPr>
              <w:jc w:val="right"/>
              <w:rPr>
                <w:rFonts w:ascii="Arial" w:hAnsi="Arial" w:cs="Arial"/>
                <w:sz w:val="20"/>
                <w:szCs w:val="20"/>
                <w:lang w:val="en-US"/>
              </w:rPr>
            </w:pPr>
          </w:p>
        </w:tc>
      </w:tr>
      <w:tr w:rsidR="00B46ED2" w:rsidRPr="00801190" w14:paraId="69CD842A" w14:textId="77777777">
        <w:tc>
          <w:tcPr>
            <w:tcW w:w="3190" w:type="dxa"/>
            <w:shd w:val="clear" w:color="auto" w:fill="auto"/>
          </w:tcPr>
          <w:p w14:paraId="564D5BBF"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w:t>
            </w:r>
          </w:p>
        </w:tc>
        <w:tc>
          <w:tcPr>
            <w:tcW w:w="3190" w:type="dxa"/>
            <w:shd w:val="clear" w:color="auto" w:fill="auto"/>
            <w:vAlign w:val="bottom"/>
          </w:tcPr>
          <w:p w14:paraId="70C5920A" w14:textId="77777777" w:rsidR="00B46ED2" w:rsidRPr="00801190" w:rsidRDefault="00B46ED2">
            <w:pPr>
              <w:jc w:val="right"/>
              <w:rPr>
                <w:rFonts w:ascii="Arial" w:hAnsi="Arial" w:cs="Arial"/>
                <w:bCs/>
                <w:sz w:val="20"/>
                <w:szCs w:val="20"/>
              </w:rPr>
            </w:pPr>
          </w:p>
        </w:tc>
        <w:tc>
          <w:tcPr>
            <w:tcW w:w="3509" w:type="dxa"/>
            <w:shd w:val="clear" w:color="auto" w:fill="auto"/>
            <w:vAlign w:val="bottom"/>
          </w:tcPr>
          <w:p w14:paraId="668079CC" w14:textId="77777777" w:rsidR="00B46ED2" w:rsidRPr="00801190" w:rsidRDefault="00B46ED2">
            <w:pPr>
              <w:jc w:val="right"/>
              <w:rPr>
                <w:rFonts w:ascii="Arial" w:hAnsi="Arial" w:cs="Arial"/>
                <w:bCs/>
                <w:sz w:val="20"/>
                <w:szCs w:val="20"/>
                <w:lang w:val="en-US"/>
              </w:rPr>
            </w:pPr>
          </w:p>
        </w:tc>
      </w:tr>
      <w:tr w:rsidR="00B46ED2" w:rsidRPr="00801190" w14:paraId="355237A6" w14:textId="77777777">
        <w:tc>
          <w:tcPr>
            <w:tcW w:w="3190" w:type="dxa"/>
            <w:shd w:val="clear" w:color="auto" w:fill="auto"/>
          </w:tcPr>
          <w:p w14:paraId="0C541F2B" w14:textId="77777777" w:rsidR="00B46ED2" w:rsidRPr="00801190" w:rsidRDefault="00B46ED2">
            <w:pPr>
              <w:rPr>
                <w:rFonts w:ascii="Arial" w:hAnsi="Arial" w:cs="Arial"/>
                <w:sz w:val="20"/>
                <w:szCs w:val="20"/>
              </w:rPr>
            </w:pPr>
            <w:r w:rsidRPr="00801190">
              <w:rPr>
                <w:rFonts w:ascii="Arial" w:hAnsi="Arial" w:cs="Arial"/>
                <w:sz w:val="20"/>
                <w:szCs w:val="20"/>
              </w:rPr>
              <w:t>Нестабильность</w:t>
            </w:r>
          </w:p>
        </w:tc>
        <w:tc>
          <w:tcPr>
            <w:tcW w:w="6699" w:type="dxa"/>
            <w:gridSpan w:val="2"/>
            <w:shd w:val="clear" w:color="auto" w:fill="auto"/>
            <w:vAlign w:val="bottom"/>
          </w:tcPr>
          <w:p w14:paraId="123C7B48" w14:textId="77777777" w:rsidR="00B46ED2" w:rsidRPr="00801190" w:rsidRDefault="00B46ED2">
            <w:pPr>
              <w:jc w:val="right"/>
              <w:rPr>
                <w:rFonts w:ascii="Arial" w:hAnsi="Arial" w:cs="Arial"/>
                <w:sz w:val="20"/>
                <w:szCs w:val="20"/>
                <w:lang w:val="en-US"/>
              </w:rPr>
            </w:pPr>
          </w:p>
        </w:tc>
      </w:tr>
    </w:tbl>
    <w:p w14:paraId="2E2DA184" w14:textId="77777777" w:rsidR="00B46ED2" w:rsidRPr="00801190" w:rsidRDefault="00B46ED2" w:rsidP="00B46ED2">
      <w:pPr>
        <w:rPr>
          <w:rFonts w:ascii="Arial" w:hAnsi="Arial" w:cs="Arial"/>
          <w:sz w:val="20"/>
          <w:szCs w:val="20"/>
        </w:rPr>
      </w:pPr>
      <w:r w:rsidRPr="00801190">
        <w:rPr>
          <w:rFonts w:ascii="Arial" w:hAnsi="Arial" w:cs="Arial"/>
          <w:sz w:val="20"/>
          <w:szCs w:val="20"/>
        </w:rPr>
        <w:t>Нестабильность __________________</w:t>
      </w:r>
      <w:proofErr w:type="gramStart"/>
      <w:r w:rsidRPr="00801190">
        <w:rPr>
          <w:rFonts w:ascii="Arial" w:hAnsi="Arial" w:cs="Arial"/>
          <w:sz w:val="20"/>
          <w:szCs w:val="20"/>
        </w:rPr>
        <w:t>_(</w:t>
      </w:r>
      <w:proofErr w:type="gramEnd"/>
      <w:r w:rsidRPr="00801190">
        <w:rPr>
          <w:rFonts w:ascii="Arial" w:hAnsi="Arial" w:cs="Arial"/>
          <w:sz w:val="20"/>
          <w:szCs w:val="20"/>
        </w:rPr>
        <w:t>соответствует, не соответствует) требованиям.</w:t>
      </w:r>
    </w:p>
    <w:p w14:paraId="279A0000" w14:textId="77777777" w:rsidR="00B46ED2" w:rsidRPr="00801190" w:rsidRDefault="00B46ED2" w:rsidP="00B46ED2">
      <w:pPr>
        <w:rPr>
          <w:rFonts w:ascii="Arial" w:hAnsi="Arial" w:cs="Arial"/>
          <w:sz w:val="20"/>
          <w:szCs w:val="20"/>
        </w:rPr>
      </w:pPr>
    </w:p>
    <w:p w14:paraId="6C0B7A96" w14:textId="144F86EE" w:rsidR="00B46ED2" w:rsidRPr="00801190" w:rsidRDefault="00AD0954" w:rsidP="0030000B">
      <w:pPr>
        <w:rPr>
          <w:rFonts w:ascii="Arial" w:hAnsi="Arial" w:cs="Arial"/>
          <w:sz w:val="20"/>
          <w:szCs w:val="20"/>
        </w:rPr>
      </w:pPr>
      <w:r>
        <w:rPr>
          <w:rFonts w:ascii="Arial" w:hAnsi="Arial" w:cs="Arial"/>
          <w:sz w:val="20"/>
          <w:szCs w:val="20"/>
        </w:rPr>
        <w:t xml:space="preserve">Таблица А.3 </w:t>
      </w:r>
      <w:r w:rsidR="0030000B" w:rsidRPr="00753830">
        <w:rPr>
          <w:rFonts w:ascii="Arial" w:hAnsi="Arial" w:cs="Arial"/>
          <w:sz w:val="20"/>
          <w:szCs w:val="20"/>
        </w:rPr>
        <w:t>–</w:t>
      </w:r>
      <w:r w:rsidR="00B46ED2" w:rsidRPr="00801190">
        <w:rPr>
          <w:rFonts w:ascii="Arial" w:hAnsi="Arial" w:cs="Arial"/>
          <w:sz w:val="20"/>
          <w:szCs w:val="20"/>
        </w:rPr>
        <w:t xml:space="preserve"> Результаты определения неоднородности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3081"/>
        <w:gridCol w:w="3212"/>
      </w:tblGrid>
      <w:tr w:rsidR="00B46ED2" w:rsidRPr="00801190" w14:paraId="6F4F520D" w14:textId="77777777">
        <w:tc>
          <w:tcPr>
            <w:tcW w:w="3227" w:type="dxa"/>
            <w:vMerge w:val="restart"/>
            <w:shd w:val="clear" w:color="auto" w:fill="auto"/>
            <w:vAlign w:val="center"/>
          </w:tcPr>
          <w:p w14:paraId="0F6AB9D1" w14:textId="77777777" w:rsidR="00B46ED2" w:rsidRPr="00801190" w:rsidRDefault="00B46ED2">
            <w:pPr>
              <w:jc w:val="center"/>
              <w:rPr>
                <w:rFonts w:ascii="Arial" w:hAnsi="Arial" w:cs="Arial"/>
                <w:sz w:val="20"/>
                <w:szCs w:val="20"/>
              </w:rPr>
            </w:pPr>
            <w:r w:rsidRPr="00801190">
              <w:rPr>
                <w:rFonts w:ascii="Arial" w:hAnsi="Arial" w:cs="Arial"/>
                <w:sz w:val="20"/>
                <w:szCs w:val="20"/>
              </w:rPr>
              <w:t>Параметр</w:t>
            </w:r>
          </w:p>
        </w:tc>
        <w:tc>
          <w:tcPr>
            <w:tcW w:w="6662" w:type="dxa"/>
            <w:gridSpan w:val="2"/>
            <w:shd w:val="clear" w:color="auto" w:fill="auto"/>
          </w:tcPr>
          <w:p w14:paraId="0C673B01" w14:textId="77777777" w:rsidR="00B46ED2" w:rsidRPr="00801190" w:rsidRDefault="00B46ED2">
            <w:pPr>
              <w:jc w:val="center"/>
              <w:rPr>
                <w:rFonts w:ascii="Arial" w:hAnsi="Arial" w:cs="Arial"/>
                <w:sz w:val="20"/>
                <w:szCs w:val="20"/>
              </w:rPr>
            </w:pPr>
            <w:r w:rsidRPr="00801190">
              <w:rPr>
                <w:rFonts w:ascii="Arial" w:hAnsi="Arial" w:cs="Arial"/>
                <w:sz w:val="20"/>
                <w:szCs w:val="20"/>
              </w:rPr>
              <w:t>ТЭДС, мкВ</w:t>
            </w:r>
          </w:p>
        </w:tc>
      </w:tr>
      <w:tr w:rsidR="00B46ED2" w:rsidRPr="00801190" w14:paraId="324B2B81" w14:textId="77777777">
        <w:tc>
          <w:tcPr>
            <w:tcW w:w="3227" w:type="dxa"/>
            <w:vMerge/>
            <w:shd w:val="clear" w:color="auto" w:fill="auto"/>
          </w:tcPr>
          <w:p w14:paraId="510BC1DF" w14:textId="77777777" w:rsidR="00B46ED2" w:rsidRPr="00801190" w:rsidRDefault="00B46ED2">
            <w:pPr>
              <w:rPr>
                <w:rFonts w:ascii="Arial" w:hAnsi="Arial" w:cs="Arial"/>
                <w:sz w:val="20"/>
                <w:szCs w:val="20"/>
              </w:rPr>
            </w:pPr>
          </w:p>
        </w:tc>
        <w:tc>
          <w:tcPr>
            <w:tcW w:w="3260" w:type="dxa"/>
            <w:shd w:val="clear" w:color="auto" w:fill="auto"/>
          </w:tcPr>
          <w:p w14:paraId="4B19594F" w14:textId="77777777" w:rsidR="00B46ED2" w:rsidRPr="00801190" w:rsidRDefault="00B46ED2">
            <w:pPr>
              <w:jc w:val="center"/>
              <w:rPr>
                <w:rFonts w:ascii="Arial" w:hAnsi="Arial" w:cs="Arial"/>
                <w:sz w:val="20"/>
                <w:szCs w:val="20"/>
              </w:rPr>
            </w:pPr>
            <w:r w:rsidRPr="00801190">
              <w:rPr>
                <w:rFonts w:ascii="Arial" w:hAnsi="Arial" w:cs="Arial"/>
                <w:sz w:val="20"/>
                <w:szCs w:val="20"/>
              </w:rPr>
              <w:t xml:space="preserve">при максимальной глубине </w:t>
            </w:r>
          </w:p>
        </w:tc>
        <w:tc>
          <w:tcPr>
            <w:tcW w:w="3402" w:type="dxa"/>
            <w:shd w:val="clear" w:color="auto" w:fill="auto"/>
          </w:tcPr>
          <w:p w14:paraId="2684089D" w14:textId="77777777" w:rsidR="00B46ED2" w:rsidRPr="00801190" w:rsidRDefault="00B46ED2">
            <w:pPr>
              <w:jc w:val="center"/>
              <w:rPr>
                <w:rFonts w:ascii="Arial" w:hAnsi="Arial" w:cs="Arial"/>
                <w:sz w:val="20"/>
                <w:szCs w:val="20"/>
              </w:rPr>
            </w:pPr>
            <w:r w:rsidRPr="00801190">
              <w:rPr>
                <w:rFonts w:ascii="Arial" w:hAnsi="Arial" w:cs="Arial"/>
                <w:sz w:val="20"/>
                <w:szCs w:val="20"/>
              </w:rPr>
              <w:t xml:space="preserve">после подъема на 50 мм </w:t>
            </w:r>
          </w:p>
        </w:tc>
      </w:tr>
      <w:tr w:rsidR="00B46ED2" w:rsidRPr="00801190" w14:paraId="5FD324ED" w14:textId="77777777">
        <w:tc>
          <w:tcPr>
            <w:tcW w:w="3227" w:type="dxa"/>
            <w:shd w:val="clear" w:color="auto" w:fill="auto"/>
          </w:tcPr>
          <w:p w14:paraId="08D0BDBF" w14:textId="77777777" w:rsidR="00B46ED2" w:rsidRPr="00801190" w:rsidRDefault="00B46ED2">
            <w:pPr>
              <w:rPr>
                <w:rFonts w:ascii="Arial" w:hAnsi="Arial" w:cs="Arial"/>
                <w:sz w:val="20"/>
                <w:szCs w:val="20"/>
              </w:rPr>
            </w:pPr>
            <w:r w:rsidRPr="00801190">
              <w:rPr>
                <w:rFonts w:ascii="Arial" w:hAnsi="Arial" w:cs="Arial"/>
                <w:sz w:val="20"/>
                <w:szCs w:val="20"/>
              </w:rPr>
              <w:t>E+</w:t>
            </w:r>
          </w:p>
        </w:tc>
        <w:tc>
          <w:tcPr>
            <w:tcW w:w="3260" w:type="dxa"/>
            <w:shd w:val="clear" w:color="auto" w:fill="auto"/>
            <w:vAlign w:val="bottom"/>
          </w:tcPr>
          <w:p w14:paraId="4B0BFF9C"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2659D87E" w14:textId="77777777" w:rsidR="00B46ED2" w:rsidRPr="00801190" w:rsidRDefault="00B46ED2">
            <w:pPr>
              <w:jc w:val="right"/>
              <w:rPr>
                <w:rFonts w:ascii="Arial" w:hAnsi="Arial" w:cs="Arial"/>
                <w:sz w:val="20"/>
                <w:szCs w:val="20"/>
                <w:lang w:val="en-US"/>
              </w:rPr>
            </w:pPr>
          </w:p>
        </w:tc>
      </w:tr>
      <w:tr w:rsidR="00B46ED2" w:rsidRPr="00801190" w14:paraId="3C80B88D" w14:textId="77777777">
        <w:tc>
          <w:tcPr>
            <w:tcW w:w="3227" w:type="dxa"/>
            <w:shd w:val="clear" w:color="auto" w:fill="auto"/>
          </w:tcPr>
          <w:p w14:paraId="423C790E" w14:textId="77777777" w:rsidR="00B46ED2" w:rsidRPr="00801190" w:rsidRDefault="00B46ED2">
            <w:pPr>
              <w:rPr>
                <w:rFonts w:ascii="Arial" w:hAnsi="Arial" w:cs="Arial"/>
                <w:sz w:val="20"/>
                <w:szCs w:val="20"/>
              </w:rPr>
            </w:pPr>
            <w:r w:rsidRPr="00801190">
              <w:rPr>
                <w:rFonts w:ascii="Arial" w:hAnsi="Arial" w:cs="Arial"/>
                <w:sz w:val="20"/>
                <w:szCs w:val="20"/>
              </w:rPr>
              <w:t>E+</w:t>
            </w:r>
          </w:p>
        </w:tc>
        <w:tc>
          <w:tcPr>
            <w:tcW w:w="3260" w:type="dxa"/>
            <w:shd w:val="clear" w:color="auto" w:fill="auto"/>
            <w:vAlign w:val="bottom"/>
          </w:tcPr>
          <w:p w14:paraId="24FCE993"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15997DED" w14:textId="77777777" w:rsidR="00B46ED2" w:rsidRPr="00801190" w:rsidRDefault="00B46ED2">
            <w:pPr>
              <w:jc w:val="right"/>
              <w:rPr>
                <w:rFonts w:ascii="Arial" w:hAnsi="Arial" w:cs="Arial"/>
                <w:sz w:val="20"/>
                <w:szCs w:val="20"/>
                <w:lang w:val="en-US"/>
              </w:rPr>
            </w:pPr>
          </w:p>
        </w:tc>
      </w:tr>
      <w:tr w:rsidR="00B46ED2" w:rsidRPr="00801190" w14:paraId="32DFC1CA" w14:textId="77777777">
        <w:tc>
          <w:tcPr>
            <w:tcW w:w="3227" w:type="dxa"/>
            <w:shd w:val="clear" w:color="auto" w:fill="auto"/>
          </w:tcPr>
          <w:p w14:paraId="3134CFB1" w14:textId="77777777" w:rsidR="00B46ED2" w:rsidRPr="00801190" w:rsidRDefault="00B46ED2">
            <w:pPr>
              <w:rPr>
                <w:rFonts w:ascii="Arial" w:hAnsi="Arial" w:cs="Arial"/>
                <w:sz w:val="20"/>
                <w:szCs w:val="20"/>
              </w:rPr>
            </w:pPr>
            <w:r w:rsidRPr="00801190">
              <w:rPr>
                <w:rFonts w:ascii="Arial" w:hAnsi="Arial" w:cs="Arial"/>
                <w:sz w:val="20"/>
                <w:szCs w:val="20"/>
              </w:rPr>
              <w:t>E+</w:t>
            </w:r>
          </w:p>
        </w:tc>
        <w:tc>
          <w:tcPr>
            <w:tcW w:w="3260" w:type="dxa"/>
            <w:shd w:val="clear" w:color="auto" w:fill="auto"/>
            <w:vAlign w:val="bottom"/>
          </w:tcPr>
          <w:p w14:paraId="5210844E"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5EB0775B" w14:textId="77777777" w:rsidR="00B46ED2" w:rsidRPr="00801190" w:rsidRDefault="00B46ED2">
            <w:pPr>
              <w:jc w:val="right"/>
              <w:rPr>
                <w:rFonts w:ascii="Arial" w:hAnsi="Arial" w:cs="Arial"/>
                <w:sz w:val="20"/>
                <w:szCs w:val="20"/>
                <w:lang w:val="en-US"/>
              </w:rPr>
            </w:pPr>
          </w:p>
        </w:tc>
      </w:tr>
      <w:tr w:rsidR="00B46ED2" w:rsidRPr="00801190" w14:paraId="16A6082F" w14:textId="77777777">
        <w:tc>
          <w:tcPr>
            <w:tcW w:w="3227" w:type="dxa"/>
            <w:shd w:val="clear" w:color="auto" w:fill="auto"/>
          </w:tcPr>
          <w:p w14:paraId="4D1A3328" w14:textId="77777777" w:rsidR="00B46ED2" w:rsidRPr="00801190" w:rsidRDefault="00B46ED2">
            <w:pPr>
              <w:rPr>
                <w:rFonts w:ascii="Arial" w:hAnsi="Arial" w:cs="Arial"/>
                <w:sz w:val="20"/>
                <w:szCs w:val="20"/>
              </w:rPr>
            </w:pPr>
            <w:r w:rsidRPr="00801190">
              <w:rPr>
                <w:rFonts w:ascii="Arial" w:hAnsi="Arial" w:cs="Arial"/>
                <w:sz w:val="20"/>
                <w:szCs w:val="20"/>
              </w:rPr>
              <w:t>E+</w:t>
            </w:r>
          </w:p>
        </w:tc>
        <w:tc>
          <w:tcPr>
            <w:tcW w:w="3260" w:type="dxa"/>
            <w:shd w:val="clear" w:color="auto" w:fill="auto"/>
            <w:vAlign w:val="bottom"/>
          </w:tcPr>
          <w:p w14:paraId="01295808"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2A22DDDC" w14:textId="77777777" w:rsidR="00B46ED2" w:rsidRPr="00801190" w:rsidRDefault="00B46ED2">
            <w:pPr>
              <w:jc w:val="right"/>
              <w:rPr>
                <w:rFonts w:ascii="Arial" w:hAnsi="Arial" w:cs="Arial"/>
                <w:sz w:val="20"/>
                <w:szCs w:val="20"/>
                <w:lang w:val="en-US"/>
              </w:rPr>
            </w:pPr>
          </w:p>
        </w:tc>
      </w:tr>
      <w:tr w:rsidR="00B46ED2" w:rsidRPr="00801190" w14:paraId="430A6051" w14:textId="77777777">
        <w:tc>
          <w:tcPr>
            <w:tcW w:w="3227" w:type="dxa"/>
            <w:shd w:val="clear" w:color="auto" w:fill="auto"/>
          </w:tcPr>
          <w:p w14:paraId="7A94A815" w14:textId="77777777" w:rsidR="00B46ED2" w:rsidRPr="00801190" w:rsidRDefault="00B46ED2">
            <w:pPr>
              <w:rPr>
                <w:rFonts w:ascii="Arial" w:hAnsi="Arial" w:cs="Arial"/>
                <w:sz w:val="20"/>
                <w:szCs w:val="20"/>
              </w:rPr>
            </w:pPr>
            <w:r w:rsidRPr="00801190">
              <w:rPr>
                <w:rFonts w:ascii="Arial" w:hAnsi="Arial" w:cs="Arial"/>
                <w:sz w:val="20"/>
                <w:szCs w:val="20"/>
              </w:rPr>
              <w:t>E–</w:t>
            </w:r>
          </w:p>
        </w:tc>
        <w:tc>
          <w:tcPr>
            <w:tcW w:w="3260" w:type="dxa"/>
            <w:shd w:val="clear" w:color="auto" w:fill="auto"/>
            <w:vAlign w:val="bottom"/>
          </w:tcPr>
          <w:p w14:paraId="34012E3F"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2C57E574" w14:textId="77777777" w:rsidR="00B46ED2" w:rsidRPr="00801190" w:rsidRDefault="00B46ED2">
            <w:pPr>
              <w:jc w:val="right"/>
              <w:rPr>
                <w:rFonts w:ascii="Arial" w:hAnsi="Arial" w:cs="Arial"/>
                <w:sz w:val="20"/>
                <w:szCs w:val="20"/>
                <w:lang w:val="en-US"/>
              </w:rPr>
            </w:pPr>
          </w:p>
        </w:tc>
      </w:tr>
      <w:tr w:rsidR="00B46ED2" w:rsidRPr="00801190" w14:paraId="5262259F" w14:textId="77777777">
        <w:tc>
          <w:tcPr>
            <w:tcW w:w="3227" w:type="dxa"/>
            <w:shd w:val="clear" w:color="auto" w:fill="auto"/>
          </w:tcPr>
          <w:p w14:paraId="001DE0B7" w14:textId="77777777" w:rsidR="00B46ED2" w:rsidRPr="00801190" w:rsidRDefault="00B46ED2">
            <w:pPr>
              <w:rPr>
                <w:rFonts w:ascii="Arial" w:hAnsi="Arial" w:cs="Arial"/>
                <w:sz w:val="20"/>
                <w:szCs w:val="20"/>
              </w:rPr>
            </w:pPr>
            <w:r w:rsidRPr="00801190">
              <w:rPr>
                <w:rFonts w:ascii="Arial" w:hAnsi="Arial" w:cs="Arial"/>
                <w:sz w:val="20"/>
                <w:szCs w:val="20"/>
              </w:rPr>
              <w:t>E–</w:t>
            </w:r>
          </w:p>
        </w:tc>
        <w:tc>
          <w:tcPr>
            <w:tcW w:w="3260" w:type="dxa"/>
            <w:shd w:val="clear" w:color="auto" w:fill="auto"/>
            <w:vAlign w:val="bottom"/>
          </w:tcPr>
          <w:p w14:paraId="1542856E"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3405823D" w14:textId="77777777" w:rsidR="00B46ED2" w:rsidRPr="00801190" w:rsidRDefault="00B46ED2">
            <w:pPr>
              <w:jc w:val="right"/>
              <w:rPr>
                <w:rFonts w:ascii="Arial" w:hAnsi="Arial" w:cs="Arial"/>
                <w:sz w:val="20"/>
                <w:szCs w:val="20"/>
                <w:lang w:val="en-US"/>
              </w:rPr>
            </w:pPr>
          </w:p>
        </w:tc>
      </w:tr>
      <w:tr w:rsidR="00B46ED2" w:rsidRPr="00801190" w14:paraId="6E48C780" w14:textId="77777777">
        <w:tc>
          <w:tcPr>
            <w:tcW w:w="3227" w:type="dxa"/>
            <w:shd w:val="clear" w:color="auto" w:fill="auto"/>
          </w:tcPr>
          <w:p w14:paraId="1A4A3169" w14:textId="77777777" w:rsidR="00B46ED2" w:rsidRPr="00801190" w:rsidRDefault="00B46ED2">
            <w:pPr>
              <w:rPr>
                <w:rFonts w:ascii="Arial" w:hAnsi="Arial" w:cs="Arial"/>
                <w:sz w:val="20"/>
                <w:szCs w:val="20"/>
              </w:rPr>
            </w:pPr>
            <w:r w:rsidRPr="00801190">
              <w:rPr>
                <w:rFonts w:ascii="Arial" w:hAnsi="Arial" w:cs="Arial"/>
                <w:sz w:val="20"/>
                <w:szCs w:val="20"/>
              </w:rPr>
              <w:t>E–</w:t>
            </w:r>
          </w:p>
        </w:tc>
        <w:tc>
          <w:tcPr>
            <w:tcW w:w="3260" w:type="dxa"/>
            <w:shd w:val="clear" w:color="auto" w:fill="auto"/>
            <w:vAlign w:val="bottom"/>
          </w:tcPr>
          <w:p w14:paraId="2B564B28"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288E1859" w14:textId="77777777" w:rsidR="00B46ED2" w:rsidRPr="00801190" w:rsidRDefault="00B46ED2">
            <w:pPr>
              <w:jc w:val="right"/>
              <w:rPr>
                <w:rFonts w:ascii="Arial" w:hAnsi="Arial" w:cs="Arial"/>
                <w:sz w:val="20"/>
                <w:szCs w:val="20"/>
                <w:lang w:val="en-US"/>
              </w:rPr>
            </w:pPr>
          </w:p>
        </w:tc>
      </w:tr>
      <w:tr w:rsidR="00B46ED2" w:rsidRPr="00801190" w14:paraId="4D647564" w14:textId="77777777">
        <w:tc>
          <w:tcPr>
            <w:tcW w:w="3227" w:type="dxa"/>
            <w:shd w:val="clear" w:color="auto" w:fill="auto"/>
          </w:tcPr>
          <w:p w14:paraId="791A6A0A" w14:textId="77777777" w:rsidR="00B46ED2" w:rsidRPr="00801190" w:rsidRDefault="00B46ED2">
            <w:pPr>
              <w:rPr>
                <w:rFonts w:ascii="Arial" w:hAnsi="Arial" w:cs="Arial"/>
                <w:sz w:val="20"/>
                <w:szCs w:val="20"/>
              </w:rPr>
            </w:pPr>
            <w:r w:rsidRPr="00801190">
              <w:rPr>
                <w:rFonts w:ascii="Arial" w:hAnsi="Arial" w:cs="Arial"/>
                <w:sz w:val="20"/>
                <w:szCs w:val="20"/>
              </w:rPr>
              <w:t>E–</w:t>
            </w:r>
          </w:p>
        </w:tc>
        <w:tc>
          <w:tcPr>
            <w:tcW w:w="3260" w:type="dxa"/>
            <w:shd w:val="clear" w:color="auto" w:fill="auto"/>
            <w:vAlign w:val="bottom"/>
          </w:tcPr>
          <w:p w14:paraId="0562FB3F"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414D4BDF" w14:textId="77777777" w:rsidR="00B46ED2" w:rsidRPr="00801190" w:rsidRDefault="00B46ED2">
            <w:pPr>
              <w:jc w:val="right"/>
              <w:rPr>
                <w:rFonts w:ascii="Arial" w:hAnsi="Arial" w:cs="Arial"/>
                <w:sz w:val="20"/>
                <w:szCs w:val="20"/>
                <w:lang w:val="en-US"/>
              </w:rPr>
            </w:pPr>
          </w:p>
        </w:tc>
      </w:tr>
      <w:tr w:rsidR="00B46ED2" w:rsidRPr="00801190" w14:paraId="196E4B76" w14:textId="77777777">
        <w:tc>
          <w:tcPr>
            <w:tcW w:w="3227" w:type="dxa"/>
            <w:shd w:val="clear" w:color="auto" w:fill="auto"/>
          </w:tcPr>
          <w:p w14:paraId="21F84CD4"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 (</w:t>
            </w:r>
            <w:r w:rsidRPr="005F3AA4">
              <w:rPr>
                <w:rFonts w:ascii="Arial" w:hAnsi="Arial" w:cs="Arial"/>
                <w:i/>
                <w:iCs/>
                <w:sz w:val="20"/>
                <w:szCs w:val="20"/>
              </w:rPr>
              <w:t>E+</w:t>
            </w:r>
            <w:r w:rsidRPr="00801190">
              <w:rPr>
                <w:rFonts w:ascii="Arial" w:hAnsi="Arial" w:cs="Arial"/>
                <w:sz w:val="20"/>
                <w:szCs w:val="20"/>
              </w:rPr>
              <w:t>) – (</w:t>
            </w:r>
            <w:r w:rsidRPr="005F3AA4">
              <w:rPr>
                <w:rFonts w:ascii="Arial" w:hAnsi="Arial" w:cs="Arial"/>
                <w:i/>
                <w:iCs/>
                <w:sz w:val="20"/>
                <w:szCs w:val="20"/>
              </w:rPr>
              <w:t>E–</w:t>
            </w:r>
            <w:r w:rsidRPr="00801190">
              <w:rPr>
                <w:rFonts w:ascii="Arial" w:hAnsi="Arial" w:cs="Arial"/>
                <w:sz w:val="20"/>
                <w:szCs w:val="20"/>
              </w:rPr>
              <w:t>)</w:t>
            </w:r>
          </w:p>
        </w:tc>
        <w:tc>
          <w:tcPr>
            <w:tcW w:w="3260" w:type="dxa"/>
            <w:shd w:val="clear" w:color="auto" w:fill="auto"/>
            <w:vAlign w:val="bottom"/>
          </w:tcPr>
          <w:p w14:paraId="4DA83024"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484BA7B9" w14:textId="77777777" w:rsidR="00B46ED2" w:rsidRPr="00801190" w:rsidRDefault="00B46ED2">
            <w:pPr>
              <w:jc w:val="right"/>
              <w:rPr>
                <w:rFonts w:ascii="Arial" w:hAnsi="Arial" w:cs="Arial"/>
                <w:sz w:val="20"/>
                <w:szCs w:val="20"/>
                <w:lang w:val="en-US"/>
              </w:rPr>
            </w:pPr>
          </w:p>
        </w:tc>
      </w:tr>
      <w:tr w:rsidR="00B46ED2" w:rsidRPr="00801190" w14:paraId="780DE620" w14:textId="77777777">
        <w:tc>
          <w:tcPr>
            <w:tcW w:w="3227" w:type="dxa"/>
            <w:shd w:val="clear" w:color="auto" w:fill="auto"/>
          </w:tcPr>
          <w:p w14:paraId="3751ACE2" w14:textId="77777777" w:rsidR="00B46ED2" w:rsidRPr="00801190" w:rsidRDefault="00B46ED2">
            <w:pPr>
              <w:rPr>
                <w:rFonts w:ascii="Arial" w:hAnsi="Arial" w:cs="Arial"/>
                <w:sz w:val="20"/>
                <w:szCs w:val="20"/>
              </w:rPr>
            </w:pPr>
            <w:r w:rsidRPr="00801190">
              <w:rPr>
                <w:rFonts w:ascii="Arial" w:hAnsi="Arial" w:cs="Arial"/>
                <w:sz w:val="20"/>
                <w:szCs w:val="20"/>
              </w:rPr>
              <w:t>Неоднородность</w:t>
            </w:r>
          </w:p>
        </w:tc>
        <w:tc>
          <w:tcPr>
            <w:tcW w:w="6662" w:type="dxa"/>
            <w:gridSpan w:val="2"/>
            <w:shd w:val="clear" w:color="auto" w:fill="auto"/>
          </w:tcPr>
          <w:p w14:paraId="53622AB9" w14:textId="77777777" w:rsidR="00B46ED2" w:rsidRPr="00801190" w:rsidRDefault="00B46ED2">
            <w:pPr>
              <w:jc w:val="right"/>
              <w:rPr>
                <w:rFonts w:ascii="Arial" w:hAnsi="Arial" w:cs="Arial"/>
                <w:sz w:val="20"/>
                <w:szCs w:val="20"/>
                <w:lang w:val="en-US"/>
              </w:rPr>
            </w:pPr>
          </w:p>
        </w:tc>
      </w:tr>
    </w:tbl>
    <w:p w14:paraId="4842618B" w14:textId="77777777" w:rsidR="00B46ED2" w:rsidRPr="00801190" w:rsidRDefault="00B46ED2" w:rsidP="00B46ED2">
      <w:pPr>
        <w:rPr>
          <w:rFonts w:ascii="Arial" w:hAnsi="Arial" w:cs="Arial"/>
          <w:sz w:val="20"/>
          <w:szCs w:val="20"/>
        </w:rPr>
      </w:pPr>
      <w:r w:rsidRPr="00801190">
        <w:rPr>
          <w:rFonts w:ascii="Arial" w:hAnsi="Arial" w:cs="Arial"/>
          <w:sz w:val="20"/>
          <w:szCs w:val="20"/>
        </w:rPr>
        <w:t>Неоднородность __________________</w:t>
      </w:r>
      <w:proofErr w:type="gramStart"/>
      <w:r w:rsidRPr="00801190">
        <w:rPr>
          <w:rFonts w:ascii="Arial" w:hAnsi="Arial" w:cs="Arial"/>
          <w:sz w:val="20"/>
          <w:szCs w:val="20"/>
        </w:rPr>
        <w:t>_(</w:t>
      </w:r>
      <w:proofErr w:type="gramEnd"/>
      <w:r w:rsidRPr="00801190">
        <w:rPr>
          <w:rFonts w:ascii="Arial" w:hAnsi="Arial" w:cs="Arial"/>
          <w:sz w:val="20"/>
          <w:szCs w:val="20"/>
        </w:rPr>
        <w:t>соответствует, не соответствует) требованиям.</w:t>
      </w:r>
    </w:p>
    <w:p w14:paraId="2FB16968" w14:textId="03C021B6" w:rsidR="005F3AA4" w:rsidRDefault="005F3AA4">
      <w:pPr>
        <w:rPr>
          <w:rFonts w:ascii="Arial" w:hAnsi="Arial" w:cs="Arial"/>
          <w:sz w:val="20"/>
          <w:szCs w:val="20"/>
        </w:rPr>
      </w:pPr>
    </w:p>
    <w:p w14:paraId="35A4FE85" w14:textId="5A19ED4C" w:rsidR="00B46ED2" w:rsidRPr="00801190" w:rsidRDefault="00E67367" w:rsidP="00B46ED2">
      <w:pPr>
        <w:jc w:val="both"/>
        <w:rPr>
          <w:rFonts w:ascii="Arial" w:hAnsi="Arial" w:cs="Arial"/>
          <w:sz w:val="20"/>
          <w:szCs w:val="20"/>
        </w:rPr>
      </w:pPr>
      <w:r>
        <w:rPr>
          <w:rFonts w:ascii="Arial" w:hAnsi="Arial" w:cs="Arial"/>
          <w:sz w:val="20"/>
          <w:szCs w:val="20"/>
        </w:rPr>
        <w:t>А.</w:t>
      </w:r>
      <w:r w:rsidR="00AD0954">
        <w:rPr>
          <w:rFonts w:ascii="Arial" w:hAnsi="Arial" w:cs="Arial"/>
          <w:sz w:val="20"/>
          <w:szCs w:val="20"/>
        </w:rPr>
        <w:t>4</w:t>
      </w:r>
      <w:r w:rsidR="00B46ED2" w:rsidRPr="00801190">
        <w:rPr>
          <w:rFonts w:ascii="Arial" w:hAnsi="Arial" w:cs="Arial"/>
          <w:sz w:val="20"/>
          <w:szCs w:val="20"/>
        </w:rPr>
        <w:t xml:space="preserve"> Результаты определения </w:t>
      </w:r>
      <w:r w:rsidR="005C56D7">
        <w:rPr>
          <w:rFonts w:ascii="Arial" w:hAnsi="Arial" w:cs="Arial"/>
          <w:sz w:val="20"/>
          <w:szCs w:val="20"/>
        </w:rPr>
        <w:t>индивидуальной</w:t>
      </w:r>
      <w:r w:rsidR="00B46ED2" w:rsidRPr="00801190">
        <w:rPr>
          <w:rFonts w:ascii="Arial" w:hAnsi="Arial" w:cs="Arial"/>
          <w:sz w:val="20"/>
          <w:szCs w:val="20"/>
        </w:rPr>
        <w:t xml:space="preserve"> характеристики преобразования </w:t>
      </w:r>
    </w:p>
    <w:p w14:paraId="53D51683" w14:textId="77777777" w:rsidR="0030000B" w:rsidRDefault="0030000B" w:rsidP="0030000B">
      <w:pPr>
        <w:rPr>
          <w:rFonts w:ascii="Arial" w:hAnsi="Arial" w:cs="Arial"/>
          <w:sz w:val="20"/>
          <w:szCs w:val="20"/>
        </w:rPr>
      </w:pPr>
    </w:p>
    <w:p w14:paraId="15C4F2CF" w14:textId="4B17318F" w:rsidR="00B46ED2" w:rsidRPr="00801190" w:rsidRDefault="00AD0954" w:rsidP="0030000B">
      <w:pPr>
        <w:rPr>
          <w:rFonts w:ascii="Arial" w:hAnsi="Arial" w:cs="Arial"/>
          <w:sz w:val="20"/>
          <w:szCs w:val="20"/>
        </w:rPr>
      </w:pPr>
      <w:r>
        <w:rPr>
          <w:rFonts w:ascii="Arial" w:hAnsi="Arial" w:cs="Arial"/>
          <w:sz w:val="20"/>
          <w:szCs w:val="20"/>
        </w:rPr>
        <w:t xml:space="preserve">Таблица </w:t>
      </w:r>
      <w:r w:rsidR="00E67367">
        <w:rPr>
          <w:rFonts w:ascii="Arial" w:hAnsi="Arial" w:cs="Arial"/>
          <w:sz w:val="20"/>
          <w:szCs w:val="20"/>
        </w:rPr>
        <w:t>А.</w:t>
      </w:r>
      <w:r>
        <w:rPr>
          <w:rFonts w:ascii="Arial" w:hAnsi="Arial" w:cs="Arial"/>
          <w:sz w:val="20"/>
          <w:szCs w:val="20"/>
        </w:rPr>
        <w:t xml:space="preserve">4 </w:t>
      </w:r>
      <w:r w:rsidR="0030000B" w:rsidRPr="00753830">
        <w:rPr>
          <w:rFonts w:ascii="Arial" w:hAnsi="Arial" w:cs="Arial"/>
          <w:sz w:val="20"/>
          <w:szCs w:val="20"/>
        </w:rPr>
        <w:t>–</w:t>
      </w:r>
      <w:r w:rsidR="00B46ED2" w:rsidRPr="00801190">
        <w:rPr>
          <w:rFonts w:ascii="Arial" w:hAnsi="Arial" w:cs="Arial"/>
          <w:sz w:val="20"/>
          <w:szCs w:val="20"/>
        </w:rPr>
        <w:t xml:space="preserve"> </w:t>
      </w:r>
      <w:r w:rsidRPr="00801190">
        <w:rPr>
          <w:rFonts w:ascii="Arial" w:hAnsi="Arial" w:cs="Arial"/>
          <w:sz w:val="20"/>
          <w:szCs w:val="20"/>
        </w:rPr>
        <w:t xml:space="preserve">Результаты определения </w:t>
      </w:r>
      <w:r>
        <w:rPr>
          <w:rFonts w:ascii="Arial" w:hAnsi="Arial" w:cs="Arial"/>
          <w:sz w:val="20"/>
          <w:szCs w:val="20"/>
        </w:rPr>
        <w:t>п</w:t>
      </w:r>
      <w:r w:rsidR="00B46ED2" w:rsidRPr="00801190">
        <w:rPr>
          <w:rFonts w:ascii="Arial" w:hAnsi="Arial" w:cs="Arial"/>
          <w:sz w:val="20"/>
          <w:szCs w:val="20"/>
        </w:rPr>
        <w:t>ри температуре 1084,62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2548"/>
        <w:gridCol w:w="2414"/>
      </w:tblGrid>
      <w:tr w:rsidR="00B46ED2" w:rsidRPr="00801190" w14:paraId="0D3F6860" w14:textId="77777777">
        <w:tc>
          <w:tcPr>
            <w:tcW w:w="4644" w:type="dxa"/>
            <w:vMerge w:val="restart"/>
            <w:shd w:val="clear" w:color="auto" w:fill="auto"/>
            <w:vAlign w:val="center"/>
          </w:tcPr>
          <w:p w14:paraId="3FA3B568" w14:textId="77777777" w:rsidR="00B46ED2" w:rsidRPr="00801190" w:rsidRDefault="00B46ED2">
            <w:pPr>
              <w:jc w:val="center"/>
              <w:rPr>
                <w:rFonts w:ascii="Arial" w:hAnsi="Arial" w:cs="Arial"/>
                <w:sz w:val="20"/>
                <w:szCs w:val="20"/>
              </w:rPr>
            </w:pPr>
            <w:r w:rsidRPr="00801190">
              <w:rPr>
                <w:rFonts w:ascii="Arial" w:hAnsi="Arial" w:cs="Arial"/>
                <w:sz w:val="20"/>
                <w:szCs w:val="20"/>
              </w:rPr>
              <w:t>Параметр</w:t>
            </w:r>
          </w:p>
        </w:tc>
        <w:tc>
          <w:tcPr>
            <w:tcW w:w="5245" w:type="dxa"/>
            <w:gridSpan w:val="2"/>
            <w:shd w:val="clear" w:color="auto" w:fill="auto"/>
          </w:tcPr>
          <w:p w14:paraId="06733831" w14:textId="77777777" w:rsidR="00B46ED2" w:rsidRPr="00801190" w:rsidRDefault="00B46ED2">
            <w:pPr>
              <w:jc w:val="center"/>
              <w:rPr>
                <w:rFonts w:ascii="Arial" w:hAnsi="Arial" w:cs="Arial"/>
                <w:sz w:val="20"/>
                <w:szCs w:val="20"/>
              </w:rPr>
            </w:pPr>
            <w:r w:rsidRPr="00801190">
              <w:rPr>
                <w:rFonts w:ascii="Arial" w:hAnsi="Arial" w:cs="Arial"/>
                <w:sz w:val="20"/>
                <w:szCs w:val="20"/>
              </w:rPr>
              <w:t>ТЭДС, мкВ</w:t>
            </w:r>
          </w:p>
        </w:tc>
      </w:tr>
      <w:tr w:rsidR="00B46ED2" w:rsidRPr="00801190" w14:paraId="691F21C1" w14:textId="77777777">
        <w:tc>
          <w:tcPr>
            <w:tcW w:w="4644" w:type="dxa"/>
            <w:vMerge/>
            <w:shd w:val="clear" w:color="auto" w:fill="auto"/>
          </w:tcPr>
          <w:p w14:paraId="5493E3AB" w14:textId="77777777" w:rsidR="00B46ED2" w:rsidRPr="00801190" w:rsidRDefault="00B46ED2">
            <w:pPr>
              <w:rPr>
                <w:rFonts w:ascii="Arial" w:hAnsi="Arial" w:cs="Arial"/>
                <w:sz w:val="20"/>
                <w:szCs w:val="20"/>
              </w:rPr>
            </w:pPr>
          </w:p>
        </w:tc>
        <w:tc>
          <w:tcPr>
            <w:tcW w:w="2694" w:type="dxa"/>
            <w:shd w:val="clear" w:color="auto" w:fill="auto"/>
          </w:tcPr>
          <w:p w14:paraId="48920B2F"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1 (3)</w:t>
            </w:r>
          </w:p>
        </w:tc>
        <w:tc>
          <w:tcPr>
            <w:tcW w:w="2551" w:type="dxa"/>
            <w:shd w:val="clear" w:color="auto" w:fill="auto"/>
          </w:tcPr>
          <w:p w14:paraId="25C3F1C7"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2 (4)</w:t>
            </w:r>
          </w:p>
        </w:tc>
      </w:tr>
      <w:tr w:rsidR="00B46ED2" w:rsidRPr="00801190" w14:paraId="54082654" w14:textId="77777777">
        <w:tc>
          <w:tcPr>
            <w:tcW w:w="4644" w:type="dxa"/>
            <w:vMerge w:val="restart"/>
            <w:shd w:val="clear" w:color="auto" w:fill="auto"/>
          </w:tcPr>
          <w:p w14:paraId="6A5EC75F" w14:textId="77777777" w:rsidR="00B46ED2" w:rsidRPr="00801190" w:rsidRDefault="00B46ED2">
            <w:pPr>
              <w:rPr>
                <w:rFonts w:ascii="Arial" w:hAnsi="Arial" w:cs="Arial"/>
                <w:sz w:val="20"/>
                <w:szCs w:val="20"/>
              </w:rPr>
            </w:pPr>
            <w:r w:rsidRPr="00801190">
              <w:rPr>
                <w:rFonts w:ascii="Arial" w:hAnsi="Arial" w:cs="Arial"/>
                <w:sz w:val="20"/>
                <w:szCs w:val="20"/>
              </w:rPr>
              <w:t>Результаты измерений</w:t>
            </w:r>
          </w:p>
        </w:tc>
        <w:tc>
          <w:tcPr>
            <w:tcW w:w="2694" w:type="dxa"/>
            <w:shd w:val="clear" w:color="auto" w:fill="auto"/>
            <w:vAlign w:val="bottom"/>
          </w:tcPr>
          <w:p w14:paraId="511374AE"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72702A00" w14:textId="77777777" w:rsidR="00B46ED2" w:rsidRPr="00801190" w:rsidRDefault="00B46ED2">
            <w:pPr>
              <w:jc w:val="right"/>
              <w:rPr>
                <w:rFonts w:ascii="Arial" w:hAnsi="Arial" w:cs="Arial"/>
                <w:sz w:val="20"/>
                <w:szCs w:val="20"/>
                <w:lang w:val="en-US"/>
              </w:rPr>
            </w:pPr>
          </w:p>
        </w:tc>
      </w:tr>
      <w:tr w:rsidR="00B46ED2" w:rsidRPr="00801190" w14:paraId="2FC8A217" w14:textId="77777777">
        <w:tc>
          <w:tcPr>
            <w:tcW w:w="4644" w:type="dxa"/>
            <w:vMerge/>
            <w:shd w:val="clear" w:color="auto" w:fill="auto"/>
          </w:tcPr>
          <w:p w14:paraId="57B346BF" w14:textId="77777777" w:rsidR="00B46ED2" w:rsidRPr="00801190" w:rsidRDefault="00B46ED2">
            <w:pPr>
              <w:rPr>
                <w:rFonts w:ascii="Arial" w:hAnsi="Arial" w:cs="Arial"/>
                <w:sz w:val="20"/>
                <w:szCs w:val="20"/>
              </w:rPr>
            </w:pPr>
          </w:p>
        </w:tc>
        <w:tc>
          <w:tcPr>
            <w:tcW w:w="2694" w:type="dxa"/>
            <w:shd w:val="clear" w:color="auto" w:fill="auto"/>
            <w:vAlign w:val="bottom"/>
          </w:tcPr>
          <w:p w14:paraId="13ADEC40"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124D0515" w14:textId="77777777" w:rsidR="00B46ED2" w:rsidRPr="00801190" w:rsidRDefault="00B46ED2">
            <w:pPr>
              <w:jc w:val="center"/>
              <w:rPr>
                <w:rFonts w:ascii="Arial" w:hAnsi="Arial" w:cs="Arial"/>
                <w:sz w:val="20"/>
                <w:szCs w:val="20"/>
              </w:rPr>
            </w:pPr>
          </w:p>
        </w:tc>
      </w:tr>
      <w:tr w:rsidR="00B46ED2" w:rsidRPr="00801190" w14:paraId="733E0741" w14:textId="77777777">
        <w:tc>
          <w:tcPr>
            <w:tcW w:w="4644" w:type="dxa"/>
            <w:vMerge/>
            <w:shd w:val="clear" w:color="auto" w:fill="auto"/>
          </w:tcPr>
          <w:p w14:paraId="3EFF0D52" w14:textId="77777777" w:rsidR="00B46ED2" w:rsidRPr="00801190" w:rsidRDefault="00B46ED2">
            <w:pPr>
              <w:rPr>
                <w:rFonts w:ascii="Arial" w:hAnsi="Arial" w:cs="Arial"/>
                <w:sz w:val="20"/>
                <w:szCs w:val="20"/>
              </w:rPr>
            </w:pPr>
          </w:p>
        </w:tc>
        <w:tc>
          <w:tcPr>
            <w:tcW w:w="2694" w:type="dxa"/>
            <w:shd w:val="clear" w:color="auto" w:fill="auto"/>
            <w:vAlign w:val="bottom"/>
          </w:tcPr>
          <w:p w14:paraId="59AEC8C5"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2159206F" w14:textId="77777777" w:rsidR="00B46ED2" w:rsidRPr="00801190" w:rsidRDefault="00B46ED2">
            <w:pPr>
              <w:jc w:val="center"/>
              <w:rPr>
                <w:rFonts w:ascii="Arial" w:hAnsi="Arial" w:cs="Arial"/>
                <w:sz w:val="20"/>
                <w:szCs w:val="20"/>
              </w:rPr>
            </w:pPr>
          </w:p>
        </w:tc>
      </w:tr>
      <w:tr w:rsidR="00B46ED2" w:rsidRPr="00801190" w14:paraId="7299E4ED" w14:textId="77777777">
        <w:tc>
          <w:tcPr>
            <w:tcW w:w="4644" w:type="dxa"/>
            <w:vMerge/>
            <w:shd w:val="clear" w:color="auto" w:fill="auto"/>
          </w:tcPr>
          <w:p w14:paraId="2DA94D03" w14:textId="77777777" w:rsidR="00B46ED2" w:rsidRPr="00801190" w:rsidRDefault="00B46ED2">
            <w:pPr>
              <w:rPr>
                <w:rFonts w:ascii="Arial" w:hAnsi="Arial" w:cs="Arial"/>
                <w:sz w:val="20"/>
                <w:szCs w:val="20"/>
              </w:rPr>
            </w:pPr>
          </w:p>
        </w:tc>
        <w:tc>
          <w:tcPr>
            <w:tcW w:w="2694" w:type="dxa"/>
            <w:shd w:val="clear" w:color="auto" w:fill="auto"/>
            <w:vAlign w:val="bottom"/>
          </w:tcPr>
          <w:p w14:paraId="52FC446E"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32DA0FB8" w14:textId="77777777" w:rsidR="00B46ED2" w:rsidRPr="00801190" w:rsidRDefault="00B46ED2">
            <w:pPr>
              <w:jc w:val="right"/>
              <w:rPr>
                <w:rFonts w:ascii="Arial" w:hAnsi="Arial" w:cs="Arial"/>
                <w:sz w:val="20"/>
                <w:szCs w:val="20"/>
                <w:lang w:val="en-US"/>
              </w:rPr>
            </w:pPr>
          </w:p>
        </w:tc>
      </w:tr>
      <w:tr w:rsidR="00B46ED2" w:rsidRPr="00801190" w14:paraId="1E4E3967" w14:textId="77777777">
        <w:tc>
          <w:tcPr>
            <w:tcW w:w="4644" w:type="dxa"/>
            <w:shd w:val="clear" w:color="auto" w:fill="auto"/>
          </w:tcPr>
          <w:p w14:paraId="14F04532" w14:textId="6987A11F" w:rsidR="00B46ED2" w:rsidRPr="00801190" w:rsidRDefault="00B46ED2">
            <w:pPr>
              <w:rPr>
                <w:rFonts w:ascii="Arial" w:hAnsi="Arial" w:cs="Arial"/>
                <w:sz w:val="20"/>
                <w:szCs w:val="20"/>
              </w:rPr>
            </w:pPr>
            <w:r w:rsidRPr="00801190">
              <w:rPr>
                <w:rFonts w:ascii="Arial" w:hAnsi="Arial" w:cs="Arial"/>
                <w:sz w:val="20"/>
                <w:szCs w:val="20"/>
              </w:rPr>
              <w:t xml:space="preserve">Среднее значение </w:t>
            </w:r>
            <w:r w:rsidR="00801190">
              <w:rPr>
                <w:rFonts w:ascii="Arial" w:hAnsi="Arial" w:cs="Arial"/>
                <w:sz w:val="20"/>
                <w:szCs w:val="20"/>
              </w:rPr>
              <w:t>из</w:t>
            </w:r>
            <w:r w:rsidRPr="00801190">
              <w:rPr>
                <w:rFonts w:ascii="Arial" w:hAnsi="Arial" w:cs="Arial"/>
                <w:sz w:val="20"/>
                <w:szCs w:val="20"/>
              </w:rPr>
              <w:t xml:space="preserve"> серии</w:t>
            </w:r>
          </w:p>
        </w:tc>
        <w:tc>
          <w:tcPr>
            <w:tcW w:w="2694" w:type="dxa"/>
            <w:shd w:val="clear" w:color="auto" w:fill="auto"/>
            <w:vAlign w:val="bottom"/>
          </w:tcPr>
          <w:p w14:paraId="609B549F" w14:textId="77777777" w:rsidR="00B46ED2" w:rsidRPr="00801190" w:rsidRDefault="00B46ED2">
            <w:pPr>
              <w:jc w:val="right"/>
              <w:rPr>
                <w:rFonts w:ascii="Arial" w:hAnsi="Arial" w:cs="Arial"/>
                <w:bCs/>
                <w:sz w:val="20"/>
                <w:szCs w:val="20"/>
                <w:lang w:val="en-US"/>
              </w:rPr>
            </w:pPr>
          </w:p>
        </w:tc>
        <w:tc>
          <w:tcPr>
            <w:tcW w:w="2551" w:type="dxa"/>
            <w:shd w:val="clear" w:color="auto" w:fill="auto"/>
            <w:vAlign w:val="bottom"/>
          </w:tcPr>
          <w:p w14:paraId="420A4036" w14:textId="77777777" w:rsidR="00B46ED2" w:rsidRPr="00801190" w:rsidRDefault="00B46ED2">
            <w:pPr>
              <w:jc w:val="right"/>
              <w:rPr>
                <w:rFonts w:ascii="Arial" w:hAnsi="Arial" w:cs="Arial"/>
                <w:bCs/>
                <w:sz w:val="20"/>
                <w:szCs w:val="20"/>
                <w:lang w:val="en-US"/>
              </w:rPr>
            </w:pPr>
          </w:p>
        </w:tc>
      </w:tr>
      <w:tr w:rsidR="00B46ED2" w:rsidRPr="00801190" w14:paraId="215FD061" w14:textId="77777777">
        <w:tc>
          <w:tcPr>
            <w:tcW w:w="4644" w:type="dxa"/>
            <w:shd w:val="clear" w:color="auto" w:fill="auto"/>
          </w:tcPr>
          <w:p w14:paraId="39FCD978" w14:textId="77777777" w:rsidR="00B46ED2" w:rsidRPr="00801190" w:rsidRDefault="00B46ED2">
            <w:pPr>
              <w:rPr>
                <w:rFonts w:ascii="Arial" w:hAnsi="Arial" w:cs="Arial"/>
                <w:sz w:val="20"/>
                <w:szCs w:val="20"/>
              </w:rPr>
            </w:pPr>
            <w:r w:rsidRPr="00801190">
              <w:rPr>
                <w:rFonts w:ascii="Arial" w:hAnsi="Arial" w:cs="Arial"/>
                <w:sz w:val="20"/>
                <w:szCs w:val="20"/>
              </w:rPr>
              <w:t>Разность между сериями</w:t>
            </w:r>
          </w:p>
        </w:tc>
        <w:tc>
          <w:tcPr>
            <w:tcW w:w="5245" w:type="dxa"/>
            <w:gridSpan w:val="2"/>
            <w:shd w:val="clear" w:color="auto" w:fill="auto"/>
            <w:vAlign w:val="bottom"/>
          </w:tcPr>
          <w:p w14:paraId="342F9B26" w14:textId="77777777" w:rsidR="00B46ED2" w:rsidRPr="00801190" w:rsidRDefault="00B46ED2">
            <w:pPr>
              <w:jc w:val="right"/>
              <w:rPr>
                <w:rFonts w:ascii="Arial" w:hAnsi="Arial" w:cs="Arial"/>
                <w:sz w:val="20"/>
                <w:szCs w:val="20"/>
              </w:rPr>
            </w:pPr>
          </w:p>
        </w:tc>
      </w:tr>
      <w:tr w:rsidR="00B46ED2" w:rsidRPr="00801190" w14:paraId="0E057D0C" w14:textId="77777777">
        <w:tc>
          <w:tcPr>
            <w:tcW w:w="4644" w:type="dxa"/>
            <w:shd w:val="clear" w:color="auto" w:fill="auto"/>
          </w:tcPr>
          <w:p w14:paraId="73C9EF54"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 из двух (четырех) серий</w:t>
            </w:r>
          </w:p>
        </w:tc>
        <w:tc>
          <w:tcPr>
            <w:tcW w:w="5245" w:type="dxa"/>
            <w:gridSpan w:val="2"/>
            <w:shd w:val="clear" w:color="auto" w:fill="auto"/>
            <w:vAlign w:val="bottom"/>
          </w:tcPr>
          <w:p w14:paraId="24EF5E68" w14:textId="77777777" w:rsidR="00B46ED2" w:rsidRPr="00801190" w:rsidRDefault="00B46ED2">
            <w:pPr>
              <w:jc w:val="right"/>
              <w:rPr>
                <w:rFonts w:ascii="Arial" w:hAnsi="Arial" w:cs="Arial"/>
                <w:sz w:val="20"/>
                <w:szCs w:val="20"/>
              </w:rPr>
            </w:pPr>
          </w:p>
        </w:tc>
      </w:tr>
      <w:tr w:rsidR="00B46ED2" w:rsidRPr="00801190" w14:paraId="05739D34" w14:textId="77777777">
        <w:tc>
          <w:tcPr>
            <w:tcW w:w="4644" w:type="dxa"/>
            <w:shd w:val="clear" w:color="auto" w:fill="auto"/>
          </w:tcPr>
          <w:p w14:paraId="039AF0DB" w14:textId="77777777" w:rsidR="00B46ED2" w:rsidRPr="00801190" w:rsidRDefault="00B46ED2">
            <w:pPr>
              <w:rPr>
                <w:rFonts w:ascii="Arial" w:hAnsi="Arial" w:cs="Arial"/>
                <w:sz w:val="20"/>
                <w:szCs w:val="20"/>
              </w:rPr>
            </w:pPr>
            <w:r w:rsidRPr="00801190">
              <w:rPr>
                <w:rFonts w:ascii="Arial" w:hAnsi="Arial" w:cs="Arial"/>
                <w:sz w:val="20"/>
                <w:szCs w:val="20"/>
              </w:rPr>
              <w:t>Отклонение от номинального значения</w:t>
            </w:r>
          </w:p>
        </w:tc>
        <w:tc>
          <w:tcPr>
            <w:tcW w:w="5245" w:type="dxa"/>
            <w:gridSpan w:val="2"/>
            <w:shd w:val="clear" w:color="auto" w:fill="auto"/>
            <w:vAlign w:val="bottom"/>
          </w:tcPr>
          <w:p w14:paraId="6A16BD93" w14:textId="77777777" w:rsidR="00B46ED2" w:rsidRPr="00801190" w:rsidRDefault="00B46ED2">
            <w:pPr>
              <w:jc w:val="right"/>
              <w:rPr>
                <w:rFonts w:ascii="Arial" w:hAnsi="Arial" w:cs="Arial"/>
                <w:sz w:val="20"/>
                <w:szCs w:val="20"/>
              </w:rPr>
            </w:pPr>
          </w:p>
        </w:tc>
      </w:tr>
      <w:tr w:rsidR="00EC6930" w:rsidRPr="00801190" w14:paraId="04E948FF" w14:textId="77777777">
        <w:tc>
          <w:tcPr>
            <w:tcW w:w="4644" w:type="dxa"/>
            <w:shd w:val="clear" w:color="auto" w:fill="auto"/>
          </w:tcPr>
          <w:p w14:paraId="14C69695" w14:textId="77777777" w:rsidR="00EC6930" w:rsidRDefault="00EC6930">
            <w:pPr>
              <w:rPr>
                <w:rFonts w:ascii="Arial" w:hAnsi="Arial" w:cs="Arial"/>
                <w:sz w:val="20"/>
                <w:szCs w:val="20"/>
              </w:rPr>
            </w:pPr>
            <w:r w:rsidRPr="00EC6930">
              <w:rPr>
                <w:rFonts w:ascii="Arial" w:hAnsi="Arial" w:cs="Arial"/>
                <w:sz w:val="20"/>
                <w:szCs w:val="20"/>
              </w:rPr>
              <w:t xml:space="preserve">Доверительные границы абсолютной </w:t>
            </w:r>
          </w:p>
          <w:p w14:paraId="2EFCA31E" w14:textId="218B7E44" w:rsidR="00EC6930" w:rsidRPr="00801190" w:rsidRDefault="00EC6930">
            <w:pPr>
              <w:rPr>
                <w:rFonts w:ascii="Arial" w:hAnsi="Arial" w:cs="Arial"/>
                <w:sz w:val="20"/>
                <w:szCs w:val="20"/>
              </w:rPr>
            </w:pPr>
            <w:r w:rsidRPr="00EC6930">
              <w:rPr>
                <w:rFonts w:ascii="Arial" w:hAnsi="Arial" w:cs="Arial"/>
                <w:sz w:val="20"/>
                <w:szCs w:val="20"/>
              </w:rPr>
              <w:t>погрешности, °С</w:t>
            </w:r>
          </w:p>
        </w:tc>
        <w:tc>
          <w:tcPr>
            <w:tcW w:w="5245" w:type="dxa"/>
            <w:gridSpan w:val="2"/>
            <w:shd w:val="clear" w:color="auto" w:fill="auto"/>
            <w:vAlign w:val="bottom"/>
          </w:tcPr>
          <w:p w14:paraId="2D0A72F7" w14:textId="77777777" w:rsidR="00EC6930" w:rsidRPr="00801190" w:rsidRDefault="00EC6930">
            <w:pPr>
              <w:jc w:val="right"/>
              <w:rPr>
                <w:rFonts w:ascii="Arial" w:hAnsi="Arial" w:cs="Arial"/>
                <w:sz w:val="20"/>
                <w:szCs w:val="20"/>
              </w:rPr>
            </w:pPr>
          </w:p>
        </w:tc>
      </w:tr>
    </w:tbl>
    <w:p w14:paraId="3F627D7A" w14:textId="77777777" w:rsidR="00B46ED2" w:rsidRPr="00801190" w:rsidRDefault="00B46ED2" w:rsidP="00B46ED2">
      <w:pPr>
        <w:rPr>
          <w:rFonts w:ascii="Arial" w:hAnsi="Arial" w:cs="Arial"/>
          <w:sz w:val="20"/>
          <w:szCs w:val="20"/>
        </w:rPr>
      </w:pPr>
    </w:p>
    <w:p w14:paraId="407483E4" w14:textId="793DC134" w:rsidR="00B46ED2" w:rsidRPr="00801190" w:rsidRDefault="00AD0954" w:rsidP="0030000B">
      <w:pPr>
        <w:rPr>
          <w:rFonts w:ascii="Arial" w:hAnsi="Arial" w:cs="Arial"/>
          <w:sz w:val="20"/>
          <w:szCs w:val="20"/>
        </w:rPr>
      </w:pPr>
      <w:r>
        <w:rPr>
          <w:rFonts w:ascii="Arial" w:hAnsi="Arial" w:cs="Arial"/>
          <w:sz w:val="20"/>
          <w:szCs w:val="20"/>
        </w:rPr>
        <w:t xml:space="preserve">Таблица </w:t>
      </w:r>
      <w:r w:rsidR="00E67367">
        <w:rPr>
          <w:rFonts w:ascii="Arial" w:hAnsi="Arial" w:cs="Arial"/>
          <w:sz w:val="20"/>
          <w:szCs w:val="20"/>
        </w:rPr>
        <w:t>А.</w:t>
      </w:r>
      <w:r w:rsidR="00B46ED2" w:rsidRPr="00801190">
        <w:rPr>
          <w:rFonts w:ascii="Arial" w:hAnsi="Arial" w:cs="Arial"/>
          <w:sz w:val="20"/>
          <w:szCs w:val="20"/>
        </w:rPr>
        <w:t>5</w:t>
      </w:r>
      <w:r>
        <w:rPr>
          <w:rFonts w:ascii="Arial" w:hAnsi="Arial" w:cs="Arial"/>
          <w:sz w:val="20"/>
          <w:szCs w:val="20"/>
        </w:rPr>
        <w:t xml:space="preserve"> </w:t>
      </w:r>
      <w:r w:rsidR="0030000B" w:rsidRPr="00753830">
        <w:rPr>
          <w:rFonts w:ascii="Arial" w:hAnsi="Arial" w:cs="Arial"/>
          <w:sz w:val="20"/>
          <w:szCs w:val="20"/>
        </w:rPr>
        <w:t>–</w:t>
      </w:r>
      <w:r w:rsidR="00B46ED2" w:rsidRPr="00801190">
        <w:rPr>
          <w:rFonts w:ascii="Arial" w:hAnsi="Arial" w:cs="Arial"/>
          <w:sz w:val="20"/>
          <w:szCs w:val="20"/>
        </w:rPr>
        <w:t xml:space="preserve"> </w:t>
      </w:r>
      <w:r w:rsidRPr="00AD0954">
        <w:rPr>
          <w:rFonts w:ascii="Arial" w:hAnsi="Arial" w:cs="Arial"/>
          <w:sz w:val="20"/>
          <w:szCs w:val="20"/>
        </w:rPr>
        <w:t xml:space="preserve">Результаты определения </w:t>
      </w:r>
      <w:r>
        <w:rPr>
          <w:rFonts w:ascii="Arial" w:hAnsi="Arial" w:cs="Arial"/>
          <w:sz w:val="20"/>
          <w:szCs w:val="20"/>
        </w:rPr>
        <w:t>п</w:t>
      </w:r>
      <w:r w:rsidR="00B46ED2" w:rsidRPr="00801190">
        <w:rPr>
          <w:rFonts w:ascii="Arial" w:hAnsi="Arial" w:cs="Arial"/>
          <w:sz w:val="20"/>
          <w:szCs w:val="20"/>
        </w:rPr>
        <w:t xml:space="preserve">ри температуре </w:t>
      </w:r>
      <w:bookmarkStart w:id="19" w:name="_Hlk134099837"/>
      <w:r w:rsidR="00B46ED2" w:rsidRPr="00801190">
        <w:rPr>
          <w:rFonts w:ascii="Arial" w:hAnsi="Arial" w:cs="Arial"/>
          <w:sz w:val="20"/>
          <w:szCs w:val="20"/>
        </w:rPr>
        <w:t>660,323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2548"/>
        <w:gridCol w:w="2414"/>
      </w:tblGrid>
      <w:tr w:rsidR="00B46ED2" w:rsidRPr="00801190" w14:paraId="040C97BD" w14:textId="77777777">
        <w:tc>
          <w:tcPr>
            <w:tcW w:w="4644" w:type="dxa"/>
            <w:vMerge w:val="restart"/>
            <w:shd w:val="clear" w:color="auto" w:fill="auto"/>
            <w:vAlign w:val="center"/>
          </w:tcPr>
          <w:bookmarkEnd w:id="19"/>
          <w:p w14:paraId="50F4A21C" w14:textId="77777777" w:rsidR="00B46ED2" w:rsidRPr="00801190" w:rsidRDefault="00B46ED2">
            <w:pPr>
              <w:jc w:val="center"/>
              <w:rPr>
                <w:rFonts w:ascii="Arial" w:hAnsi="Arial" w:cs="Arial"/>
                <w:sz w:val="20"/>
                <w:szCs w:val="20"/>
              </w:rPr>
            </w:pPr>
            <w:r w:rsidRPr="00801190">
              <w:rPr>
                <w:rFonts w:ascii="Arial" w:hAnsi="Arial" w:cs="Arial"/>
                <w:sz w:val="20"/>
                <w:szCs w:val="20"/>
              </w:rPr>
              <w:t>Параметр</w:t>
            </w:r>
          </w:p>
        </w:tc>
        <w:tc>
          <w:tcPr>
            <w:tcW w:w="5245" w:type="dxa"/>
            <w:gridSpan w:val="2"/>
            <w:shd w:val="clear" w:color="auto" w:fill="auto"/>
          </w:tcPr>
          <w:p w14:paraId="53FBF5AC" w14:textId="77777777" w:rsidR="00B46ED2" w:rsidRPr="00801190" w:rsidRDefault="00B46ED2">
            <w:pPr>
              <w:jc w:val="center"/>
              <w:rPr>
                <w:rFonts w:ascii="Arial" w:hAnsi="Arial" w:cs="Arial"/>
                <w:sz w:val="20"/>
                <w:szCs w:val="20"/>
              </w:rPr>
            </w:pPr>
            <w:r w:rsidRPr="00801190">
              <w:rPr>
                <w:rFonts w:ascii="Arial" w:hAnsi="Arial" w:cs="Arial"/>
                <w:sz w:val="20"/>
                <w:szCs w:val="20"/>
              </w:rPr>
              <w:t>ТЭДС, мкВ</w:t>
            </w:r>
          </w:p>
        </w:tc>
      </w:tr>
      <w:tr w:rsidR="00B46ED2" w:rsidRPr="00801190" w14:paraId="4F039919" w14:textId="77777777">
        <w:tc>
          <w:tcPr>
            <w:tcW w:w="4644" w:type="dxa"/>
            <w:vMerge/>
            <w:shd w:val="clear" w:color="auto" w:fill="auto"/>
          </w:tcPr>
          <w:p w14:paraId="7225CF60" w14:textId="77777777" w:rsidR="00B46ED2" w:rsidRPr="00801190" w:rsidRDefault="00B46ED2">
            <w:pPr>
              <w:rPr>
                <w:rFonts w:ascii="Arial" w:hAnsi="Arial" w:cs="Arial"/>
                <w:sz w:val="20"/>
                <w:szCs w:val="20"/>
              </w:rPr>
            </w:pPr>
          </w:p>
        </w:tc>
        <w:tc>
          <w:tcPr>
            <w:tcW w:w="2694" w:type="dxa"/>
            <w:shd w:val="clear" w:color="auto" w:fill="auto"/>
          </w:tcPr>
          <w:p w14:paraId="2F918C0A"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1 (3)</w:t>
            </w:r>
          </w:p>
        </w:tc>
        <w:tc>
          <w:tcPr>
            <w:tcW w:w="2551" w:type="dxa"/>
            <w:shd w:val="clear" w:color="auto" w:fill="auto"/>
          </w:tcPr>
          <w:p w14:paraId="7DB62057"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2 (4)</w:t>
            </w:r>
          </w:p>
        </w:tc>
      </w:tr>
      <w:tr w:rsidR="00B46ED2" w:rsidRPr="00801190" w14:paraId="5EE89E68" w14:textId="77777777">
        <w:tc>
          <w:tcPr>
            <w:tcW w:w="4644" w:type="dxa"/>
            <w:vMerge w:val="restart"/>
            <w:shd w:val="clear" w:color="auto" w:fill="auto"/>
          </w:tcPr>
          <w:p w14:paraId="581538B6" w14:textId="77777777" w:rsidR="00B46ED2" w:rsidRPr="00801190" w:rsidRDefault="00B46ED2">
            <w:pPr>
              <w:rPr>
                <w:rFonts w:ascii="Arial" w:hAnsi="Arial" w:cs="Arial"/>
                <w:sz w:val="20"/>
                <w:szCs w:val="20"/>
              </w:rPr>
            </w:pPr>
            <w:r w:rsidRPr="00801190">
              <w:rPr>
                <w:rFonts w:ascii="Arial" w:hAnsi="Arial" w:cs="Arial"/>
                <w:sz w:val="20"/>
                <w:szCs w:val="20"/>
              </w:rPr>
              <w:t>Результаты измерений</w:t>
            </w:r>
          </w:p>
        </w:tc>
        <w:tc>
          <w:tcPr>
            <w:tcW w:w="2694" w:type="dxa"/>
            <w:shd w:val="clear" w:color="auto" w:fill="auto"/>
            <w:vAlign w:val="bottom"/>
          </w:tcPr>
          <w:p w14:paraId="412D75C9"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080C676E" w14:textId="77777777" w:rsidR="00B46ED2" w:rsidRPr="00801190" w:rsidRDefault="00B46ED2">
            <w:pPr>
              <w:jc w:val="right"/>
              <w:rPr>
                <w:rFonts w:ascii="Arial" w:hAnsi="Arial" w:cs="Arial"/>
                <w:sz w:val="20"/>
                <w:szCs w:val="20"/>
                <w:lang w:val="en-US"/>
              </w:rPr>
            </w:pPr>
          </w:p>
        </w:tc>
      </w:tr>
      <w:tr w:rsidR="00B46ED2" w:rsidRPr="00801190" w14:paraId="17AA0AB2" w14:textId="77777777">
        <w:tc>
          <w:tcPr>
            <w:tcW w:w="4644" w:type="dxa"/>
            <w:vMerge/>
            <w:shd w:val="clear" w:color="auto" w:fill="auto"/>
          </w:tcPr>
          <w:p w14:paraId="1D11E582" w14:textId="77777777" w:rsidR="00B46ED2" w:rsidRPr="00801190" w:rsidRDefault="00B46ED2">
            <w:pPr>
              <w:rPr>
                <w:rFonts w:ascii="Arial" w:hAnsi="Arial" w:cs="Arial"/>
                <w:sz w:val="20"/>
                <w:szCs w:val="20"/>
              </w:rPr>
            </w:pPr>
          </w:p>
        </w:tc>
        <w:tc>
          <w:tcPr>
            <w:tcW w:w="2694" w:type="dxa"/>
            <w:shd w:val="clear" w:color="auto" w:fill="auto"/>
            <w:vAlign w:val="bottom"/>
          </w:tcPr>
          <w:p w14:paraId="529E6B04"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227C5A89" w14:textId="77777777" w:rsidR="00B46ED2" w:rsidRPr="00801190" w:rsidRDefault="00B46ED2">
            <w:pPr>
              <w:jc w:val="center"/>
              <w:rPr>
                <w:rFonts w:ascii="Arial" w:hAnsi="Arial" w:cs="Arial"/>
                <w:sz w:val="20"/>
                <w:szCs w:val="20"/>
              </w:rPr>
            </w:pPr>
          </w:p>
        </w:tc>
      </w:tr>
      <w:tr w:rsidR="00B46ED2" w:rsidRPr="00801190" w14:paraId="2CD3B7E4" w14:textId="77777777">
        <w:tc>
          <w:tcPr>
            <w:tcW w:w="4644" w:type="dxa"/>
            <w:vMerge/>
            <w:shd w:val="clear" w:color="auto" w:fill="auto"/>
          </w:tcPr>
          <w:p w14:paraId="716908BB" w14:textId="77777777" w:rsidR="00B46ED2" w:rsidRPr="00801190" w:rsidRDefault="00B46ED2">
            <w:pPr>
              <w:rPr>
                <w:rFonts w:ascii="Arial" w:hAnsi="Arial" w:cs="Arial"/>
                <w:sz w:val="20"/>
                <w:szCs w:val="20"/>
              </w:rPr>
            </w:pPr>
          </w:p>
        </w:tc>
        <w:tc>
          <w:tcPr>
            <w:tcW w:w="2694" w:type="dxa"/>
            <w:shd w:val="clear" w:color="auto" w:fill="auto"/>
            <w:vAlign w:val="bottom"/>
          </w:tcPr>
          <w:p w14:paraId="6580E55E"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1CEC35AC" w14:textId="77777777" w:rsidR="00B46ED2" w:rsidRPr="00801190" w:rsidRDefault="00B46ED2">
            <w:pPr>
              <w:jc w:val="center"/>
              <w:rPr>
                <w:rFonts w:ascii="Arial" w:hAnsi="Arial" w:cs="Arial"/>
                <w:sz w:val="20"/>
                <w:szCs w:val="20"/>
              </w:rPr>
            </w:pPr>
          </w:p>
        </w:tc>
      </w:tr>
      <w:tr w:rsidR="00B46ED2" w:rsidRPr="00801190" w14:paraId="43666D7B" w14:textId="77777777">
        <w:tc>
          <w:tcPr>
            <w:tcW w:w="4644" w:type="dxa"/>
            <w:vMerge/>
            <w:shd w:val="clear" w:color="auto" w:fill="auto"/>
          </w:tcPr>
          <w:p w14:paraId="51426657" w14:textId="77777777" w:rsidR="00B46ED2" w:rsidRPr="00801190" w:rsidRDefault="00B46ED2">
            <w:pPr>
              <w:rPr>
                <w:rFonts w:ascii="Arial" w:hAnsi="Arial" w:cs="Arial"/>
                <w:sz w:val="20"/>
                <w:szCs w:val="20"/>
              </w:rPr>
            </w:pPr>
          </w:p>
        </w:tc>
        <w:tc>
          <w:tcPr>
            <w:tcW w:w="2694" w:type="dxa"/>
            <w:shd w:val="clear" w:color="auto" w:fill="auto"/>
            <w:vAlign w:val="bottom"/>
          </w:tcPr>
          <w:p w14:paraId="7B5D0080"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39E93A18" w14:textId="77777777" w:rsidR="00B46ED2" w:rsidRPr="00801190" w:rsidRDefault="00B46ED2">
            <w:pPr>
              <w:jc w:val="right"/>
              <w:rPr>
                <w:rFonts w:ascii="Arial" w:hAnsi="Arial" w:cs="Arial"/>
                <w:sz w:val="20"/>
                <w:szCs w:val="20"/>
                <w:lang w:val="en-US"/>
              </w:rPr>
            </w:pPr>
          </w:p>
        </w:tc>
      </w:tr>
      <w:tr w:rsidR="00B46ED2" w:rsidRPr="00801190" w14:paraId="2E38F2CB" w14:textId="77777777">
        <w:tc>
          <w:tcPr>
            <w:tcW w:w="4644" w:type="dxa"/>
            <w:shd w:val="clear" w:color="auto" w:fill="auto"/>
          </w:tcPr>
          <w:p w14:paraId="4B82DB74" w14:textId="629012F0" w:rsidR="00B46ED2" w:rsidRPr="00801190" w:rsidRDefault="00B46ED2">
            <w:pPr>
              <w:rPr>
                <w:rFonts w:ascii="Arial" w:hAnsi="Arial" w:cs="Arial"/>
                <w:sz w:val="20"/>
                <w:szCs w:val="20"/>
              </w:rPr>
            </w:pPr>
            <w:r w:rsidRPr="00801190">
              <w:rPr>
                <w:rFonts w:ascii="Arial" w:hAnsi="Arial" w:cs="Arial"/>
                <w:sz w:val="20"/>
                <w:szCs w:val="20"/>
              </w:rPr>
              <w:t xml:space="preserve">Среднее значение </w:t>
            </w:r>
            <w:r w:rsidR="00801190">
              <w:rPr>
                <w:rFonts w:ascii="Arial" w:hAnsi="Arial" w:cs="Arial"/>
                <w:sz w:val="20"/>
                <w:szCs w:val="20"/>
              </w:rPr>
              <w:t>из</w:t>
            </w:r>
            <w:r w:rsidRPr="00801190">
              <w:rPr>
                <w:rFonts w:ascii="Arial" w:hAnsi="Arial" w:cs="Arial"/>
                <w:sz w:val="20"/>
                <w:szCs w:val="20"/>
              </w:rPr>
              <w:t xml:space="preserve"> серии</w:t>
            </w:r>
          </w:p>
        </w:tc>
        <w:tc>
          <w:tcPr>
            <w:tcW w:w="2694" w:type="dxa"/>
            <w:shd w:val="clear" w:color="auto" w:fill="auto"/>
            <w:vAlign w:val="bottom"/>
          </w:tcPr>
          <w:p w14:paraId="7629CDD3" w14:textId="77777777" w:rsidR="00B46ED2" w:rsidRPr="00801190" w:rsidRDefault="00B46ED2">
            <w:pPr>
              <w:jc w:val="right"/>
              <w:rPr>
                <w:rFonts w:ascii="Arial" w:hAnsi="Arial" w:cs="Arial"/>
                <w:bCs/>
                <w:sz w:val="20"/>
                <w:szCs w:val="20"/>
                <w:lang w:val="en-US"/>
              </w:rPr>
            </w:pPr>
          </w:p>
        </w:tc>
        <w:tc>
          <w:tcPr>
            <w:tcW w:w="2551" w:type="dxa"/>
            <w:shd w:val="clear" w:color="auto" w:fill="auto"/>
            <w:vAlign w:val="bottom"/>
          </w:tcPr>
          <w:p w14:paraId="3CCA0BF1" w14:textId="77777777" w:rsidR="00B46ED2" w:rsidRPr="00801190" w:rsidRDefault="00B46ED2">
            <w:pPr>
              <w:jc w:val="right"/>
              <w:rPr>
                <w:rFonts w:ascii="Arial" w:hAnsi="Arial" w:cs="Arial"/>
                <w:bCs/>
                <w:sz w:val="20"/>
                <w:szCs w:val="20"/>
                <w:lang w:val="en-US"/>
              </w:rPr>
            </w:pPr>
          </w:p>
        </w:tc>
      </w:tr>
      <w:tr w:rsidR="00B46ED2" w:rsidRPr="00801190" w14:paraId="63E521D2" w14:textId="77777777">
        <w:tc>
          <w:tcPr>
            <w:tcW w:w="4644" w:type="dxa"/>
            <w:shd w:val="clear" w:color="auto" w:fill="auto"/>
          </w:tcPr>
          <w:p w14:paraId="59C73235" w14:textId="77777777" w:rsidR="00B46ED2" w:rsidRPr="00801190" w:rsidRDefault="00B46ED2">
            <w:pPr>
              <w:rPr>
                <w:rFonts w:ascii="Arial" w:hAnsi="Arial" w:cs="Arial"/>
                <w:sz w:val="20"/>
                <w:szCs w:val="20"/>
              </w:rPr>
            </w:pPr>
            <w:r w:rsidRPr="00801190">
              <w:rPr>
                <w:rFonts w:ascii="Arial" w:hAnsi="Arial" w:cs="Arial"/>
                <w:sz w:val="20"/>
                <w:szCs w:val="20"/>
              </w:rPr>
              <w:t>Разность между сериями</w:t>
            </w:r>
          </w:p>
        </w:tc>
        <w:tc>
          <w:tcPr>
            <w:tcW w:w="5245" w:type="dxa"/>
            <w:gridSpan w:val="2"/>
            <w:shd w:val="clear" w:color="auto" w:fill="auto"/>
            <w:vAlign w:val="bottom"/>
          </w:tcPr>
          <w:p w14:paraId="49DDFAA3" w14:textId="77777777" w:rsidR="00B46ED2" w:rsidRPr="00801190" w:rsidRDefault="00B46ED2">
            <w:pPr>
              <w:jc w:val="right"/>
              <w:rPr>
                <w:rFonts w:ascii="Arial" w:hAnsi="Arial" w:cs="Arial"/>
                <w:sz w:val="20"/>
                <w:szCs w:val="20"/>
              </w:rPr>
            </w:pPr>
          </w:p>
        </w:tc>
      </w:tr>
      <w:tr w:rsidR="00B46ED2" w:rsidRPr="00801190" w14:paraId="15A4509A" w14:textId="77777777">
        <w:tc>
          <w:tcPr>
            <w:tcW w:w="4644" w:type="dxa"/>
            <w:shd w:val="clear" w:color="auto" w:fill="auto"/>
          </w:tcPr>
          <w:p w14:paraId="684F50A0"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 из двух (четырех) серий</w:t>
            </w:r>
          </w:p>
        </w:tc>
        <w:tc>
          <w:tcPr>
            <w:tcW w:w="5245" w:type="dxa"/>
            <w:gridSpan w:val="2"/>
            <w:shd w:val="clear" w:color="auto" w:fill="auto"/>
            <w:vAlign w:val="bottom"/>
          </w:tcPr>
          <w:p w14:paraId="45D4F413" w14:textId="77777777" w:rsidR="00B46ED2" w:rsidRPr="00801190" w:rsidRDefault="00B46ED2">
            <w:pPr>
              <w:jc w:val="right"/>
              <w:rPr>
                <w:rFonts w:ascii="Arial" w:hAnsi="Arial" w:cs="Arial"/>
                <w:sz w:val="20"/>
                <w:szCs w:val="20"/>
              </w:rPr>
            </w:pPr>
          </w:p>
        </w:tc>
      </w:tr>
      <w:tr w:rsidR="00B46ED2" w:rsidRPr="00801190" w14:paraId="7E4FACAE" w14:textId="77777777">
        <w:tc>
          <w:tcPr>
            <w:tcW w:w="4644" w:type="dxa"/>
            <w:shd w:val="clear" w:color="auto" w:fill="auto"/>
          </w:tcPr>
          <w:p w14:paraId="5BB4D34C" w14:textId="77777777" w:rsidR="00B46ED2" w:rsidRPr="00801190" w:rsidRDefault="00B46ED2">
            <w:pPr>
              <w:rPr>
                <w:rFonts w:ascii="Arial" w:hAnsi="Arial" w:cs="Arial"/>
                <w:sz w:val="20"/>
                <w:szCs w:val="20"/>
              </w:rPr>
            </w:pPr>
            <w:r w:rsidRPr="00801190">
              <w:rPr>
                <w:rFonts w:ascii="Arial" w:hAnsi="Arial" w:cs="Arial"/>
                <w:sz w:val="20"/>
                <w:szCs w:val="20"/>
              </w:rPr>
              <w:t>Отклонение от номинального значения</w:t>
            </w:r>
          </w:p>
        </w:tc>
        <w:tc>
          <w:tcPr>
            <w:tcW w:w="5245" w:type="dxa"/>
            <w:gridSpan w:val="2"/>
            <w:shd w:val="clear" w:color="auto" w:fill="auto"/>
            <w:vAlign w:val="bottom"/>
          </w:tcPr>
          <w:p w14:paraId="431B0305" w14:textId="77777777" w:rsidR="00B46ED2" w:rsidRPr="00801190" w:rsidRDefault="00B46ED2">
            <w:pPr>
              <w:jc w:val="right"/>
              <w:rPr>
                <w:rFonts w:ascii="Arial" w:hAnsi="Arial" w:cs="Arial"/>
                <w:sz w:val="20"/>
                <w:szCs w:val="20"/>
              </w:rPr>
            </w:pPr>
          </w:p>
        </w:tc>
      </w:tr>
      <w:tr w:rsidR="00EC6930" w:rsidRPr="00801190" w14:paraId="5AA12940" w14:textId="77777777">
        <w:tc>
          <w:tcPr>
            <w:tcW w:w="4644" w:type="dxa"/>
            <w:shd w:val="clear" w:color="auto" w:fill="auto"/>
          </w:tcPr>
          <w:p w14:paraId="3026D196" w14:textId="77777777" w:rsidR="00EC6930" w:rsidRDefault="00EC6930">
            <w:pPr>
              <w:rPr>
                <w:rFonts w:ascii="Arial" w:hAnsi="Arial" w:cs="Arial"/>
                <w:sz w:val="20"/>
                <w:szCs w:val="20"/>
              </w:rPr>
            </w:pPr>
            <w:r>
              <w:rPr>
                <w:rFonts w:ascii="Arial" w:hAnsi="Arial" w:cs="Arial"/>
                <w:sz w:val="20"/>
                <w:szCs w:val="20"/>
              </w:rPr>
              <w:t xml:space="preserve">Доверительные границы абсолютной </w:t>
            </w:r>
          </w:p>
          <w:p w14:paraId="1AB99A48" w14:textId="7F77C0A7" w:rsidR="00EC6930" w:rsidRPr="00801190" w:rsidRDefault="00EC6930">
            <w:pPr>
              <w:rPr>
                <w:rFonts w:ascii="Arial" w:hAnsi="Arial" w:cs="Arial"/>
                <w:sz w:val="20"/>
                <w:szCs w:val="20"/>
              </w:rPr>
            </w:pPr>
            <w:r>
              <w:rPr>
                <w:rFonts w:ascii="Arial" w:hAnsi="Arial" w:cs="Arial"/>
                <w:sz w:val="20"/>
                <w:szCs w:val="20"/>
              </w:rPr>
              <w:t xml:space="preserve">погрешности, </w:t>
            </w:r>
            <w:r w:rsidRPr="00801190">
              <w:rPr>
                <w:rFonts w:ascii="Arial" w:hAnsi="Arial" w:cs="Arial"/>
                <w:sz w:val="20"/>
                <w:szCs w:val="20"/>
              </w:rPr>
              <w:t>°С</w:t>
            </w:r>
          </w:p>
        </w:tc>
        <w:tc>
          <w:tcPr>
            <w:tcW w:w="5245" w:type="dxa"/>
            <w:gridSpan w:val="2"/>
            <w:shd w:val="clear" w:color="auto" w:fill="auto"/>
            <w:vAlign w:val="bottom"/>
          </w:tcPr>
          <w:p w14:paraId="5D60837D" w14:textId="77777777" w:rsidR="00EC6930" w:rsidRPr="00801190" w:rsidRDefault="00EC6930">
            <w:pPr>
              <w:jc w:val="right"/>
              <w:rPr>
                <w:rFonts w:ascii="Arial" w:hAnsi="Arial" w:cs="Arial"/>
                <w:sz w:val="20"/>
                <w:szCs w:val="20"/>
              </w:rPr>
            </w:pPr>
          </w:p>
        </w:tc>
      </w:tr>
    </w:tbl>
    <w:p w14:paraId="51A0958E" w14:textId="77777777" w:rsidR="00B46ED2" w:rsidRPr="00801190" w:rsidRDefault="00B46ED2" w:rsidP="00B46ED2">
      <w:pPr>
        <w:rPr>
          <w:rFonts w:ascii="Arial" w:hAnsi="Arial" w:cs="Arial"/>
          <w:sz w:val="20"/>
          <w:szCs w:val="20"/>
        </w:rPr>
      </w:pPr>
    </w:p>
    <w:p w14:paraId="73C0D7D5" w14:textId="506ECA64" w:rsidR="00B46ED2" w:rsidRPr="00801190" w:rsidRDefault="00AD0954" w:rsidP="0030000B">
      <w:pPr>
        <w:rPr>
          <w:rFonts w:ascii="Arial" w:hAnsi="Arial" w:cs="Arial"/>
          <w:sz w:val="20"/>
          <w:szCs w:val="20"/>
        </w:rPr>
      </w:pPr>
      <w:r>
        <w:rPr>
          <w:rFonts w:ascii="Arial" w:hAnsi="Arial" w:cs="Arial"/>
          <w:sz w:val="20"/>
          <w:szCs w:val="20"/>
        </w:rPr>
        <w:t xml:space="preserve">Таблица </w:t>
      </w:r>
      <w:r w:rsidR="00E67367">
        <w:rPr>
          <w:rFonts w:ascii="Arial" w:hAnsi="Arial" w:cs="Arial"/>
          <w:sz w:val="20"/>
          <w:szCs w:val="20"/>
        </w:rPr>
        <w:t>А.</w:t>
      </w:r>
      <w:r>
        <w:rPr>
          <w:rFonts w:ascii="Arial" w:hAnsi="Arial" w:cs="Arial"/>
          <w:sz w:val="20"/>
          <w:szCs w:val="20"/>
        </w:rPr>
        <w:t>6</w:t>
      </w:r>
      <w:r w:rsidRPr="00AD0954">
        <w:t xml:space="preserve"> </w:t>
      </w:r>
      <w:r w:rsidR="0030000B" w:rsidRPr="00753830">
        <w:rPr>
          <w:rFonts w:ascii="Arial" w:hAnsi="Arial" w:cs="Arial"/>
          <w:sz w:val="20"/>
          <w:szCs w:val="20"/>
        </w:rPr>
        <w:t>–</w:t>
      </w:r>
      <w:r>
        <w:t xml:space="preserve"> </w:t>
      </w:r>
      <w:r w:rsidRPr="00AD0954">
        <w:rPr>
          <w:rFonts w:ascii="Arial" w:hAnsi="Arial" w:cs="Arial"/>
          <w:sz w:val="20"/>
          <w:szCs w:val="20"/>
        </w:rPr>
        <w:t>Результаты определения</w:t>
      </w:r>
      <w:r>
        <w:rPr>
          <w:rFonts w:ascii="Arial" w:hAnsi="Arial" w:cs="Arial"/>
          <w:sz w:val="20"/>
          <w:szCs w:val="20"/>
        </w:rPr>
        <w:t xml:space="preserve"> п</w:t>
      </w:r>
      <w:r w:rsidR="00B46ED2" w:rsidRPr="00801190">
        <w:rPr>
          <w:rFonts w:ascii="Arial" w:hAnsi="Arial" w:cs="Arial"/>
          <w:sz w:val="20"/>
          <w:szCs w:val="20"/>
        </w:rPr>
        <w:t xml:space="preserve">ри температуре 419,527 °С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44"/>
        <w:gridCol w:w="2411"/>
      </w:tblGrid>
      <w:tr w:rsidR="00B46ED2" w:rsidRPr="00801190" w14:paraId="07B1AE70" w14:textId="77777777">
        <w:tc>
          <w:tcPr>
            <w:tcW w:w="4644" w:type="dxa"/>
            <w:vMerge w:val="restart"/>
            <w:shd w:val="clear" w:color="auto" w:fill="auto"/>
            <w:vAlign w:val="center"/>
          </w:tcPr>
          <w:p w14:paraId="4824F92B" w14:textId="77777777" w:rsidR="00B46ED2" w:rsidRPr="00801190" w:rsidRDefault="00B46ED2">
            <w:pPr>
              <w:jc w:val="center"/>
              <w:rPr>
                <w:rFonts w:ascii="Arial" w:hAnsi="Arial" w:cs="Arial"/>
                <w:sz w:val="20"/>
                <w:szCs w:val="20"/>
              </w:rPr>
            </w:pPr>
            <w:r w:rsidRPr="00801190">
              <w:rPr>
                <w:rFonts w:ascii="Arial" w:hAnsi="Arial" w:cs="Arial"/>
                <w:sz w:val="20"/>
                <w:szCs w:val="20"/>
              </w:rPr>
              <w:t>Параметр</w:t>
            </w:r>
          </w:p>
        </w:tc>
        <w:tc>
          <w:tcPr>
            <w:tcW w:w="5245" w:type="dxa"/>
            <w:gridSpan w:val="2"/>
            <w:shd w:val="clear" w:color="auto" w:fill="auto"/>
          </w:tcPr>
          <w:p w14:paraId="4D77CAF3" w14:textId="77777777" w:rsidR="00B46ED2" w:rsidRPr="00801190" w:rsidRDefault="00B46ED2">
            <w:pPr>
              <w:jc w:val="center"/>
              <w:rPr>
                <w:rFonts w:ascii="Arial" w:hAnsi="Arial" w:cs="Arial"/>
                <w:sz w:val="20"/>
                <w:szCs w:val="20"/>
              </w:rPr>
            </w:pPr>
            <w:r w:rsidRPr="00801190">
              <w:rPr>
                <w:rFonts w:ascii="Arial" w:hAnsi="Arial" w:cs="Arial"/>
                <w:sz w:val="20"/>
                <w:szCs w:val="20"/>
              </w:rPr>
              <w:t>ТЭДС, мкВ</w:t>
            </w:r>
          </w:p>
        </w:tc>
      </w:tr>
      <w:tr w:rsidR="00B46ED2" w:rsidRPr="00801190" w14:paraId="64B06126" w14:textId="77777777">
        <w:tc>
          <w:tcPr>
            <w:tcW w:w="4644" w:type="dxa"/>
            <w:vMerge/>
            <w:shd w:val="clear" w:color="auto" w:fill="auto"/>
          </w:tcPr>
          <w:p w14:paraId="467DB037" w14:textId="77777777" w:rsidR="00B46ED2" w:rsidRPr="00801190" w:rsidRDefault="00B46ED2">
            <w:pPr>
              <w:rPr>
                <w:rFonts w:ascii="Arial" w:hAnsi="Arial" w:cs="Arial"/>
                <w:sz w:val="20"/>
                <w:szCs w:val="20"/>
              </w:rPr>
            </w:pPr>
          </w:p>
        </w:tc>
        <w:tc>
          <w:tcPr>
            <w:tcW w:w="2694" w:type="dxa"/>
            <w:shd w:val="clear" w:color="auto" w:fill="auto"/>
          </w:tcPr>
          <w:p w14:paraId="5EDE0A4A"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1 (3)</w:t>
            </w:r>
          </w:p>
        </w:tc>
        <w:tc>
          <w:tcPr>
            <w:tcW w:w="2551" w:type="dxa"/>
            <w:shd w:val="clear" w:color="auto" w:fill="auto"/>
          </w:tcPr>
          <w:p w14:paraId="073DB0B2"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2 (4)</w:t>
            </w:r>
          </w:p>
        </w:tc>
      </w:tr>
      <w:tr w:rsidR="00B46ED2" w:rsidRPr="00801190" w14:paraId="1BA330DA" w14:textId="77777777">
        <w:tc>
          <w:tcPr>
            <w:tcW w:w="4644" w:type="dxa"/>
            <w:vMerge w:val="restart"/>
            <w:shd w:val="clear" w:color="auto" w:fill="auto"/>
          </w:tcPr>
          <w:p w14:paraId="5D8BC964" w14:textId="77777777" w:rsidR="00B46ED2" w:rsidRPr="00801190" w:rsidRDefault="00B46ED2">
            <w:pPr>
              <w:rPr>
                <w:rFonts w:ascii="Arial" w:hAnsi="Arial" w:cs="Arial"/>
                <w:sz w:val="20"/>
                <w:szCs w:val="20"/>
              </w:rPr>
            </w:pPr>
            <w:r w:rsidRPr="00801190">
              <w:rPr>
                <w:rFonts w:ascii="Arial" w:hAnsi="Arial" w:cs="Arial"/>
                <w:sz w:val="20"/>
                <w:szCs w:val="20"/>
              </w:rPr>
              <w:t>Результаты измерений</w:t>
            </w:r>
          </w:p>
        </w:tc>
        <w:tc>
          <w:tcPr>
            <w:tcW w:w="2694" w:type="dxa"/>
            <w:shd w:val="clear" w:color="auto" w:fill="auto"/>
            <w:vAlign w:val="bottom"/>
          </w:tcPr>
          <w:p w14:paraId="56B9F252"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36920A55" w14:textId="77777777" w:rsidR="00B46ED2" w:rsidRPr="00801190" w:rsidRDefault="00B46ED2">
            <w:pPr>
              <w:jc w:val="right"/>
              <w:rPr>
                <w:rFonts w:ascii="Arial" w:hAnsi="Arial" w:cs="Arial"/>
                <w:sz w:val="20"/>
                <w:szCs w:val="20"/>
                <w:lang w:val="en-US"/>
              </w:rPr>
            </w:pPr>
          </w:p>
        </w:tc>
      </w:tr>
      <w:tr w:rsidR="00B46ED2" w:rsidRPr="00801190" w14:paraId="576F4F2C" w14:textId="77777777">
        <w:tc>
          <w:tcPr>
            <w:tcW w:w="4644" w:type="dxa"/>
            <w:vMerge/>
            <w:shd w:val="clear" w:color="auto" w:fill="auto"/>
          </w:tcPr>
          <w:p w14:paraId="5E95EA18" w14:textId="77777777" w:rsidR="00B46ED2" w:rsidRPr="00801190" w:rsidRDefault="00B46ED2">
            <w:pPr>
              <w:rPr>
                <w:rFonts w:ascii="Arial" w:hAnsi="Arial" w:cs="Arial"/>
                <w:sz w:val="20"/>
                <w:szCs w:val="20"/>
              </w:rPr>
            </w:pPr>
          </w:p>
        </w:tc>
        <w:tc>
          <w:tcPr>
            <w:tcW w:w="2694" w:type="dxa"/>
            <w:shd w:val="clear" w:color="auto" w:fill="auto"/>
            <w:vAlign w:val="bottom"/>
          </w:tcPr>
          <w:p w14:paraId="38427ED3"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6A0831E7" w14:textId="77777777" w:rsidR="00B46ED2" w:rsidRPr="00801190" w:rsidRDefault="00B46ED2">
            <w:pPr>
              <w:jc w:val="center"/>
              <w:rPr>
                <w:rFonts w:ascii="Arial" w:hAnsi="Arial" w:cs="Arial"/>
                <w:sz w:val="20"/>
                <w:szCs w:val="20"/>
              </w:rPr>
            </w:pPr>
          </w:p>
        </w:tc>
      </w:tr>
      <w:tr w:rsidR="00B46ED2" w:rsidRPr="00801190" w14:paraId="096A6F60" w14:textId="77777777">
        <w:tc>
          <w:tcPr>
            <w:tcW w:w="4644" w:type="dxa"/>
            <w:vMerge/>
            <w:shd w:val="clear" w:color="auto" w:fill="auto"/>
          </w:tcPr>
          <w:p w14:paraId="643D262C" w14:textId="77777777" w:rsidR="00B46ED2" w:rsidRPr="00801190" w:rsidRDefault="00B46ED2">
            <w:pPr>
              <w:rPr>
                <w:rFonts w:ascii="Arial" w:hAnsi="Arial" w:cs="Arial"/>
                <w:sz w:val="20"/>
                <w:szCs w:val="20"/>
              </w:rPr>
            </w:pPr>
          </w:p>
        </w:tc>
        <w:tc>
          <w:tcPr>
            <w:tcW w:w="2694" w:type="dxa"/>
            <w:shd w:val="clear" w:color="auto" w:fill="auto"/>
            <w:vAlign w:val="bottom"/>
          </w:tcPr>
          <w:p w14:paraId="18EE4200"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0766AF94" w14:textId="77777777" w:rsidR="00B46ED2" w:rsidRPr="00801190" w:rsidRDefault="00B46ED2">
            <w:pPr>
              <w:jc w:val="center"/>
              <w:rPr>
                <w:rFonts w:ascii="Arial" w:hAnsi="Arial" w:cs="Arial"/>
                <w:sz w:val="20"/>
                <w:szCs w:val="20"/>
              </w:rPr>
            </w:pPr>
          </w:p>
        </w:tc>
      </w:tr>
      <w:tr w:rsidR="00B46ED2" w:rsidRPr="00801190" w14:paraId="6CEB7854" w14:textId="77777777">
        <w:tc>
          <w:tcPr>
            <w:tcW w:w="4644" w:type="dxa"/>
            <w:vMerge/>
            <w:shd w:val="clear" w:color="auto" w:fill="auto"/>
          </w:tcPr>
          <w:p w14:paraId="533F689A" w14:textId="77777777" w:rsidR="00B46ED2" w:rsidRPr="00801190" w:rsidRDefault="00B46ED2">
            <w:pPr>
              <w:rPr>
                <w:rFonts w:ascii="Arial" w:hAnsi="Arial" w:cs="Arial"/>
                <w:sz w:val="20"/>
                <w:szCs w:val="20"/>
              </w:rPr>
            </w:pPr>
          </w:p>
        </w:tc>
        <w:tc>
          <w:tcPr>
            <w:tcW w:w="2694" w:type="dxa"/>
            <w:shd w:val="clear" w:color="auto" w:fill="auto"/>
            <w:vAlign w:val="bottom"/>
          </w:tcPr>
          <w:p w14:paraId="429CB4A9"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10CB93A2" w14:textId="77777777" w:rsidR="00B46ED2" w:rsidRPr="00801190" w:rsidRDefault="00B46ED2">
            <w:pPr>
              <w:jc w:val="right"/>
              <w:rPr>
                <w:rFonts w:ascii="Arial" w:hAnsi="Arial" w:cs="Arial"/>
                <w:sz w:val="20"/>
                <w:szCs w:val="20"/>
                <w:lang w:val="en-US"/>
              </w:rPr>
            </w:pPr>
          </w:p>
        </w:tc>
      </w:tr>
      <w:tr w:rsidR="00B46ED2" w:rsidRPr="00801190" w14:paraId="56504072" w14:textId="77777777">
        <w:tc>
          <w:tcPr>
            <w:tcW w:w="4644" w:type="dxa"/>
            <w:shd w:val="clear" w:color="auto" w:fill="auto"/>
          </w:tcPr>
          <w:p w14:paraId="20741D7D" w14:textId="5B4188E4" w:rsidR="00B46ED2" w:rsidRPr="00801190" w:rsidRDefault="00B46ED2">
            <w:pPr>
              <w:rPr>
                <w:rFonts w:ascii="Arial" w:hAnsi="Arial" w:cs="Arial"/>
                <w:sz w:val="20"/>
                <w:szCs w:val="20"/>
              </w:rPr>
            </w:pPr>
            <w:r w:rsidRPr="00801190">
              <w:rPr>
                <w:rFonts w:ascii="Arial" w:hAnsi="Arial" w:cs="Arial"/>
                <w:sz w:val="20"/>
                <w:szCs w:val="20"/>
              </w:rPr>
              <w:t xml:space="preserve">Среднее значение </w:t>
            </w:r>
            <w:r w:rsidR="00801190">
              <w:rPr>
                <w:rFonts w:ascii="Arial" w:hAnsi="Arial" w:cs="Arial"/>
                <w:sz w:val="20"/>
                <w:szCs w:val="20"/>
              </w:rPr>
              <w:t>из</w:t>
            </w:r>
            <w:r w:rsidRPr="00801190">
              <w:rPr>
                <w:rFonts w:ascii="Arial" w:hAnsi="Arial" w:cs="Arial"/>
                <w:sz w:val="20"/>
                <w:szCs w:val="20"/>
              </w:rPr>
              <w:t xml:space="preserve"> серии</w:t>
            </w:r>
          </w:p>
        </w:tc>
        <w:tc>
          <w:tcPr>
            <w:tcW w:w="2694" w:type="dxa"/>
            <w:shd w:val="clear" w:color="auto" w:fill="auto"/>
            <w:vAlign w:val="bottom"/>
          </w:tcPr>
          <w:p w14:paraId="219BF856" w14:textId="77777777" w:rsidR="00B46ED2" w:rsidRPr="00801190" w:rsidRDefault="00B46ED2">
            <w:pPr>
              <w:jc w:val="right"/>
              <w:rPr>
                <w:rFonts w:ascii="Arial" w:hAnsi="Arial" w:cs="Arial"/>
                <w:bCs/>
                <w:sz w:val="20"/>
                <w:szCs w:val="20"/>
                <w:lang w:val="en-US"/>
              </w:rPr>
            </w:pPr>
          </w:p>
        </w:tc>
        <w:tc>
          <w:tcPr>
            <w:tcW w:w="2551" w:type="dxa"/>
            <w:shd w:val="clear" w:color="auto" w:fill="auto"/>
            <w:vAlign w:val="bottom"/>
          </w:tcPr>
          <w:p w14:paraId="7792D05C" w14:textId="77777777" w:rsidR="00B46ED2" w:rsidRPr="00801190" w:rsidRDefault="00B46ED2">
            <w:pPr>
              <w:jc w:val="right"/>
              <w:rPr>
                <w:rFonts w:ascii="Arial" w:hAnsi="Arial" w:cs="Arial"/>
                <w:bCs/>
                <w:sz w:val="20"/>
                <w:szCs w:val="20"/>
                <w:lang w:val="en-US"/>
              </w:rPr>
            </w:pPr>
          </w:p>
        </w:tc>
      </w:tr>
      <w:tr w:rsidR="00B46ED2" w:rsidRPr="00801190" w14:paraId="44C1217C" w14:textId="77777777">
        <w:tc>
          <w:tcPr>
            <w:tcW w:w="4644" w:type="dxa"/>
            <w:shd w:val="clear" w:color="auto" w:fill="auto"/>
          </w:tcPr>
          <w:p w14:paraId="5FC54C53" w14:textId="77777777" w:rsidR="00B46ED2" w:rsidRPr="00801190" w:rsidRDefault="00B46ED2">
            <w:pPr>
              <w:rPr>
                <w:rFonts w:ascii="Arial" w:hAnsi="Arial" w:cs="Arial"/>
                <w:sz w:val="20"/>
                <w:szCs w:val="20"/>
              </w:rPr>
            </w:pPr>
            <w:r w:rsidRPr="00801190">
              <w:rPr>
                <w:rFonts w:ascii="Arial" w:hAnsi="Arial" w:cs="Arial"/>
                <w:sz w:val="20"/>
                <w:szCs w:val="20"/>
              </w:rPr>
              <w:t>Разность между сериями</w:t>
            </w:r>
          </w:p>
        </w:tc>
        <w:tc>
          <w:tcPr>
            <w:tcW w:w="5245" w:type="dxa"/>
            <w:gridSpan w:val="2"/>
            <w:shd w:val="clear" w:color="auto" w:fill="auto"/>
            <w:vAlign w:val="bottom"/>
          </w:tcPr>
          <w:p w14:paraId="2F0DF01C" w14:textId="77777777" w:rsidR="00B46ED2" w:rsidRPr="00801190" w:rsidRDefault="00B46ED2">
            <w:pPr>
              <w:jc w:val="right"/>
              <w:rPr>
                <w:rFonts w:ascii="Arial" w:hAnsi="Arial" w:cs="Arial"/>
                <w:sz w:val="20"/>
                <w:szCs w:val="20"/>
              </w:rPr>
            </w:pPr>
          </w:p>
        </w:tc>
      </w:tr>
      <w:tr w:rsidR="00B46ED2" w:rsidRPr="00801190" w14:paraId="2FC7D7E1" w14:textId="77777777">
        <w:tc>
          <w:tcPr>
            <w:tcW w:w="4644" w:type="dxa"/>
            <w:shd w:val="clear" w:color="auto" w:fill="auto"/>
          </w:tcPr>
          <w:p w14:paraId="402E7E8B"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 из двух (четырех) серий</w:t>
            </w:r>
          </w:p>
        </w:tc>
        <w:tc>
          <w:tcPr>
            <w:tcW w:w="5245" w:type="dxa"/>
            <w:gridSpan w:val="2"/>
            <w:shd w:val="clear" w:color="auto" w:fill="auto"/>
            <w:vAlign w:val="bottom"/>
          </w:tcPr>
          <w:p w14:paraId="52B974EF" w14:textId="77777777" w:rsidR="00B46ED2" w:rsidRPr="00801190" w:rsidRDefault="00B46ED2">
            <w:pPr>
              <w:jc w:val="right"/>
              <w:rPr>
                <w:rFonts w:ascii="Arial" w:hAnsi="Arial" w:cs="Arial"/>
                <w:sz w:val="20"/>
                <w:szCs w:val="20"/>
              </w:rPr>
            </w:pPr>
          </w:p>
        </w:tc>
      </w:tr>
      <w:tr w:rsidR="00B46ED2" w:rsidRPr="00801190" w14:paraId="42519DDC" w14:textId="77777777">
        <w:tc>
          <w:tcPr>
            <w:tcW w:w="4644" w:type="dxa"/>
            <w:shd w:val="clear" w:color="auto" w:fill="auto"/>
          </w:tcPr>
          <w:p w14:paraId="20B1B186" w14:textId="77777777" w:rsidR="00B46ED2" w:rsidRPr="00801190" w:rsidRDefault="00B46ED2">
            <w:pPr>
              <w:rPr>
                <w:rFonts w:ascii="Arial" w:hAnsi="Arial" w:cs="Arial"/>
                <w:sz w:val="20"/>
                <w:szCs w:val="20"/>
              </w:rPr>
            </w:pPr>
            <w:r w:rsidRPr="00801190">
              <w:rPr>
                <w:rFonts w:ascii="Arial" w:hAnsi="Arial" w:cs="Arial"/>
                <w:sz w:val="20"/>
                <w:szCs w:val="20"/>
              </w:rPr>
              <w:t>Отклонение от номинального значения</w:t>
            </w:r>
          </w:p>
        </w:tc>
        <w:tc>
          <w:tcPr>
            <w:tcW w:w="5245" w:type="dxa"/>
            <w:gridSpan w:val="2"/>
            <w:shd w:val="clear" w:color="auto" w:fill="auto"/>
            <w:vAlign w:val="bottom"/>
          </w:tcPr>
          <w:p w14:paraId="5BF432E7" w14:textId="77777777" w:rsidR="00B46ED2" w:rsidRPr="00801190" w:rsidRDefault="00B46ED2">
            <w:pPr>
              <w:jc w:val="right"/>
              <w:rPr>
                <w:rFonts w:ascii="Arial" w:hAnsi="Arial" w:cs="Arial"/>
                <w:sz w:val="20"/>
                <w:szCs w:val="20"/>
              </w:rPr>
            </w:pPr>
          </w:p>
        </w:tc>
      </w:tr>
      <w:tr w:rsidR="00EC6930" w:rsidRPr="00801190" w14:paraId="30BD12F1" w14:textId="77777777">
        <w:tc>
          <w:tcPr>
            <w:tcW w:w="4644" w:type="dxa"/>
            <w:shd w:val="clear" w:color="auto" w:fill="auto"/>
          </w:tcPr>
          <w:p w14:paraId="19D53B13" w14:textId="77777777" w:rsidR="00EC6930" w:rsidRDefault="00EC6930">
            <w:pPr>
              <w:rPr>
                <w:rFonts w:ascii="Arial" w:hAnsi="Arial" w:cs="Arial"/>
                <w:sz w:val="20"/>
                <w:szCs w:val="20"/>
              </w:rPr>
            </w:pPr>
            <w:r w:rsidRPr="00EC6930">
              <w:rPr>
                <w:rFonts w:ascii="Arial" w:hAnsi="Arial" w:cs="Arial"/>
                <w:sz w:val="20"/>
                <w:szCs w:val="20"/>
              </w:rPr>
              <w:t xml:space="preserve">Доверительные границы абсолютной </w:t>
            </w:r>
          </w:p>
          <w:p w14:paraId="46006964" w14:textId="3BED97A3" w:rsidR="00EC6930" w:rsidRPr="00801190" w:rsidRDefault="00EC6930">
            <w:pPr>
              <w:rPr>
                <w:rFonts w:ascii="Arial" w:hAnsi="Arial" w:cs="Arial"/>
                <w:sz w:val="20"/>
                <w:szCs w:val="20"/>
              </w:rPr>
            </w:pPr>
            <w:r w:rsidRPr="00EC6930">
              <w:rPr>
                <w:rFonts w:ascii="Arial" w:hAnsi="Arial" w:cs="Arial"/>
                <w:sz w:val="20"/>
                <w:szCs w:val="20"/>
              </w:rPr>
              <w:t>погрешности, °С</w:t>
            </w:r>
            <w:r w:rsidR="0039662B">
              <w:rPr>
                <w:rFonts w:ascii="Arial" w:hAnsi="Arial" w:cs="Arial"/>
                <w:sz w:val="20"/>
                <w:szCs w:val="20"/>
              </w:rPr>
              <w:t xml:space="preserve"> (Р=0,95)</w:t>
            </w:r>
          </w:p>
        </w:tc>
        <w:tc>
          <w:tcPr>
            <w:tcW w:w="5245" w:type="dxa"/>
            <w:gridSpan w:val="2"/>
            <w:shd w:val="clear" w:color="auto" w:fill="auto"/>
            <w:vAlign w:val="bottom"/>
          </w:tcPr>
          <w:p w14:paraId="18D7FACC" w14:textId="77777777" w:rsidR="00EC6930" w:rsidRPr="00801190" w:rsidRDefault="00EC6930">
            <w:pPr>
              <w:jc w:val="right"/>
              <w:rPr>
                <w:rFonts w:ascii="Arial" w:hAnsi="Arial" w:cs="Arial"/>
                <w:sz w:val="20"/>
                <w:szCs w:val="20"/>
              </w:rPr>
            </w:pPr>
          </w:p>
        </w:tc>
      </w:tr>
    </w:tbl>
    <w:bookmarkEnd w:id="18"/>
    <w:p w14:paraId="4AD2FE13" w14:textId="371A12F2" w:rsidR="00E67367" w:rsidRDefault="00AD0954" w:rsidP="0030000B">
      <w:pPr>
        <w:spacing w:before="120"/>
        <w:rPr>
          <w:rFonts w:ascii="Arial" w:hAnsi="Arial" w:cs="Arial"/>
          <w:sz w:val="20"/>
          <w:szCs w:val="20"/>
        </w:rPr>
      </w:pPr>
      <w:r>
        <w:rPr>
          <w:rFonts w:ascii="Arial" w:hAnsi="Arial" w:cs="Arial"/>
          <w:sz w:val="20"/>
          <w:szCs w:val="20"/>
        </w:rPr>
        <w:t>Таблица А.7</w:t>
      </w:r>
      <w:r w:rsidR="0030000B" w:rsidRPr="005A70CE">
        <w:rPr>
          <w:rFonts w:ascii="Arial" w:hAnsi="Arial" w:cs="Arial"/>
          <w:sz w:val="20"/>
          <w:szCs w:val="20"/>
        </w:rPr>
        <w:t xml:space="preserve"> </w:t>
      </w:r>
      <w:r w:rsidR="0030000B" w:rsidRPr="00753830">
        <w:rPr>
          <w:rFonts w:ascii="Arial" w:hAnsi="Arial" w:cs="Arial"/>
          <w:sz w:val="20"/>
          <w:szCs w:val="20"/>
        </w:rPr>
        <w:t>–</w:t>
      </w:r>
      <w:r w:rsidR="00E67367">
        <w:rPr>
          <w:rFonts w:ascii="Arial" w:hAnsi="Arial" w:cs="Arial"/>
          <w:sz w:val="20"/>
          <w:szCs w:val="20"/>
        </w:rPr>
        <w:t xml:space="preserve"> Результаты измерений ТЭДС при температуре свободных концов 0 </w:t>
      </w:r>
      <w:r w:rsidR="00E67367" w:rsidRPr="00801190">
        <w:rPr>
          <w:rFonts w:ascii="Arial" w:hAnsi="Arial" w:cs="Arial"/>
          <w:sz w:val="20"/>
          <w:szCs w:val="20"/>
        </w:rPr>
        <w:t>°С</w:t>
      </w:r>
    </w:p>
    <w:tbl>
      <w:tblPr>
        <w:tblStyle w:val="ae"/>
        <w:tblW w:w="0" w:type="auto"/>
        <w:tblLook w:val="04A0" w:firstRow="1" w:lastRow="0" w:firstColumn="1" w:lastColumn="0" w:noHBand="0" w:noVBand="1"/>
      </w:tblPr>
      <w:tblGrid>
        <w:gridCol w:w="2093"/>
        <w:gridCol w:w="2268"/>
      </w:tblGrid>
      <w:tr w:rsidR="00E67367" w14:paraId="3A099DE7" w14:textId="77777777" w:rsidTr="00E67367">
        <w:tc>
          <w:tcPr>
            <w:tcW w:w="2093" w:type="dxa"/>
          </w:tcPr>
          <w:p w14:paraId="2C52781E" w14:textId="63DC6F69" w:rsidR="00E67367" w:rsidRDefault="00E67367" w:rsidP="00D86D5C">
            <w:pPr>
              <w:jc w:val="center"/>
              <w:rPr>
                <w:rFonts w:ascii="Arial" w:hAnsi="Arial" w:cs="Arial"/>
                <w:sz w:val="20"/>
                <w:szCs w:val="20"/>
              </w:rPr>
            </w:pPr>
            <w:r>
              <w:rPr>
                <w:rFonts w:ascii="Arial" w:hAnsi="Arial" w:cs="Arial"/>
                <w:sz w:val="20"/>
                <w:szCs w:val="20"/>
              </w:rPr>
              <w:t xml:space="preserve">Температура, </w:t>
            </w:r>
            <w:r w:rsidRPr="00801190">
              <w:rPr>
                <w:rFonts w:ascii="Arial" w:hAnsi="Arial" w:cs="Arial"/>
                <w:sz w:val="20"/>
                <w:szCs w:val="20"/>
              </w:rPr>
              <w:t>°С</w:t>
            </w:r>
          </w:p>
        </w:tc>
        <w:tc>
          <w:tcPr>
            <w:tcW w:w="2268" w:type="dxa"/>
          </w:tcPr>
          <w:p w14:paraId="72D6EB31" w14:textId="38227672" w:rsidR="00E67367" w:rsidRDefault="00E67367" w:rsidP="00D86D5C">
            <w:pPr>
              <w:jc w:val="center"/>
              <w:rPr>
                <w:rFonts w:ascii="Arial" w:hAnsi="Arial" w:cs="Arial"/>
                <w:sz w:val="20"/>
                <w:szCs w:val="20"/>
              </w:rPr>
            </w:pPr>
            <w:r>
              <w:rPr>
                <w:rFonts w:ascii="Arial" w:hAnsi="Arial" w:cs="Arial"/>
                <w:sz w:val="20"/>
                <w:szCs w:val="20"/>
              </w:rPr>
              <w:t>ТЭДС, м</w:t>
            </w:r>
            <w:r w:rsidR="00D86D5C">
              <w:rPr>
                <w:rFonts w:ascii="Arial" w:hAnsi="Arial" w:cs="Arial"/>
                <w:sz w:val="20"/>
                <w:szCs w:val="20"/>
              </w:rPr>
              <w:t>к</w:t>
            </w:r>
            <w:r>
              <w:rPr>
                <w:rFonts w:ascii="Arial" w:hAnsi="Arial" w:cs="Arial"/>
                <w:sz w:val="20"/>
                <w:szCs w:val="20"/>
              </w:rPr>
              <w:t>В</w:t>
            </w:r>
          </w:p>
        </w:tc>
      </w:tr>
      <w:tr w:rsidR="00E67367" w14:paraId="204CA2B2" w14:textId="77777777" w:rsidTr="00E67367">
        <w:tc>
          <w:tcPr>
            <w:tcW w:w="2093" w:type="dxa"/>
          </w:tcPr>
          <w:p w14:paraId="1DFB7E5D" w14:textId="77777777" w:rsidR="00E67367" w:rsidRDefault="00E67367" w:rsidP="00D86D5C">
            <w:pPr>
              <w:rPr>
                <w:rFonts w:ascii="Arial" w:hAnsi="Arial" w:cs="Arial"/>
                <w:sz w:val="20"/>
                <w:szCs w:val="20"/>
              </w:rPr>
            </w:pPr>
          </w:p>
        </w:tc>
        <w:tc>
          <w:tcPr>
            <w:tcW w:w="2268" w:type="dxa"/>
          </w:tcPr>
          <w:p w14:paraId="542B6849" w14:textId="77777777" w:rsidR="00E67367" w:rsidRDefault="00E67367" w:rsidP="00D86D5C">
            <w:pPr>
              <w:rPr>
                <w:rFonts w:ascii="Arial" w:hAnsi="Arial" w:cs="Arial"/>
                <w:sz w:val="20"/>
                <w:szCs w:val="20"/>
              </w:rPr>
            </w:pPr>
          </w:p>
        </w:tc>
      </w:tr>
    </w:tbl>
    <w:p w14:paraId="4E51C78B" w14:textId="34DE0222" w:rsidR="00E67367" w:rsidRDefault="00AD0954" w:rsidP="0030000B">
      <w:pPr>
        <w:spacing w:before="120"/>
        <w:rPr>
          <w:rFonts w:ascii="Arial" w:hAnsi="Arial" w:cs="Arial"/>
          <w:sz w:val="20"/>
          <w:szCs w:val="20"/>
        </w:rPr>
      </w:pPr>
      <w:r>
        <w:rPr>
          <w:rFonts w:ascii="Arial" w:hAnsi="Arial" w:cs="Arial"/>
          <w:sz w:val="20"/>
          <w:szCs w:val="20"/>
        </w:rPr>
        <w:t xml:space="preserve">Таблица </w:t>
      </w:r>
      <w:r w:rsidR="00E67367">
        <w:rPr>
          <w:rFonts w:ascii="Arial" w:hAnsi="Arial" w:cs="Arial"/>
          <w:sz w:val="20"/>
          <w:szCs w:val="20"/>
        </w:rPr>
        <w:t>А.</w:t>
      </w:r>
      <w:r>
        <w:rPr>
          <w:rFonts w:ascii="Arial" w:hAnsi="Arial" w:cs="Arial"/>
          <w:sz w:val="20"/>
          <w:szCs w:val="20"/>
        </w:rPr>
        <w:t xml:space="preserve">8 </w:t>
      </w:r>
      <w:r w:rsidR="0030000B" w:rsidRPr="00753830">
        <w:rPr>
          <w:rFonts w:ascii="Arial" w:hAnsi="Arial" w:cs="Arial"/>
          <w:sz w:val="20"/>
          <w:szCs w:val="20"/>
        </w:rPr>
        <w:t>–</w:t>
      </w:r>
      <w:r w:rsidR="00E67367">
        <w:rPr>
          <w:rFonts w:ascii="Arial" w:hAnsi="Arial" w:cs="Arial"/>
          <w:sz w:val="20"/>
          <w:szCs w:val="20"/>
        </w:rPr>
        <w:t xml:space="preserve"> Индивидуальная характеристика преобразования</w:t>
      </w:r>
    </w:p>
    <w:tbl>
      <w:tblPr>
        <w:tblStyle w:val="ae"/>
        <w:tblW w:w="0" w:type="auto"/>
        <w:tblLook w:val="04A0" w:firstRow="1" w:lastRow="0" w:firstColumn="1" w:lastColumn="0" w:noHBand="0" w:noVBand="1"/>
      </w:tblPr>
      <w:tblGrid>
        <w:gridCol w:w="2093"/>
        <w:gridCol w:w="2268"/>
      </w:tblGrid>
      <w:tr w:rsidR="00E67367" w14:paraId="1236A739" w14:textId="77777777" w:rsidTr="00EC6930">
        <w:trPr>
          <w:tblHeader/>
        </w:trPr>
        <w:tc>
          <w:tcPr>
            <w:tcW w:w="2093" w:type="dxa"/>
          </w:tcPr>
          <w:p w14:paraId="4E7A6849" w14:textId="6902F7E0" w:rsidR="00E67367" w:rsidRDefault="00E67367" w:rsidP="00D86D5C">
            <w:pPr>
              <w:jc w:val="center"/>
              <w:rPr>
                <w:rFonts w:ascii="Arial" w:hAnsi="Arial" w:cs="Arial"/>
                <w:sz w:val="20"/>
                <w:szCs w:val="20"/>
              </w:rPr>
            </w:pPr>
            <w:r>
              <w:rPr>
                <w:rFonts w:ascii="Arial" w:hAnsi="Arial" w:cs="Arial"/>
                <w:sz w:val="20"/>
                <w:szCs w:val="20"/>
              </w:rPr>
              <w:t xml:space="preserve">Температура, </w:t>
            </w:r>
            <w:r w:rsidRPr="00801190">
              <w:rPr>
                <w:rFonts w:ascii="Arial" w:hAnsi="Arial" w:cs="Arial"/>
                <w:sz w:val="20"/>
                <w:szCs w:val="20"/>
              </w:rPr>
              <w:t>°С</w:t>
            </w:r>
          </w:p>
        </w:tc>
        <w:tc>
          <w:tcPr>
            <w:tcW w:w="2268" w:type="dxa"/>
          </w:tcPr>
          <w:p w14:paraId="48FFA3AB" w14:textId="1D26C96F" w:rsidR="00E67367" w:rsidRDefault="00E67367" w:rsidP="00D86D5C">
            <w:pPr>
              <w:jc w:val="center"/>
              <w:rPr>
                <w:rFonts w:ascii="Arial" w:hAnsi="Arial" w:cs="Arial"/>
                <w:sz w:val="20"/>
                <w:szCs w:val="20"/>
              </w:rPr>
            </w:pPr>
            <w:r>
              <w:rPr>
                <w:rFonts w:ascii="Arial" w:hAnsi="Arial" w:cs="Arial"/>
                <w:sz w:val="20"/>
                <w:szCs w:val="20"/>
              </w:rPr>
              <w:t>ТЭДС, м</w:t>
            </w:r>
            <w:r w:rsidR="00D86D5C">
              <w:rPr>
                <w:rFonts w:ascii="Arial" w:hAnsi="Arial" w:cs="Arial"/>
                <w:sz w:val="20"/>
                <w:szCs w:val="20"/>
              </w:rPr>
              <w:t>к</w:t>
            </w:r>
            <w:r>
              <w:rPr>
                <w:rFonts w:ascii="Arial" w:hAnsi="Arial" w:cs="Arial"/>
                <w:sz w:val="20"/>
                <w:szCs w:val="20"/>
              </w:rPr>
              <w:t>В</w:t>
            </w:r>
          </w:p>
        </w:tc>
      </w:tr>
      <w:tr w:rsidR="00E67367" w14:paraId="2180260C" w14:textId="77777777" w:rsidTr="00E67367">
        <w:tc>
          <w:tcPr>
            <w:tcW w:w="2093" w:type="dxa"/>
          </w:tcPr>
          <w:p w14:paraId="55B9EFDA" w14:textId="5DF7690D" w:rsidR="00E67367" w:rsidRDefault="00E67367" w:rsidP="00D86D5C">
            <w:pPr>
              <w:jc w:val="center"/>
              <w:rPr>
                <w:rFonts w:ascii="Arial" w:hAnsi="Arial" w:cs="Arial"/>
                <w:sz w:val="20"/>
                <w:szCs w:val="20"/>
              </w:rPr>
            </w:pPr>
            <w:r>
              <w:rPr>
                <w:rFonts w:ascii="Arial" w:hAnsi="Arial" w:cs="Arial"/>
                <w:sz w:val="20"/>
                <w:szCs w:val="20"/>
              </w:rPr>
              <w:t>300</w:t>
            </w:r>
          </w:p>
        </w:tc>
        <w:tc>
          <w:tcPr>
            <w:tcW w:w="2268" w:type="dxa"/>
          </w:tcPr>
          <w:p w14:paraId="5933563C" w14:textId="77777777" w:rsidR="00E67367" w:rsidRDefault="00E67367" w:rsidP="00D86D5C">
            <w:pPr>
              <w:jc w:val="center"/>
              <w:rPr>
                <w:rFonts w:ascii="Arial" w:hAnsi="Arial" w:cs="Arial"/>
                <w:sz w:val="20"/>
                <w:szCs w:val="20"/>
              </w:rPr>
            </w:pPr>
          </w:p>
        </w:tc>
      </w:tr>
      <w:tr w:rsidR="00E67367" w14:paraId="5A369C30" w14:textId="77777777" w:rsidTr="00E67367">
        <w:tc>
          <w:tcPr>
            <w:tcW w:w="2093" w:type="dxa"/>
          </w:tcPr>
          <w:p w14:paraId="4C406390" w14:textId="46970959" w:rsidR="00E67367" w:rsidRDefault="00E67367" w:rsidP="00D86D5C">
            <w:pPr>
              <w:jc w:val="center"/>
              <w:rPr>
                <w:rFonts w:ascii="Arial" w:hAnsi="Arial" w:cs="Arial"/>
                <w:sz w:val="20"/>
                <w:szCs w:val="20"/>
              </w:rPr>
            </w:pPr>
            <w:r>
              <w:rPr>
                <w:rFonts w:ascii="Arial" w:hAnsi="Arial" w:cs="Arial"/>
                <w:sz w:val="20"/>
                <w:szCs w:val="20"/>
              </w:rPr>
              <w:t>400</w:t>
            </w:r>
          </w:p>
        </w:tc>
        <w:tc>
          <w:tcPr>
            <w:tcW w:w="2268" w:type="dxa"/>
          </w:tcPr>
          <w:p w14:paraId="5D3876E8" w14:textId="77777777" w:rsidR="00E67367" w:rsidRDefault="00E67367" w:rsidP="00D86D5C">
            <w:pPr>
              <w:jc w:val="center"/>
              <w:rPr>
                <w:rFonts w:ascii="Arial" w:hAnsi="Arial" w:cs="Arial"/>
                <w:sz w:val="20"/>
                <w:szCs w:val="20"/>
              </w:rPr>
            </w:pPr>
          </w:p>
        </w:tc>
      </w:tr>
      <w:tr w:rsidR="00E67367" w14:paraId="6F58F710" w14:textId="77777777" w:rsidTr="00E67367">
        <w:tc>
          <w:tcPr>
            <w:tcW w:w="2093" w:type="dxa"/>
          </w:tcPr>
          <w:p w14:paraId="7C12CB94" w14:textId="0328782B" w:rsidR="00E67367" w:rsidRDefault="00E67367" w:rsidP="00D86D5C">
            <w:pPr>
              <w:jc w:val="center"/>
              <w:rPr>
                <w:rFonts w:ascii="Arial" w:hAnsi="Arial" w:cs="Arial"/>
                <w:sz w:val="20"/>
                <w:szCs w:val="20"/>
              </w:rPr>
            </w:pPr>
            <w:r>
              <w:rPr>
                <w:rFonts w:ascii="Arial" w:hAnsi="Arial" w:cs="Arial"/>
                <w:sz w:val="20"/>
                <w:szCs w:val="20"/>
              </w:rPr>
              <w:t>500</w:t>
            </w:r>
          </w:p>
        </w:tc>
        <w:tc>
          <w:tcPr>
            <w:tcW w:w="2268" w:type="dxa"/>
          </w:tcPr>
          <w:p w14:paraId="7818ED6A" w14:textId="77777777" w:rsidR="00E67367" w:rsidRDefault="00E67367" w:rsidP="00D86D5C">
            <w:pPr>
              <w:jc w:val="center"/>
              <w:rPr>
                <w:rFonts w:ascii="Arial" w:hAnsi="Arial" w:cs="Arial"/>
                <w:sz w:val="20"/>
                <w:szCs w:val="20"/>
              </w:rPr>
            </w:pPr>
          </w:p>
        </w:tc>
      </w:tr>
      <w:tr w:rsidR="00E67367" w14:paraId="28603359" w14:textId="77777777" w:rsidTr="00E67367">
        <w:tc>
          <w:tcPr>
            <w:tcW w:w="2093" w:type="dxa"/>
          </w:tcPr>
          <w:p w14:paraId="430B0EE2" w14:textId="17B39D1C" w:rsidR="00E67367" w:rsidRDefault="00E67367" w:rsidP="00D86D5C">
            <w:pPr>
              <w:jc w:val="center"/>
              <w:rPr>
                <w:rFonts w:ascii="Arial" w:hAnsi="Arial" w:cs="Arial"/>
                <w:sz w:val="20"/>
                <w:szCs w:val="20"/>
              </w:rPr>
            </w:pPr>
            <w:r>
              <w:rPr>
                <w:rFonts w:ascii="Arial" w:hAnsi="Arial" w:cs="Arial"/>
                <w:sz w:val="20"/>
                <w:szCs w:val="20"/>
              </w:rPr>
              <w:t>600</w:t>
            </w:r>
          </w:p>
        </w:tc>
        <w:tc>
          <w:tcPr>
            <w:tcW w:w="2268" w:type="dxa"/>
          </w:tcPr>
          <w:p w14:paraId="1A46C780" w14:textId="77777777" w:rsidR="00E67367" w:rsidRDefault="00E67367" w:rsidP="00D86D5C">
            <w:pPr>
              <w:jc w:val="center"/>
              <w:rPr>
                <w:rFonts w:ascii="Arial" w:hAnsi="Arial" w:cs="Arial"/>
                <w:sz w:val="20"/>
                <w:szCs w:val="20"/>
              </w:rPr>
            </w:pPr>
          </w:p>
        </w:tc>
      </w:tr>
      <w:tr w:rsidR="00E67367" w14:paraId="25960DB8" w14:textId="77777777" w:rsidTr="00E67367">
        <w:tc>
          <w:tcPr>
            <w:tcW w:w="2093" w:type="dxa"/>
          </w:tcPr>
          <w:p w14:paraId="0D9E9981" w14:textId="7634C35D" w:rsidR="00E67367" w:rsidRDefault="00E67367" w:rsidP="00D86D5C">
            <w:pPr>
              <w:jc w:val="center"/>
              <w:rPr>
                <w:rFonts w:ascii="Arial" w:hAnsi="Arial" w:cs="Arial"/>
                <w:sz w:val="20"/>
                <w:szCs w:val="20"/>
              </w:rPr>
            </w:pPr>
            <w:r>
              <w:rPr>
                <w:rFonts w:ascii="Arial" w:hAnsi="Arial" w:cs="Arial"/>
                <w:sz w:val="20"/>
                <w:szCs w:val="20"/>
              </w:rPr>
              <w:t>700</w:t>
            </w:r>
          </w:p>
        </w:tc>
        <w:tc>
          <w:tcPr>
            <w:tcW w:w="2268" w:type="dxa"/>
          </w:tcPr>
          <w:p w14:paraId="187397DF" w14:textId="77777777" w:rsidR="00E67367" w:rsidRDefault="00E67367" w:rsidP="00D86D5C">
            <w:pPr>
              <w:jc w:val="center"/>
              <w:rPr>
                <w:rFonts w:ascii="Arial" w:hAnsi="Arial" w:cs="Arial"/>
                <w:sz w:val="20"/>
                <w:szCs w:val="20"/>
              </w:rPr>
            </w:pPr>
          </w:p>
        </w:tc>
      </w:tr>
      <w:tr w:rsidR="00E67367" w14:paraId="358859CA" w14:textId="77777777" w:rsidTr="00E67367">
        <w:tc>
          <w:tcPr>
            <w:tcW w:w="2093" w:type="dxa"/>
          </w:tcPr>
          <w:p w14:paraId="08991F2B" w14:textId="236C9DFC" w:rsidR="00E67367" w:rsidRDefault="00E67367" w:rsidP="00D86D5C">
            <w:pPr>
              <w:jc w:val="center"/>
              <w:rPr>
                <w:rFonts w:ascii="Arial" w:hAnsi="Arial" w:cs="Arial"/>
                <w:sz w:val="20"/>
                <w:szCs w:val="20"/>
              </w:rPr>
            </w:pPr>
            <w:r>
              <w:rPr>
                <w:rFonts w:ascii="Arial" w:hAnsi="Arial" w:cs="Arial"/>
                <w:sz w:val="20"/>
                <w:szCs w:val="20"/>
              </w:rPr>
              <w:t>800</w:t>
            </w:r>
          </w:p>
        </w:tc>
        <w:tc>
          <w:tcPr>
            <w:tcW w:w="2268" w:type="dxa"/>
          </w:tcPr>
          <w:p w14:paraId="754D677F" w14:textId="77777777" w:rsidR="00E67367" w:rsidRDefault="00E67367" w:rsidP="00D86D5C">
            <w:pPr>
              <w:jc w:val="center"/>
              <w:rPr>
                <w:rFonts w:ascii="Arial" w:hAnsi="Arial" w:cs="Arial"/>
                <w:sz w:val="20"/>
                <w:szCs w:val="20"/>
              </w:rPr>
            </w:pPr>
          </w:p>
        </w:tc>
      </w:tr>
      <w:tr w:rsidR="00E67367" w14:paraId="188E72F1" w14:textId="77777777" w:rsidTr="00E67367">
        <w:tc>
          <w:tcPr>
            <w:tcW w:w="2093" w:type="dxa"/>
          </w:tcPr>
          <w:p w14:paraId="4AE96E87" w14:textId="4C887D3E" w:rsidR="00E67367" w:rsidRDefault="00E67367" w:rsidP="00D86D5C">
            <w:pPr>
              <w:jc w:val="center"/>
              <w:rPr>
                <w:rFonts w:ascii="Arial" w:hAnsi="Arial" w:cs="Arial"/>
                <w:sz w:val="20"/>
                <w:szCs w:val="20"/>
              </w:rPr>
            </w:pPr>
            <w:r>
              <w:rPr>
                <w:rFonts w:ascii="Arial" w:hAnsi="Arial" w:cs="Arial"/>
                <w:sz w:val="20"/>
                <w:szCs w:val="20"/>
              </w:rPr>
              <w:t>900</w:t>
            </w:r>
          </w:p>
        </w:tc>
        <w:tc>
          <w:tcPr>
            <w:tcW w:w="2268" w:type="dxa"/>
          </w:tcPr>
          <w:p w14:paraId="78420A34" w14:textId="77777777" w:rsidR="00E67367" w:rsidRDefault="00E67367" w:rsidP="00D86D5C">
            <w:pPr>
              <w:jc w:val="center"/>
              <w:rPr>
                <w:rFonts w:ascii="Arial" w:hAnsi="Arial" w:cs="Arial"/>
                <w:sz w:val="20"/>
                <w:szCs w:val="20"/>
              </w:rPr>
            </w:pPr>
          </w:p>
        </w:tc>
      </w:tr>
      <w:tr w:rsidR="00E67367" w14:paraId="107EF6C7" w14:textId="77777777" w:rsidTr="00E67367">
        <w:tc>
          <w:tcPr>
            <w:tcW w:w="2093" w:type="dxa"/>
          </w:tcPr>
          <w:p w14:paraId="2BDC3961" w14:textId="41A2F1CA" w:rsidR="00E67367" w:rsidRDefault="00E67367" w:rsidP="00D86D5C">
            <w:pPr>
              <w:jc w:val="center"/>
              <w:rPr>
                <w:rFonts w:ascii="Arial" w:hAnsi="Arial" w:cs="Arial"/>
                <w:sz w:val="20"/>
                <w:szCs w:val="20"/>
              </w:rPr>
            </w:pPr>
            <w:r>
              <w:rPr>
                <w:rFonts w:ascii="Arial" w:hAnsi="Arial" w:cs="Arial"/>
                <w:sz w:val="20"/>
                <w:szCs w:val="20"/>
              </w:rPr>
              <w:t>1000</w:t>
            </w:r>
          </w:p>
        </w:tc>
        <w:tc>
          <w:tcPr>
            <w:tcW w:w="2268" w:type="dxa"/>
          </w:tcPr>
          <w:p w14:paraId="3A921010" w14:textId="77777777" w:rsidR="00E67367" w:rsidRDefault="00E67367" w:rsidP="00D86D5C">
            <w:pPr>
              <w:jc w:val="center"/>
              <w:rPr>
                <w:rFonts w:ascii="Arial" w:hAnsi="Arial" w:cs="Arial"/>
                <w:sz w:val="20"/>
                <w:szCs w:val="20"/>
              </w:rPr>
            </w:pPr>
          </w:p>
        </w:tc>
      </w:tr>
      <w:tr w:rsidR="00E67367" w14:paraId="608FFE9E" w14:textId="77777777" w:rsidTr="00E67367">
        <w:tc>
          <w:tcPr>
            <w:tcW w:w="2093" w:type="dxa"/>
          </w:tcPr>
          <w:p w14:paraId="71CDF646" w14:textId="510CA9A7" w:rsidR="00E67367" w:rsidRDefault="00E67367" w:rsidP="00D86D5C">
            <w:pPr>
              <w:jc w:val="center"/>
              <w:rPr>
                <w:rFonts w:ascii="Arial" w:hAnsi="Arial" w:cs="Arial"/>
                <w:sz w:val="20"/>
                <w:szCs w:val="20"/>
              </w:rPr>
            </w:pPr>
            <w:r>
              <w:rPr>
                <w:rFonts w:ascii="Arial" w:hAnsi="Arial" w:cs="Arial"/>
                <w:sz w:val="20"/>
                <w:szCs w:val="20"/>
              </w:rPr>
              <w:lastRenderedPageBreak/>
              <w:t>1100</w:t>
            </w:r>
          </w:p>
        </w:tc>
        <w:tc>
          <w:tcPr>
            <w:tcW w:w="2268" w:type="dxa"/>
          </w:tcPr>
          <w:p w14:paraId="056DCE4C" w14:textId="77777777" w:rsidR="00E67367" w:rsidRDefault="00E67367" w:rsidP="00D86D5C">
            <w:pPr>
              <w:jc w:val="center"/>
              <w:rPr>
                <w:rFonts w:ascii="Arial" w:hAnsi="Arial" w:cs="Arial"/>
                <w:sz w:val="20"/>
                <w:szCs w:val="20"/>
              </w:rPr>
            </w:pPr>
          </w:p>
        </w:tc>
      </w:tr>
      <w:tr w:rsidR="00E67367" w14:paraId="1F195C7B" w14:textId="77777777" w:rsidTr="00E67367">
        <w:tc>
          <w:tcPr>
            <w:tcW w:w="2093" w:type="dxa"/>
          </w:tcPr>
          <w:p w14:paraId="0F27D868" w14:textId="49A1A6CF" w:rsidR="00E67367" w:rsidRDefault="00D86D5C" w:rsidP="00D86D5C">
            <w:pPr>
              <w:jc w:val="center"/>
              <w:rPr>
                <w:rFonts w:ascii="Arial" w:hAnsi="Arial" w:cs="Arial"/>
                <w:sz w:val="20"/>
                <w:szCs w:val="20"/>
              </w:rPr>
            </w:pPr>
            <w:r>
              <w:rPr>
                <w:rFonts w:ascii="Arial" w:hAnsi="Arial" w:cs="Arial"/>
                <w:sz w:val="20"/>
                <w:szCs w:val="20"/>
              </w:rPr>
              <w:t>1200</w:t>
            </w:r>
          </w:p>
        </w:tc>
        <w:tc>
          <w:tcPr>
            <w:tcW w:w="2268" w:type="dxa"/>
          </w:tcPr>
          <w:p w14:paraId="06A5BB91" w14:textId="77777777" w:rsidR="00E67367" w:rsidRDefault="00E67367" w:rsidP="00D86D5C">
            <w:pPr>
              <w:jc w:val="center"/>
              <w:rPr>
                <w:rFonts w:ascii="Arial" w:hAnsi="Arial" w:cs="Arial"/>
                <w:sz w:val="20"/>
                <w:szCs w:val="20"/>
              </w:rPr>
            </w:pPr>
          </w:p>
        </w:tc>
      </w:tr>
    </w:tbl>
    <w:p w14:paraId="2B391313" w14:textId="77D151ED" w:rsidR="005F3AA4" w:rsidRDefault="005F3AA4">
      <w:pPr>
        <w:rPr>
          <w:rFonts w:ascii="Arial" w:hAnsi="Arial" w:cs="Arial"/>
          <w:sz w:val="20"/>
          <w:szCs w:val="20"/>
        </w:rPr>
      </w:pPr>
    </w:p>
    <w:p w14:paraId="3FC945E1" w14:textId="4D720BBC" w:rsidR="00B46ED2" w:rsidRPr="00801190" w:rsidRDefault="00B46ED2" w:rsidP="005F3AA4">
      <w:pPr>
        <w:jc w:val="both"/>
        <w:rPr>
          <w:rFonts w:ascii="Arial" w:hAnsi="Arial" w:cs="Arial"/>
          <w:sz w:val="20"/>
          <w:szCs w:val="20"/>
        </w:rPr>
      </w:pPr>
      <w:r w:rsidRPr="00801190">
        <w:rPr>
          <w:rFonts w:ascii="Arial" w:hAnsi="Arial" w:cs="Arial"/>
          <w:sz w:val="20"/>
          <w:szCs w:val="20"/>
        </w:rPr>
        <w:t xml:space="preserve">Заключение: Термопреобразователь поверен в </w:t>
      </w:r>
      <w:r w:rsidR="00E67367">
        <w:rPr>
          <w:rFonts w:ascii="Arial" w:hAnsi="Arial" w:cs="Arial"/>
          <w:sz w:val="20"/>
          <w:szCs w:val="20"/>
        </w:rPr>
        <w:t>соответствии с</w:t>
      </w:r>
      <w:r w:rsidRPr="00801190">
        <w:rPr>
          <w:rFonts w:ascii="Arial" w:hAnsi="Arial" w:cs="Arial"/>
          <w:sz w:val="20"/>
          <w:szCs w:val="20"/>
        </w:rPr>
        <w:t xml:space="preserve"> МТШ-90 по реперным точкам температуры и ______________(соответствует, не соответствует) требованиям к рабочему эталону ______ разряда по Приказу Федерального агентства по техническому регулированию и метрологии</w:t>
      </w:r>
      <w:r w:rsidR="005F3AA4" w:rsidRPr="005A70CE">
        <w:rPr>
          <w:rFonts w:ascii="Arial" w:hAnsi="Arial" w:cs="Arial"/>
          <w:sz w:val="20"/>
          <w:szCs w:val="20"/>
        </w:rPr>
        <w:t xml:space="preserve"> </w:t>
      </w:r>
      <w:r w:rsidRPr="00801190">
        <w:rPr>
          <w:rFonts w:ascii="Arial" w:hAnsi="Arial" w:cs="Arial"/>
          <w:sz w:val="20"/>
          <w:szCs w:val="20"/>
        </w:rPr>
        <w:t>от 23 декабря 2022 г. № 3253 «Об утверждении Государственной поверочной схемы для средств измерений температуры».</w:t>
      </w:r>
    </w:p>
    <w:p w14:paraId="0DA2ACE5" w14:textId="31156942" w:rsidR="00B46ED2" w:rsidRPr="00801190" w:rsidRDefault="00B46ED2" w:rsidP="00CB1DD0">
      <w:pPr>
        <w:jc w:val="both"/>
        <w:rPr>
          <w:rFonts w:ascii="Arial" w:hAnsi="Arial" w:cs="Arial"/>
          <w:sz w:val="20"/>
          <w:szCs w:val="20"/>
        </w:rPr>
      </w:pPr>
      <w:r w:rsidRPr="00801190">
        <w:rPr>
          <w:rFonts w:ascii="Arial" w:hAnsi="Arial" w:cs="Arial"/>
          <w:sz w:val="20"/>
          <w:szCs w:val="20"/>
        </w:rPr>
        <w:t>Поверитель: _________________ (фамилия, И.О.)</w:t>
      </w:r>
    </w:p>
    <w:p w14:paraId="34CF9679" w14:textId="7CC22658" w:rsidR="00B46ED2" w:rsidRPr="00801190" w:rsidRDefault="00CB1DD0" w:rsidP="00B46ED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B46ED2" w:rsidRPr="00801190">
        <w:rPr>
          <w:rFonts w:ascii="Arial" w:hAnsi="Arial" w:cs="Arial"/>
          <w:sz w:val="20"/>
          <w:szCs w:val="20"/>
        </w:rPr>
        <w:tab/>
      </w:r>
      <w:r w:rsidR="00B46ED2" w:rsidRPr="00801190">
        <w:rPr>
          <w:rFonts w:ascii="Arial" w:hAnsi="Arial" w:cs="Arial"/>
          <w:sz w:val="20"/>
          <w:szCs w:val="20"/>
        </w:rPr>
        <w:tab/>
      </w:r>
      <w:r w:rsidR="00B46ED2" w:rsidRPr="00801190">
        <w:rPr>
          <w:rFonts w:ascii="Arial" w:hAnsi="Arial" w:cs="Arial"/>
          <w:sz w:val="20"/>
          <w:szCs w:val="20"/>
        </w:rPr>
        <w:tab/>
        <w:t>Подпись</w:t>
      </w:r>
    </w:p>
    <w:p w14:paraId="786CC37A" w14:textId="77777777" w:rsidR="00BB21BE" w:rsidRDefault="00BB21BE">
      <w:pPr>
        <w:rPr>
          <w:rFonts w:ascii="Arial" w:hAnsi="Arial" w:cs="Arial"/>
          <w:sz w:val="20"/>
          <w:szCs w:val="20"/>
        </w:rPr>
      </w:pPr>
      <w:r>
        <w:rPr>
          <w:rFonts w:ascii="Arial" w:hAnsi="Arial" w:cs="Arial"/>
          <w:sz w:val="20"/>
          <w:szCs w:val="20"/>
        </w:rPr>
        <w:br w:type="page"/>
      </w:r>
    </w:p>
    <w:p w14:paraId="14F79C7F" w14:textId="4AECC5CA" w:rsidR="00B46ED2" w:rsidRPr="00BE3EB6" w:rsidRDefault="00B46ED2" w:rsidP="00B46ED2">
      <w:pPr>
        <w:jc w:val="center"/>
        <w:rPr>
          <w:rFonts w:ascii="Arial" w:hAnsi="Arial" w:cs="Arial"/>
          <w:b/>
          <w:bCs/>
          <w:sz w:val="20"/>
          <w:szCs w:val="20"/>
        </w:rPr>
      </w:pPr>
      <w:r w:rsidRPr="00BE3EB6">
        <w:rPr>
          <w:rFonts w:ascii="Arial" w:hAnsi="Arial" w:cs="Arial"/>
          <w:b/>
          <w:bCs/>
          <w:sz w:val="20"/>
          <w:szCs w:val="20"/>
        </w:rPr>
        <w:lastRenderedPageBreak/>
        <w:t xml:space="preserve">Приложение </w:t>
      </w:r>
      <w:r w:rsidR="0035146A" w:rsidRPr="00BE3EB6">
        <w:rPr>
          <w:rFonts w:ascii="Arial" w:hAnsi="Arial" w:cs="Arial"/>
          <w:b/>
          <w:bCs/>
          <w:sz w:val="20"/>
          <w:szCs w:val="20"/>
        </w:rPr>
        <w:t>Б</w:t>
      </w:r>
    </w:p>
    <w:p w14:paraId="7A3B5E9E" w14:textId="77777777" w:rsidR="00B46ED2" w:rsidRPr="00BE3EB6" w:rsidRDefault="00B46ED2" w:rsidP="00B46ED2">
      <w:pPr>
        <w:jc w:val="center"/>
        <w:rPr>
          <w:rFonts w:ascii="Arial" w:hAnsi="Arial" w:cs="Arial"/>
          <w:b/>
          <w:bCs/>
          <w:sz w:val="20"/>
          <w:szCs w:val="20"/>
        </w:rPr>
      </w:pPr>
      <w:r w:rsidRPr="00BE3EB6">
        <w:rPr>
          <w:rFonts w:ascii="Arial" w:hAnsi="Arial" w:cs="Arial"/>
          <w:b/>
          <w:bCs/>
          <w:sz w:val="20"/>
          <w:szCs w:val="20"/>
        </w:rPr>
        <w:t>(рекомендуемое)</w:t>
      </w:r>
    </w:p>
    <w:p w14:paraId="52A9D33A" w14:textId="77777777" w:rsidR="00B46ED2" w:rsidRPr="00BE3EB6" w:rsidRDefault="00B46ED2" w:rsidP="00B46ED2">
      <w:pPr>
        <w:jc w:val="center"/>
        <w:rPr>
          <w:rFonts w:ascii="Arial" w:hAnsi="Arial" w:cs="Arial"/>
          <w:b/>
          <w:bCs/>
          <w:sz w:val="20"/>
          <w:szCs w:val="20"/>
        </w:rPr>
      </w:pPr>
    </w:p>
    <w:p w14:paraId="58192D6A" w14:textId="77777777" w:rsidR="00B46ED2" w:rsidRPr="00BE3EB6" w:rsidRDefault="00B46ED2" w:rsidP="00D86D5C">
      <w:pPr>
        <w:jc w:val="center"/>
        <w:rPr>
          <w:rFonts w:ascii="Arial" w:hAnsi="Arial" w:cs="Arial"/>
          <w:b/>
          <w:bCs/>
          <w:sz w:val="20"/>
          <w:szCs w:val="20"/>
        </w:rPr>
      </w:pPr>
      <w:r w:rsidRPr="00BE3EB6">
        <w:rPr>
          <w:rFonts w:ascii="Arial" w:hAnsi="Arial" w:cs="Arial"/>
          <w:b/>
          <w:bCs/>
          <w:sz w:val="20"/>
          <w:szCs w:val="20"/>
        </w:rPr>
        <w:t>Форма протокола калибровки термопреобразователей</w:t>
      </w:r>
    </w:p>
    <w:p w14:paraId="58F01113" w14:textId="77777777" w:rsidR="00B46ED2" w:rsidRPr="00801190" w:rsidRDefault="00B46ED2" w:rsidP="00D86D5C">
      <w:pPr>
        <w:jc w:val="center"/>
        <w:rPr>
          <w:rFonts w:ascii="Arial" w:hAnsi="Arial" w:cs="Arial"/>
          <w:sz w:val="20"/>
          <w:szCs w:val="20"/>
        </w:rPr>
      </w:pPr>
      <w:r w:rsidRPr="00801190">
        <w:rPr>
          <w:rFonts w:ascii="Arial" w:hAnsi="Arial" w:cs="Arial"/>
          <w:sz w:val="20"/>
          <w:szCs w:val="20"/>
        </w:rPr>
        <w:t>Протокол калибровки № ___________ от _________</w:t>
      </w:r>
    </w:p>
    <w:p w14:paraId="0CCBF061" w14:textId="11C222F2" w:rsidR="00B46ED2" w:rsidRPr="00D86D5C" w:rsidRDefault="00D86D5C" w:rsidP="00E8448D">
      <w:pPr>
        <w:spacing w:before="120"/>
        <w:rPr>
          <w:rFonts w:ascii="Arial" w:hAnsi="Arial" w:cs="Arial"/>
          <w:sz w:val="20"/>
          <w:szCs w:val="20"/>
        </w:rPr>
      </w:pPr>
      <w:r>
        <w:rPr>
          <w:rFonts w:ascii="Arial" w:hAnsi="Arial" w:cs="Arial"/>
          <w:sz w:val="20"/>
          <w:szCs w:val="20"/>
        </w:rPr>
        <w:t xml:space="preserve">Б.1 </w:t>
      </w:r>
      <w:r w:rsidR="00B46ED2" w:rsidRPr="00D86D5C">
        <w:rPr>
          <w:rFonts w:ascii="Arial" w:hAnsi="Arial" w:cs="Arial"/>
          <w:sz w:val="20"/>
          <w:szCs w:val="20"/>
        </w:rPr>
        <w:t>Сведения о средстве измерений:</w:t>
      </w:r>
    </w:p>
    <w:p w14:paraId="06D170FD" w14:textId="77777777" w:rsidR="00B46ED2" w:rsidRPr="00801190" w:rsidRDefault="00B46ED2" w:rsidP="00B46ED2">
      <w:pPr>
        <w:rPr>
          <w:rFonts w:ascii="Arial" w:hAnsi="Arial" w:cs="Arial"/>
          <w:sz w:val="20"/>
          <w:szCs w:val="20"/>
        </w:rPr>
      </w:pPr>
      <w:r w:rsidRPr="00801190">
        <w:rPr>
          <w:rFonts w:ascii="Arial" w:hAnsi="Arial" w:cs="Arial"/>
          <w:sz w:val="20"/>
          <w:szCs w:val="20"/>
        </w:rPr>
        <w:t>Тип средства измерений (СИ):</w:t>
      </w:r>
    </w:p>
    <w:p w14:paraId="2BE852C8" w14:textId="77777777" w:rsidR="00B46ED2" w:rsidRPr="00801190" w:rsidRDefault="00B46ED2" w:rsidP="00B46ED2">
      <w:pPr>
        <w:rPr>
          <w:rFonts w:ascii="Arial" w:hAnsi="Arial" w:cs="Arial"/>
          <w:sz w:val="20"/>
          <w:szCs w:val="20"/>
        </w:rPr>
      </w:pPr>
      <w:r w:rsidRPr="00801190">
        <w:rPr>
          <w:rFonts w:ascii="Arial" w:hAnsi="Arial" w:cs="Arial"/>
          <w:sz w:val="20"/>
          <w:szCs w:val="20"/>
        </w:rPr>
        <w:t xml:space="preserve">Заводской номер </w:t>
      </w:r>
      <w:proofErr w:type="gramStart"/>
      <w:r w:rsidRPr="00801190">
        <w:rPr>
          <w:rFonts w:ascii="Arial" w:hAnsi="Arial" w:cs="Arial"/>
          <w:sz w:val="20"/>
          <w:szCs w:val="20"/>
        </w:rPr>
        <w:t>СИ :</w:t>
      </w:r>
      <w:proofErr w:type="gramEnd"/>
    </w:p>
    <w:p w14:paraId="0ABC9754" w14:textId="77777777" w:rsidR="00B46ED2" w:rsidRPr="00801190" w:rsidRDefault="00B46ED2" w:rsidP="00B46ED2">
      <w:pPr>
        <w:rPr>
          <w:rFonts w:ascii="Arial" w:hAnsi="Arial" w:cs="Arial"/>
          <w:sz w:val="20"/>
          <w:szCs w:val="20"/>
        </w:rPr>
      </w:pPr>
      <w:r w:rsidRPr="00801190">
        <w:rPr>
          <w:rFonts w:ascii="Arial" w:hAnsi="Arial" w:cs="Arial"/>
          <w:sz w:val="20"/>
          <w:szCs w:val="20"/>
        </w:rPr>
        <w:t>Год выпуска СИ:</w:t>
      </w:r>
    </w:p>
    <w:p w14:paraId="00062EBC" w14:textId="77777777" w:rsidR="00B46ED2" w:rsidRPr="00801190" w:rsidRDefault="00B46ED2" w:rsidP="00B46ED2">
      <w:pPr>
        <w:rPr>
          <w:rFonts w:ascii="Arial" w:hAnsi="Arial" w:cs="Arial"/>
          <w:sz w:val="20"/>
          <w:szCs w:val="20"/>
        </w:rPr>
      </w:pPr>
      <w:r w:rsidRPr="00801190">
        <w:rPr>
          <w:rFonts w:ascii="Arial" w:hAnsi="Arial" w:cs="Arial"/>
          <w:sz w:val="20"/>
          <w:szCs w:val="20"/>
        </w:rPr>
        <w:t>СИ представлено на калибровку: (наименование организации)</w:t>
      </w:r>
    </w:p>
    <w:p w14:paraId="733AE417" w14:textId="77777777" w:rsidR="00B46ED2" w:rsidRPr="00801190" w:rsidRDefault="00B46ED2" w:rsidP="00B46ED2">
      <w:pPr>
        <w:rPr>
          <w:rFonts w:ascii="Arial" w:hAnsi="Arial" w:cs="Arial"/>
          <w:sz w:val="20"/>
          <w:szCs w:val="20"/>
        </w:rPr>
      </w:pPr>
      <w:r w:rsidRPr="00801190">
        <w:rPr>
          <w:rFonts w:ascii="Arial" w:hAnsi="Arial" w:cs="Arial"/>
          <w:sz w:val="20"/>
          <w:szCs w:val="20"/>
        </w:rPr>
        <w:t xml:space="preserve">Методика калибровки: </w:t>
      </w:r>
    </w:p>
    <w:p w14:paraId="6CB3F285" w14:textId="77777777" w:rsidR="00B46ED2" w:rsidRPr="00801190" w:rsidRDefault="00B46ED2" w:rsidP="00B46ED2">
      <w:pPr>
        <w:rPr>
          <w:rFonts w:ascii="Arial" w:hAnsi="Arial" w:cs="Arial"/>
          <w:sz w:val="20"/>
          <w:szCs w:val="20"/>
        </w:rPr>
      </w:pPr>
      <w:r w:rsidRPr="00801190">
        <w:rPr>
          <w:rFonts w:ascii="Arial" w:hAnsi="Arial" w:cs="Arial"/>
          <w:sz w:val="20"/>
          <w:szCs w:val="20"/>
        </w:rPr>
        <w:t>Вид калибровки: первичная (периодическая)</w:t>
      </w:r>
    </w:p>
    <w:p w14:paraId="4E6BC077" w14:textId="77777777" w:rsidR="00B46ED2" w:rsidRPr="00801190" w:rsidRDefault="00B46ED2" w:rsidP="00B46ED2">
      <w:pPr>
        <w:rPr>
          <w:rFonts w:ascii="Arial" w:hAnsi="Arial" w:cs="Arial"/>
          <w:sz w:val="20"/>
          <w:szCs w:val="20"/>
        </w:rPr>
      </w:pPr>
      <w:r w:rsidRPr="00801190">
        <w:rPr>
          <w:rFonts w:ascii="Arial" w:hAnsi="Arial" w:cs="Arial"/>
          <w:sz w:val="20"/>
          <w:szCs w:val="20"/>
        </w:rPr>
        <w:t>Разряд СИ:</w:t>
      </w:r>
    </w:p>
    <w:p w14:paraId="16C381A8" w14:textId="5F20E1A2" w:rsidR="00B46ED2" w:rsidRPr="0032624E" w:rsidRDefault="006962F6" w:rsidP="005F3AA4">
      <w:pPr>
        <w:spacing w:before="120"/>
        <w:rPr>
          <w:rFonts w:ascii="Arial" w:hAnsi="Arial" w:cs="Arial"/>
          <w:sz w:val="20"/>
          <w:szCs w:val="20"/>
        </w:rPr>
      </w:pPr>
      <w:r>
        <w:rPr>
          <w:rFonts w:ascii="Arial" w:hAnsi="Arial" w:cs="Arial"/>
          <w:sz w:val="20"/>
          <w:szCs w:val="20"/>
        </w:rPr>
        <w:t xml:space="preserve">Таблица </w:t>
      </w:r>
      <w:r w:rsidR="00D86D5C">
        <w:rPr>
          <w:rFonts w:ascii="Arial" w:hAnsi="Arial" w:cs="Arial"/>
          <w:sz w:val="20"/>
          <w:szCs w:val="20"/>
        </w:rPr>
        <w:t>Б.</w:t>
      </w:r>
      <w:r>
        <w:rPr>
          <w:rFonts w:ascii="Arial" w:hAnsi="Arial" w:cs="Arial"/>
          <w:sz w:val="20"/>
          <w:szCs w:val="20"/>
        </w:rPr>
        <w:t>1</w:t>
      </w:r>
      <w:r w:rsidR="0030000B" w:rsidRPr="005A70CE">
        <w:rPr>
          <w:rFonts w:ascii="Arial" w:hAnsi="Arial" w:cs="Arial"/>
          <w:sz w:val="20"/>
          <w:szCs w:val="20"/>
        </w:rPr>
        <w:t xml:space="preserve"> </w:t>
      </w:r>
      <w:r w:rsidR="0030000B" w:rsidRPr="00753830">
        <w:rPr>
          <w:rFonts w:ascii="Arial" w:hAnsi="Arial" w:cs="Arial"/>
          <w:sz w:val="20"/>
          <w:szCs w:val="20"/>
        </w:rPr>
        <w:t>–</w:t>
      </w:r>
      <w:r w:rsidR="0030000B" w:rsidRPr="005A70CE">
        <w:rPr>
          <w:rFonts w:ascii="Arial" w:hAnsi="Arial" w:cs="Arial"/>
          <w:sz w:val="20"/>
          <w:szCs w:val="20"/>
        </w:rPr>
        <w:t xml:space="preserve"> </w:t>
      </w:r>
      <w:r w:rsidR="00B46ED2" w:rsidRPr="00D86D5C">
        <w:rPr>
          <w:rFonts w:ascii="Arial" w:hAnsi="Arial" w:cs="Arial"/>
          <w:sz w:val="20"/>
          <w:szCs w:val="20"/>
        </w:rPr>
        <w:t>Средства калибровки: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4119"/>
      </w:tblGrid>
      <w:tr w:rsidR="00B46ED2" w:rsidRPr="00801190" w14:paraId="0C88293E" w14:textId="77777777">
        <w:tc>
          <w:tcPr>
            <w:tcW w:w="2796" w:type="pct"/>
            <w:shd w:val="clear" w:color="auto" w:fill="auto"/>
          </w:tcPr>
          <w:p w14:paraId="6551B723" w14:textId="77777777" w:rsidR="00B46ED2" w:rsidRPr="00801190" w:rsidRDefault="00B46ED2">
            <w:pPr>
              <w:jc w:val="center"/>
              <w:rPr>
                <w:rFonts w:ascii="Arial" w:hAnsi="Arial" w:cs="Arial"/>
                <w:sz w:val="20"/>
                <w:szCs w:val="20"/>
              </w:rPr>
            </w:pPr>
            <w:r w:rsidRPr="00801190">
              <w:rPr>
                <w:rFonts w:ascii="Arial" w:hAnsi="Arial" w:cs="Arial"/>
                <w:sz w:val="20"/>
                <w:szCs w:val="20"/>
              </w:rPr>
              <w:t>Наименование, тип, рег.№, зав.№</w:t>
            </w:r>
          </w:p>
        </w:tc>
        <w:tc>
          <w:tcPr>
            <w:tcW w:w="2204" w:type="pct"/>
            <w:shd w:val="clear" w:color="auto" w:fill="auto"/>
          </w:tcPr>
          <w:p w14:paraId="0AEBA0E5" w14:textId="77777777" w:rsidR="00B46ED2" w:rsidRPr="00801190" w:rsidRDefault="00B46ED2">
            <w:pPr>
              <w:jc w:val="center"/>
              <w:rPr>
                <w:rFonts w:ascii="Arial" w:hAnsi="Arial" w:cs="Arial"/>
                <w:sz w:val="20"/>
                <w:szCs w:val="20"/>
              </w:rPr>
            </w:pPr>
            <w:r w:rsidRPr="00801190">
              <w:rPr>
                <w:rFonts w:ascii="Arial" w:hAnsi="Arial" w:cs="Arial"/>
                <w:sz w:val="20"/>
                <w:szCs w:val="20"/>
              </w:rPr>
              <w:t>Сведения о калибровке</w:t>
            </w:r>
          </w:p>
        </w:tc>
      </w:tr>
      <w:tr w:rsidR="00B46ED2" w:rsidRPr="00801190" w14:paraId="779BA74E" w14:textId="77777777">
        <w:tc>
          <w:tcPr>
            <w:tcW w:w="2796" w:type="pct"/>
            <w:shd w:val="clear" w:color="auto" w:fill="auto"/>
          </w:tcPr>
          <w:p w14:paraId="5EA2DDE7" w14:textId="77777777" w:rsidR="00B46ED2" w:rsidRPr="00801190" w:rsidRDefault="00B46ED2">
            <w:pPr>
              <w:jc w:val="center"/>
              <w:rPr>
                <w:rFonts w:ascii="Arial" w:hAnsi="Arial" w:cs="Arial"/>
                <w:sz w:val="20"/>
                <w:szCs w:val="20"/>
              </w:rPr>
            </w:pPr>
          </w:p>
        </w:tc>
        <w:tc>
          <w:tcPr>
            <w:tcW w:w="2204" w:type="pct"/>
            <w:shd w:val="clear" w:color="auto" w:fill="auto"/>
          </w:tcPr>
          <w:p w14:paraId="2927D178" w14:textId="77777777" w:rsidR="00B46ED2" w:rsidRPr="00801190" w:rsidRDefault="00B46ED2">
            <w:pPr>
              <w:jc w:val="center"/>
              <w:rPr>
                <w:rFonts w:ascii="Arial" w:hAnsi="Arial" w:cs="Arial"/>
                <w:sz w:val="20"/>
                <w:szCs w:val="20"/>
                <w:highlight w:val="yellow"/>
              </w:rPr>
            </w:pPr>
          </w:p>
        </w:tc>
      </w:tr>
    </w:tbl>
    <w:p w14:paraId="296E5CD0" w14:textId="239D4AC6" w:rsidR="00B46ED2" w:rsidRPr="00D86D5C" w:rsidRDefault="00D86D5C" w:rsidP="00E8448D">
      <w:pPr>
        <w:spacing w:before="120"/>
        <w:rPr>
          <w:rFonts w:ascii="Arial" w:hAnsi="Arial" w:cs="Arial"/>
          <w:sz w:val="20"/>
          <w:szCs w:val="20"/>
        </w:rPr>
      </w:pPr>
      <w:r>
        <w:rPr>
          <w:rFonts w:ascii="Arial" w:hAnsi="Arial" w:cs="Arial"/>
          <w:sz w:val="20"/>
          <w:szCs w:val="20"/>
        </w:rPr>
        <w:t>Б.</w:t>
      </w:r>
      <w:r w:rsidR="006962F6">
        <w:rPr>
          <w:rFonts w:ascii="Arial" w:hAnsi="Arial" w:cs="Arial"/>
          <w:sz w:val="20"/>
          <w:szCs w:val="20"/>
        </w:rPr>
        <w:t>2</w:t>
      </w:r>
      <w:r>
        <w:rPr>
          <w:rFonts w:ascii="Arial" w:hAnsi="Arial" w:cs="Arial"/>
          <w:sz w:val="20"/>
          <w:szCs w:val="20"/>
        </w:rPr>
        <w:t xml:space="preserve"> </w:t>
      </w:r>
      <w:r w:rsidR="00B46ED2" w:rsidRPr="00D86D5C">
        <w:rPr>
          <w:rFonts w:ascii="Arial" w:hAnsi="Arial" w:cs="Arial"/>
          <w:sz w:val="20"/>
          <w:szCs w:val="20"/>
        </w:rPr>
        <w:t>Условия калибровки:</w:t>
      </w:r>
    </w:p>
    <w:p w14:paraId="09EB6C9C" w14:textId="77777777" w:rsidR="00B46ED2" w:rsidRPr="00801190" w:rsidRDefault="00B46ED2" w:rsidP="00B46ED2">
      <w:pPr>
        <w:ind w:left="360"/>
        <w:rPr>
          <w:rFonts w:ascii="Arial" w:hAnsi="Arial" w:cs="Arial"/>
          <w:sz w:val="20"/>
          <w:szCs w:val="20"/>
        </w:rPr>
      </w:pPr>
      <w:r w:rsidRPr="00801190">
        <w:rPr>
          <w:rFonts w:ascii="Arial" w:hAnsi="Arial" w:cs="Arial"/>
          <w:sz w:val="20"/>
          <w:szCs w:val="20"/>
        </w:rPr>
        <w:t>Температура окружающего воздуха ________°C</w:t>
      </w:r>
    </w:p>
    <w:p w14:paraId="27B2565E" w14:textId="77777777" w:rsidR="00B46ED2" w:rsidRPr="00801190" w:rsidRDefault="00B46ED2" w:rsidP="00B46ED2">
      <w:pPr>
        <w:ind w:left="360"/>
        <w:rPr>
          <w:rFonts w:ascii="Arial" w:hAnsi="Arial" w:cs="Arial"/>
          <w:sz w:val="20"/>
          <w:szCs w:val="20"/>
        </w:rPr>
      </w:pPr>
      <w:r w:rsidRPr="00801190">
        <w:rPr>
          <w:rFonts w:ascii="Arial" w:hAnsi="Arial" w:cs="Arial"/>
          <w:sz w:val="20"/>
          <w:szCs w:val="20"/>
        </w:rPr>
        <w:t>Относительная влажность окружающего воздуха _________ %</w:t>
      </w:r>
    </w:p>
    <w:p w14:paraId="7FA828BD" w14:textId="77777777" w:rsidR="00B46ED2" w:rsidRPr="00801190" w:rsidRDefault="00B46ED2" w:rsidP="00B46ED2">
      <w:pPr>
        <w:ind w:left="360"/>
        <w:rPr>
          <w:rFonts w:ascii="Arial" w:hAnsi="Arial" w:cs="Arial"/>
          <w:sz w:val="20"/>
          <w:szCs w:val="20"/>
        </w:rPr>
      </w:pPr>
      <w:r w:rsidRPr="00801190">
        <w:rPr>
          <w:rFonts w:ascii="Arial" w:hAnsi="Arial" w:cs="Arial"/>
          <w:sz w:val="20"/>
          <w:szCs w:val="20"/>
        </w:rPr>
        <w:t>Атмосферное давление _________кПа</w:t>
      </w:r>
    </w:p>
    <w:p w14:paraId="712FDDA2" w14:textId="77777777" w:rsidR="00B46ED2" w:rsidRPr="00801190" w:rsidRDefault="00B46ED2" w:rsidP="00B46ED2">
      <w:pPr>
        <w:jc w:val="both"/>
        <w:rPr>
          <w:rFonts w:ascii="Arial" w:hAnsi="Arial" w:cs="Arial"/>
          <w:sz w:val="20"/>
          <w:szCs w:val="20"/>
        </w:rPr>
      </w:pPr>
      <w:r w:rsidRPr="00801190">
        <w:rPr>
          <w:rFonts w:ascii="Arial" w:hAnsi="Arial" w:cs="Arial"/>
          <w:sz w:val="20"/>
          <w:szCs w:val="20"/>
        </w:rPr>
        <w:t>Свободные концы термопреобразователей термостатированы при температуре тающего льда в термостате, температура термостатирования свободных концов термопреобразователей: __________ °С</w:t>
      </w:r>
    </w:p>
    <w:p w14:paraId="54567D2C" w14:textId="10403E82" w:rsidR="00B46ED2" w:rsidRPr="00801190" w:rsidRDefault="00D86D5C" w:rsidP="00B46ED2">
      <w:pPr>
        <w:rPr>
          <w:rFonts w:ascii="Arial" w:hAnsi="Arial" w:cs="Arial"/>
          <w:sz w:val="20"/>
          <w:szCs w:val="20"/>
        </w:rPr>
      </w:pPr>
      <w:r>
        <w:rPr>
          <w:rFonts w:ascii="Arial" w:hAnsi="Arial" w:cs="Arial"/>
          <w:sz w:val="20"/>
          <w:szCs w:val="20"/>
        </w:rPr>
        <w:t>Б.</w:t>
      </w:r>
      <w:r w:rsidR="006962F6">
        <w:rPr>
          <w:rFonts w:ascii="Arial" w:hAnsi="Arial" w:cs="Arial"/>
          <w:sz w:val="20"/>
          <w:szCs w:val="20"/>
        </w:rPr>
        <w:t>3</w:t>
      </w:r>
      <w:r w:rsidR="00B46ED2" w:rsidRPr="00801190">
        <w:rPr>
          <w:rFonts w:ascii="Arial" w:hAnsi="Arial" w:cs="Arial"/>
          <w:sz w:val="20"/>
          <w:szCs w:val="20"/>
        </w:rPr>
        <w:t xml:space="preserve"> Результаты калибровки:</w:t>
      </w:r>
    </w:p>
    <w:p w14:paraId="150CDB6D" w14:textId="3F4602D1" w:rsidR="00B46ED2" w:rsidRPr="00801190" w:rsidRDefault="00D86D5C" w:rsidP="00CB1DD0">
      <w:pPr>
        <w:rPr>
          <w:rFonts w:ascii="Arial" w:hAnsi="Arial" w:cs="Arial"/>
          <w:sz w:val="20"/>
          <w:szCs w:val="20"/>
        </w:rPr>
      </w:pPr>
      <w:r>
        <w:rPr>
          <w:rFonts w:ascii="Arial" w:hAnsi="Arial" w:cs="Arial"/>
          <w:sz w:val="20"/>
          <w:szCs w:val="20"/>
        </w:rPr>
        <w:t>Б.</w:t>
      </w:r>
      <w:r w:rsidR="006962F6">
        <w:rPr>
          <w:rFonts w:ascii="Arial" w:hAnsi="Arial" w:cs="Arial"/>
          <w:sz w:val="20"/>
          <w:szCs w:val="20"/>
        </w:rPr>
        <w:t>3</w:t>
      </w:r>
      <w:r w:rsidR="00B46ED2" w:rsidRPr="00801190">
        <w:rPr>
          <w:rFonts w:ascii="Arial" w:hAnsi="Arial" w:cs="Arial"/>
          <w:sz w:val="20"/>
          <w:szCs w:val="20"/>
        </w:rPr>
        <w:t xml:space="preserve">.1 Результаты внешнего осмотра: Механические повреждения ______________, </w:t>
      </w:r>
    </w:p>
    <w:p w14:paraId="294AA14B" w14:textId="77777777" w:rsidR="00B46ED2" w:rsidRPr="00801190" w:rsidRDefault="00B46ED2" w:rsidP="00B46ED2">
      <w:pPr>
        <w:rPr>
          <w:rFonts w:ascii="Arial" w:hAnsi="Arial" w:cs="Arial"/>
          <w:sz w:val="20"/>
          <w:szCs w:val="20"/>
        </w:rPr>
      </w:pPr>
      <w:r w:rsidRPr="00801190">
        <w:rPr>
          <w:rFonts w:ascii="Arial" w:hAnsi="Arial" w:cs="Arial"/>
          <w:sz w:val="20"/>
          <w:szCs w:val="20"/>
        </w:rPr>
        <w:t>комплектность, маркировка, упаковка и внешний вид _______________</w:t>
      </w:r>
      <w:proofErr w:type="gramStart"/>
      <w:r w:rsidRPr="00801190">
        <w:rPr>
          <w:rFonts w:ascii="Arial" w:hAnsi="Arial" w:cs="Arial"/>
          <w:sz w:val="20"/>
          <w:szCs w:val="20"/>
        </w:rPr>
        <w:t>_(</w:t>
      </w:r>
      <w:proofErr w:type="gramEnd"/>
      <w:r w:rsidRPr="00801190">
        <w:rPr>
          <w:rFonts w:ascii="Arial" w:hAnsi="Arial" w:cs="Arial"/>
          <w:sz w:val="20"/>
          <w:szCs w:val="20"/>
        </w:rPr>
        <w:t>соответствуют, не соответствует) требованиям</w:t>
      </w:r>
    </w:p>
    <w:p w14:paraId="523E2108" w14:textId="77777777" w:rsidR="0030000B" w:rsidRDefault="0030000B" w:rsidP="0030000B">
      <w:pPr>
        <w:rPr>
          <w:rFonts w:ascii="Arial" w:hAnsi="Arial" w:cs="Arial"/>
          <w:sz w:val="20"/>
          <w:szCs w:val="20"/>
        </w:rPr>
      </w:pPr>
    </w:p>
    <w:p w14:paraId="2F1A72AB" w14:textId="544E1310" w:rsidR="00B46ED2" w:rsidRPr="00801190" w:rsidRDefault="006962F6" w:rsidP="0030000B">
      <w:pPr>
        <w:rPr>
          <w:rFonts w:ascii="Arial" w:hAnsi="Arial" w:cs="Arial"/>
          <w:sz w:val="20"/>
          <w:szCs w:val="20"/>
        </w:rPr>
      </w:pPr>
      <w:r>
        <w:rPr>
          <w:rFonts w:ascii="Arial" w:hAnsi="Arial" w:cs="Arial"/>
          <w:sz w:val="20"/>
          <w:szCs w:val="20"/>
        </w:rPr>
        <w:t>Таблица Б</w:t>
      </w:r>
      <w:r w:rsidR="00B46ED2" w:rsidRPr="00801190">
        <w:rPr>
          <w:rFonts w:ascii="Arial" w:hAnsi="Arial" w:cs="Arial"/>
          <w:sz w:val="20"/>
          <w:szCs w:val="20"/>
        </w:rPr>
        <w:t>.2</w:t>
      </w:r>
      <w:r>
        <w:rPr>
          <w:rFonts w:ascii="Arial" w:hAnsi="Arial" w:cs="Arial"/>
          <w:sz w:val="20"/>
          <w:szCs w:val="20"/>
        </w:rPr>
        <w:t xml:space="preserve"> </w:t>
      </w:r>
      <w:r w:rsidR="0030000B" w:rsidRPr="00753830">
        <w:rPr>
          <w:rFonts w:ascii="Arial" w:hAnsi="Arial" w:cs="Arial"/>
          <w:sz w:val="20"/>
          <w:szCs w:val="20"/>
        </w:rPr>
        <w:t>–</w:t>
      </w:r>
      <w:r w:rsidR="00B46ED2" w:rsidRPr="00801190">
        <w:rPr>
          <w:rFonts w:ascii="Arial" w:hAnsi="Arial" w:cs="Arial"/>
          <w:sz w:val="20"/>
          <w:szCs w:val="20"/>
        </w:rPr>
        <w:t xml:space="preserve"> Результаты определения нестабильности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10"/>
        <w:gridCol w:w="3315"/>
      </w:tblGrid>
      <w:tr w:rsidR="00B46ED2" w:rsidRPr="00801190" w14:paraId="5C919598" w14:textId="77777777">
        <w:tc>
          <w:tcPr>
            <w:tcW w:w="3190" w:type="dxa"/>
            <w:vMerge w:val="restart"/>
            <w:shd w:val="clear" w:color="auto" w:fill="auto"/>
            <w:vAlign w:val="center"/>
          </w:tcPr>
          <w:p w14:paraId="24ADDB58" w14:textId="77777777" w:rsidR="00B46ED2" w:rsidRPr="00801190" w:rsidRDefault="00B46ED2">
            <w:pPr>
              <w:jc w:val="center"/>
              <w:rPr>
                <w:rFonts w:ascii="Arial" w:hAnsi="Arial" w:cs="Arial"/>
                <w:sz w:val="20"/>
                <w:szCs w:val="20"/>
              </w:rPr>
            </w:pPr>
            <w:r w:rsidRPr="00801190">
              <w:rPr>
                <w:rFonts w:ascii="Arial" w:hAnsi="Arial" w:cs="Arial"/>
                <w:sz w:val="20"/>
                <w:szCs w:val="20"/>
              </w:rPr>
              <w:t>Параметр</w:t>
            </w:r>
          </w:p>
        </w:tc>
        <w:tc>
          <w:tcPr>
            <w:tcW w:w="6699" w:type="dxa"/>
            <w:gridSpan w:val="2"/>
            <w:shd w:val="clear" w:color="auto" w:fill="auto"/>
          </w:tcPr>
          <w:p w14:paraId="3CC494E9" w14:textId="77777777" w:rsidR="00B46ED2" w:rsidRPr="00801190" w:rsidRDefault="00B46ED2">
            <w:pPr>
              <w:jc w:val="center"/>
              <w:rPr>
                <w:rFonts w:ascii="Arial" w:hAnsi="Arial" w:cs="Arial"/>
                <w:sz w:val="20"/>
                <w:szCs w:val="20"/>
              </w:rPr>
            </w:pPr>
            <w:r w:rsidRPr="00801190">
              <w:rPr>
                <w:rFonts w:ascii="Arial" w:hAnsi="Arial" w:cs="Arial"/>
                <w:sz w:val="20"/>
                <w:szCs w:val="20"/>
              </w:rPr>
              <w:t>ТЭДС, мкВ</w:t>
            </w:r>
          </w:p>
        </w:tc>
      </w:tr>
      <w:tr w:rsidR="00B46ED2" w:rsidRPr="00801190" w14:paraId="3681D982" w14:textId="77777777">
        <w:tc>
          <w:tcPr>
            <w:tcW w:w="3190" w:type="dxa"/>
            <w:vMerge/>
            <w:shd w:val="clear" w:color="auto" w:fill="auto"/>
          </w:tcPr>
          <w:p w14:paraId="5824D816" w14:textId="77777777" w:rsidR="00B46ED2" w:rsidRPr="00801190" w:rsidRDefault="00B46ED2">
            <w:pPr>
              <w:rPr>
                <w:rFonts w:ascii="Arial" w:hAnsi="Arial" w:cs="Arial"/>
                <w:sz w:val="20"/>
                <w:szCs w:val="20"/>
              </w:rPr>
            </w:pPr>
          </w:p>
        </w:tc>
        <w:tc>
          <w:tcPr>
            <w:tcW w:w="3190" w:type="dxa"/>
            <w:shd w:val="clear" w:color="auto" w:fill="auto"/>
          </w:tcPr>
          <w:p w14:paraId="1882A51A" w14:textId="77777777" w:rsidR="00B46ED2" w:rsidRPr="00801190" w:rsidRDefault="00B46ED2">
            <w:pPr>
              <w:jc w:val="center"/>
              <w:rPr>
                <w:rFonts w:ascii="Arial" w:hAnsi="Arial" w:cs="Arial"/>
                <w:sz w:val="20"/>
                <w:szCs w:val="20"/>
              </w:rPr>
            </w:pPr>
            <w:r w:rsidRPr="00801190">
              <w:rPr>
                <w:rFonts w:ascii="Arial" w:hAnsi="Arial" w:cs="Arial"/>
                <w:sz w:val="20"/>
                <w:szCs w:val="20"/>
              </w:rPr>
              <w:t>измеренные значения</w:t>
            </w:r>
          </w:p>
        </w:tc>
        <w:tc>
          <w:tcPr>
            <w:tcW w:w="3509" w:type="dxa"/>
            <w:shd w:val="clear" w:color="auto" w:fill="auto"/>
          </w:tcPr>
          <w:p w14:paraId="67049981" w14:textId="77777777" w:rsidR="00B46ED2" w:rsidRPr="00801190" w:rsidRDefault="00B46ED2">
            <w:pPr>
              <w:jc w:val="center"/>
              <w:rPr>
                <w:rFonts w:ascii="Arial" w:hAnsi="Arial" w:cs="Arial"/>
                <w:sz w:val="20"/>
                <w:szCs w:val="20"/>
              </w:rPr>
            </w:pPr>
            <w:r w:rsidRPr="00801190">
              <w:rPr>
                <w:rFonts w:ascii="Arial" w:hAnsi="Arial" w:cs="Arial"/>
                <w:sz w:val="20"/>
                <w:szCs w:val="20"/>
              </w:rPr>
              <w:t>после отжига, при первичной калибровке (из протокола, при периодической)</w:t>
            </w:r>
          </w:p>
        </w:tc>
      </w:tr>
      <w:tr w:rsidR="00B46ED2" w:rsidRPr="00801190" w14:paraId="0F575108" w14:textId="77777777">
        <w:tc>
          <w:tcPr>
            <w:tcW w:w="3190" w:type="dxa"/>
            <w:vMerge w:val="restart"/>
            <w:shd w:val="clear" w:color="auto" w:fill="auto"/>
          </w:tcPr>
          <w:p w14:paraId="2E821C6E" w14:textId="77777777" w:rsidR="00B46ED2" w:rsidRPr="00801190" w:rsidRDefault="00B46ED2">
            <w:pPr>
              <w:rPr>
                <w:rFonts w:ascii="Arial" w:hAnsi="Arial" w:cs="Arial"/>
                <w:sz w:val="20"/>
                <w:szCs w:val="20"/>
              </w:rPr>
            </w:pPr>
            <w:r w:rsidRPr="00801190">
              <w:rPr>
                <w:rFonts w:ascii="Arial" w:hAnsi="Arial" w:cs="Arial"/>
                <w:sz w:val="20"/>
                <w:szCs w:val="20"/>
              </w:rPr>
              <w:t>Результаты измерений</w:t>
            </w:r>
          </w:p>
        </w:tc>
        <w:tc>
          <w:tcPr>
            <w:tcW w:w="3190" w:type="dxa"/>
            <w:shd w:val="clear" w:color="auto" w:fill="auto"/>
            <w:vAlign w:val="bottom"/>
          </w:tcPr>
          <w:p w14:paraId="50897762" w14:textId="77777777" w:rsidR="00B46ED2" w:rsidRPr="00801190" w:rsidRDefault="00B46ED2">
            <w:pPr>
              <w:jc w:val="right"/>
              <w:rPr>
                <w:rFonts w:ascii="Arial" w:hAnsi="Arial" w:cs="Arial"/>
                <w:sz w:val="20"/>
                <w:szCs w:val="20"/>
                <w:lang w:val="en-US"/>
              </w:rPr>
            </w:pPr>
          </w:p>
        </w:tc>
        <w:tc>
          <w:tcPr>
            <w:tcW w:w="3509" w:type="dxa"/>
            <w:shd w:val="clear" w:color="auto" w:fill="auto"/>
            <w:vAlign w:val="bottom"/>
          </w:tcPr>
          <w:p w14:paraId="44B5D91F" w14:textId="77777777" w:rsidR="00B46ED2" w:rsidRPr="00801190" w:rsidRDefault="00B46ED2">
            <w:pPr>
              <w:jc w:val="right"/>
              <w:rPr>
                <w:rFonts w:ascii="Arial" w:hAnsi="Arial" w:cs="Arial"/>
                <w:sz w:val="20"/>
                <w:szCs w:val="20"/>
                <w:lang w:val="en-US"/>
              </w:rPr>
            </w:pPr>
          </w:p>
        </w:tc>
      </w:tr>
      <w:tr w:rsidR="00B46ED2" w:rsidRPr="00801190" w14:paraId="39F3EFDF" w14:textId="77777777">
        <w:tc>
          <w:tcPr>
            <w:tcW w:w="3190" w:type="dxa"/>
            <w:vMerge/>
            <w:shd w:val="clear" w:color="auto" w:fill="auto"/>
          </w:tcPr>
          <w:p w14:paraId="23CC606C" w14:textId="77777777" w:rsidR="00B46ED2" w:rsidRPr="00801190" w:rsidRDefault="00B46ED2">
            <w:pPr>
              <w:rPr>
                <w:rFonts w:ascii="Arial" w:hAnsi="Arial" w:cs="Arial"/>
                <w:sz w:val="20"/>
                <w:szCs w:val="20"/>
              </w:rPr>
            </w:pPr>
          </w:p>
        </w:tc>
        <w:tc>
          <w:tcPr>
            <w:tcW w:w="3190" w:type="dxa"/>
            <w:shd w:val="clear" w:color="auto" w:fill="auto"/>
            <w:vAlign w:val="bottom"/>
          </w:tcPr>
          <w:p w14:paraId="729BD1C5" w14:textId="77777777" w:rsidR="00B46ED2" w:rsidRPr="00801190" w:rsidRDefault="00B46ED2">
            <w:pPr>
              <w:jc w:val="right"/>
              <w:rPr>
                <w:rFonts w:ascii="Arial" w:hAnsi="Arial" w:cs="Arial"/>
                <w:sz w:val="20"/>
                <w:szCs w:val="20"/>
                <w:lang w:val="en-US"/>
              </w:rPr>
            </w:pPr>
          </w:p>
        </w:tc>
        <w:tc>
          <w:tcPr>
            <w:tcW w:w="3509" w:type="dxa"/>
            <w:shd w:val="clear" w:color="auto" w:fill="auto"/>
            <w:vAlign w:val="bottom"/>
          </w:tcPr>
          <w:p w14:paraId="5ECB57CB" w14:textId="77777777" w:rsidR="00B46ED2" w:rsidRPr="00801190" w:rsidRDefault="00B46ED2">
            <w:pPr>
              <w:jc w:val="right"/>
              <w:rPr>
                <w:rFonts w:ascii="Arial" w:hAnsi="Arial" w:cs="Arial"/>
                <w:sz w:val="20"/>
                <w:szCs w:val="20"/>
                <w:lang w:val="en-US"/>
              </w:rPr>
            </w:pPr>
          </w:p>
        </w:tc>
      </w:tr>
      <w:tr w:rsidR="00B46ED2" w:rsidRPr="00801190" w14:paraId="45B6A26F" w14:textId="77777777">
        <w:tc>
          <w:tcPr>
            <w:tcW w:w="3190" w:type="dxa"/>
            <w:vMerge/>
            <w:shd w:val="clear" w:color="auto" w:fill="auto"/>
          </w:tcPr>
          <w:p w14:paraId="5E4611C8" w14:textId="77777777" w:rsidR="00B46ED2" w:rsidRPr="00801190" w:rsidRDefault="00B46ED2">
            <w:pPr>
              <w:rPr>
                <w:rFonts w:ascii="Arial" w:hAnsi="Arial" w:cs="Arial"/>
                <w:sz w:val="20"/>
                <w:szCs w:val="20"/>
              </w:rPr>
            </w:pPr>
          </w:p>
        </w:tc>
        <w:tc>
          <w:tcPr>
            <w:tcW w:w="3190" w:type="dxa"/>
            <w:shd w:val="clear" w:color="auto" w:fill="auto"/>
          </w:tcPr>
          <w:p w14:paraId="41250258" w14:textId="77777777" w:rsidR="00B46ED2" w:rsidRPr="00801190" w:rsidRDefault="00B46ED2">
            <w:pPr>
              <w:jc w:val="right"/>
              <w:rPr>
                <w:rFonts w:ascii="Arial" w:hAnsi="Arial" w:cs="Arial"/>
                <w:sz w:val="20"/>
                <w:szCs w:val="20"/>
              </w:rPr>
            </w:pPr>
          </w:p>
        </w:tc>
        <w:tc>
          <w:tcPr>
            <w:tcW w:w="3509" w:type="dxa"/>
            <w:shd w:val="clear" w:color="auto" w:fill="auto"/>
            <w:vAlign w:val="bottom"/>
          </w:tcPr>
          <w:p w14:paraId="43D7B7E5" w14:textId="77777777" w:rsidR="00B46ED2" w:rsidRPr="00801190" w:rsidRDefault="00B46ED2">
            <w:pPr>
              <w:jc w:val="right"/>
              <w:rPr>
                <w:rFonts w:ascii="Arial" w:hAnsi="Arial" w:cs="Arial"/>
                <w:sz w:val="20"/>
                <w:szCs w:val="20"/>
                <w:lang w:val="en-US"/>
              </w:rPr>
            </w:pPr>
          </w:p>
        </w:tc>
      </w:tr>
      <w:tr w:rsidR="00B46ED2" w:rsidRPr="00801190" w14:paraId="4E16B184" w14:textId="77777777">
        <w:tc>
          <w:tcPr>
            <w:tcW w:w="3190" w:type="dxa"/>
            <w:vMerge/>
            <w:shd w:val="clear" w:color="auto" w:fill="auto"/>
          </w:tcPr>
          <w:p w14:paraId="0A8258CA" w14:textId="77777777" w:rsidR="00B46ED2" w:rsidRPr="00801190" w:rsidRDefault="00B46ED2">
            <w:pPr>
              <w:rPr>
                <w:rFonts w:ascii="Arial" w:hAnsi="Arial" w:cs="Arial"/>
                <w:sz w:val="20"/>
                <w:szCs w:val="20"/>
              </w:rPr>
            </w:pPr>
          </w:p>
        </w:tc>
        <w:tc>
          <w:tcPr>
            <w:tcW w:w="3190" w:type="dxa"/>
            <w:shd w:val="clear" w:color="auto" w:fill="auto"/>
          </w:tcPr>
          <w:p w14:paraId="4594F667" w14:textId="77777777" w:rsidR="00B46ED2" w:rsidRPr="00801190" w:rsidRDefault="00B46ED2">
            <w:pPr>
              <w:jc w:val="right"/>
              <w:rPr>
                <w:rFonts w:ascii="Arial" w:hAnsi="Arial" w:cs="Arial"/>
                <w:sz w:val="20"/>
                <w:szCs w:val="20"/>
              </w:rPr>
            </w:pPr>
          </w:p>
        </w:tc>
        <w:tc>
          <w:tcPr>
            <w:tcW w:w="3509" w:type="dxa"/>
            <w:shd w:val="clear" w:color="auto" w:fill="auto"/>
            <w:vAlign w:val="bottom"/>
          </w:tcPr>
          <w:p w14:paraId="7EBDB005" w14:textId="77777777" w:rsidR="00B46ED2" w:rsidRPr="00801190" w:rsidRDefault="00B46ED2">
            <w:pPr>
              <w:jc w:val="right"/>
              <w:rPr>
                <w:rFonts w:ascii="Arial" w:hAnsi="Arial" w:cs="Arial"/>
                <w:sz w:val="20"/>
                <w:szCs w:val="20"/>
                <w:lang w:val="en-US"/>
              </w:rPr>
            </w:pPr>
          </w:p>
        </w:tc>
      </w:tr>
      <w:tr w:rsidR="00B46ED2" w:rsidRPr="00801190" w14:paraId="04A92971" w14:textId="77777777">
        <w:tc>
          <w:tcPr>
            <w:tcW w:w="3190" w:type="dxa"/>
            <w:shd w:val="clear" w:color="auto" w:fill="auto"/>
          </w:tcPr>
          <w:p w14:paraId="57A4FEFA"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w:t>
            </w:r>
          </w:p>
        </w:tc>
        <w:tc>
          <w:tcPr>
            <w:tcW w:w="3190" w:type="dxa"/>
            <w:shd w:val="clear" w:color="auto" w:fill="auto"/>
            <w:vAlign w:val="bottom"/>
          </w:tcPr>
          <w:p w14:paraId="6FD6977B" w14:textId="77777777" w:rsidR="00B46ED2" w:rsidRPr="00801190" w:rsidRDefault="00B46ED2">
            <w:pPr>
              <w:jc w:val="right"/>
              <w:rPr>
                <w:rFonts w:ascii="Arial" w:hAnsi="Arial" w:cs="Arial"/>
                <w:bCs/>
                <w:sz w:val="20"/>
                <w:szCs w:val="20"/>
              </w:rPr>
            </w:pPr>
          </w:p>
        </w:tc>
        <w:tc>
          <w:tcPr>
            <w:tcW w:w="3509" w:type="dxa"/>
            <w:shd w:val="clear" w:color="auto" w:fill="auto"/>
            <w:vAlign w:val="bottom"/>
          </w:tcPr>
          <w:p w14:paraId="167E41A6" w14:textId="77777777" w:rsidR="00B46ED2" w:rsidRPr="00801190" w:rsidRDefault="00B46ED2">
            <w:pPr>
              <w:jc w:val="right"/>
              <w:rPr>
                <w:rFonts w:ascii="Arial" w:hAnsi="Arial" w:cs="Arial"/>
                <w:bCs/>
                <w:sz w:val="20"/>
                <w:szCs w:val="20"/>
                <w:lang w:val="en-US"/>
              </w:rPr>
            </w:pPr>
          </w:p>
        </w:tc>
      </w:tr>
      <w:tr w:rsidR="00B46ED2" w:rsidRPr="00801190" w14:paraId="6D38BBA2" w14:textId="77777777">
        <w:tc>
          <w:tcPr>
            <w:tcW w:w="3190" w:type="dxa"/>
            <w:shd w:val="clear" w:color="auto" w:fill="auto"/>
          </w:tcPr>
          <w:p w14:paraId="68A78700" w14:textId="77777777" w:rsidR="00B46ED2" w:rsidRPr="00801190" w:rsidRDefault="00B46ED2">
            <w:pPr>
              <w:rPr>
                <w:rFonts w:ascii="Arial" w:hAnsi="Arial" w:cs="Arial"/>
                <w:sz w:val="20"/>
                <w:szCs w:val="20"/>
              </w:rPr>
            </w:pPr>
            <w:r w:rsidRPr="00801190">
              <w:rPr>
                <w:rFonts w:ascii="Arial" w:hAnsi="Arial" w:cs="Arial"/>
                <w:sz w:val="20"/>
                <w:szCs w:val="20"/>
              </w:rPr>
              <w:t>Нестабильность</w:t>
            </w:r>
          </w:p>
        </w:tc>
        <w:tc>
          <w:tcPr>
            <w:tcW w:w="6699" w:type="dxa"/>
            <w:gridSpan w:val="2"/>
            <w:shd w:val="clear" w:color="auto" w:fill="auto"/>
            <w:vAlign w:val="bottom"/>
          </w:tcPr>
          <w:p w14:paraId="7DF2F89E" w14:textId="77777777" w:rsidR="00B46ED2" w:rsidRPr="00801190" w:rsidRDefault="00B46ED2">
            <w:pPr>
              <w:jc w:val="right"/>
              <w:rPr>
                <w:rFonts w:ascii="Arial" w:hAnsi="Arial" w:cs="Arial"/>
                <w:sz w:val="20"/>
                <w:szCs w:val="20"/>
                <w:lang w:val="en-US"/>
              </w:rPr>
            </w:pPr>
          </w:p>
        </w:tc>
      </w:tr>
    </w:tbl>
    <w:p w14:paraId="348327F8" w14:textId="77777777" w:rsidR="00B46ED2" w:rsidRPr="00801190" w:rsidRDefault="00B46ED2" w:rsidP="00B46ED2">
      <w:pPr>
        <w:rPr>
          <w:rFonts w:ascii="Arial" w:hAnsi="Arial" w:cs="Arial"/>
          <w:sz w:val="20"/>
          <w:szCs w:val="20"/>
        </w:rPr>
      </w:pPr>
      <w:r w:rsidRPr="00801190">
        <w:rPr>
          <w:rFonts w:ascii="Arial" w:hAnsi="Arial" w:cs="Arial"/>
          <w:sz w:val="20"/>
          <w:szCs w:val="20"/>
        </w:rPr>
        <w:t>Нестабильность __________________</w:t>
      </w:r>
      <w:proofErr w:type="gramStart"/>
      <w:r w:rsidRPr="00801190">
        <w:rPr>
          <w:rFonts w:ascii="Arial" w:hAnsi="Arial" w:cs="Arial"/>
          <w:sz w:val="20"/>
          <w:szCs w:val="20"/>
        </w:rPr>
        <w:t>_(</w:t>
      </w:r>
      <w:proofErr w:type="gramEnd"/>
      <w:r w:rsidRPr="00801190">
        <w:rPr>
          <w:rFonts w:ascii="Arial" w:hAnsi="Arial" w:cs="Arial"/>
          <w:sz w:val="20"/>
          <w:szCs w:val="20"/>
        </w:rPr>
        <w:t>соответствует, не соответствует) требованиям.</w:t>
      </w:r>
    </w:p>
    <w:p w14:paraId="26A12126" w14:textId="77777777" w:rsidR="00B46ED2" w:rsidRPr="00801190" w:rsidRDefault="00B46ED2" w:rsidP="00B46ED2">
      <w:pPr>
        <w:rPr>
          <w:rFonts w:ascii="Arial" w:hAnsi="Arial" w:cs="Arial"/>
          <w:sz w:val="20"/>
          <w:szCs w:val="20"/>
        </w:rPr>
      </w:pPr>
    </w:p>
    <w:p w14:paraId="0AFDD57C" w14:textId="16222B33" w:rsidR="00B46ED2" w:rsidRPr="00801190" w:rsidRDefault="006962F6" w:rsidP="0030000B">
      <w:pPr>
        <w:rPr>
          <w:rFonts w:ascii="Arial" w:hAnsi="Arial" w:cs="Arial"/>
          <w:sz w:val="20"/>
          <w:szCs w:val="20"/>
        </w:rPr>
      </w:pPr>
      <w:r>
        <w:rPr>
          <w:rFonts w:ascii="Arial" w:hAnsi="Arial" w:cs="Arial"/>
          <w:sz w:val="20"/>
          <w:szCs w:val="20"/>
        </w:rPr>
        <w:t xml:space="preserve">Таблица </w:t>
      </w:r>
      <w:r w:rsidR="00D86D5C">
        <w:rPr>
          <w:rFonts w:ascii="Arial" w:hAnsi="Arial" w:cs="Arial"/>
          <w:sz w:val="20"/>
          <w:szCs w:val="20"/>
        </w:rPr>
        <w:t>Б.</w:t>
      </w:r>
      <w:r w:rsidR="00B46ED2" w:rsidRPr="00801190">
        <w:rPr>
          <w:rFonts w:ascii="Arial" w:hAnsi="Arial" w:cs="Arial"/>
          <w:sz w:val="20"/>
          <w:szCs w:val="20"/>
        </w:rPr>
        <w:t xml:space="preserve">3 </w:t>
      </w:r>
      <w:r w:rsidR="0030000B" w:rsidRPr="00753830">
        <w:rPr>
          <w:rFonts w:ascii="Arial" w:hAnsi="Arial" w:cs="Arial"/>
          <w:sz w:val="20"/>
          <w:szCs w:val="20"/>
        </w:rPr>
        <w:t>–</w:t>
      </w:r>
      <w:r>
        <w:rPr>
          <w:rFonts w:ascii="Arial" w:hAnsi="Arial" w:cs="Arial"/>
          <w:sz w:val="20"/>
          <w:szCs w:val="20"/>
        </w:rPr>
        <w:t xml:space="preserve"> </w:t>
      </w:r>
      <w:r w:rsidR="00B46ED2" w:rsidRPr="00801190">
        <w:rPr>
          <w:rFonts w:ascii="Arial" w:hAnsi="Arial" w:cs="Arial"/>
          <w:sz w:val="20"/>
          <w:szCs w:val="20"/>
        </w:rPr>
        <w:t>Результаты определения неоднородности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3081"/>
        <w:gridCol w:w="3212"/>
      </w:tblGrid>
      <w:tr w:rsidR="00B46ED2" w:rsidRPr="00801190" w14:paraId="54E199B6" w14:textId="77777777">
        <w:tc>
          <w:tcPr>
            <w:tcW w:w="3227" w:type="dxa"/>
            <w:vMerge w:val="restart"/>
            <w:shd w:val="clear" w:color="auto" w:fill="auto"/>
            <w:vAlign w:val="center"/>
          </w:tcPr>
          <w:p w14:paraId="46F3B151" w14:textId="77777777" w:rsidR="00B46ED2" w:rsidRPr="00801190" w:rsidRDefault="00B46ED2">
            <w:pPr>
              <w:jc w:val="center"/>
              <w:rPr>
                <w:rFonts w:ascii="Arial" w:hAnsi="Arial" w:cs="Arial"/>
                <w:sz w:val="20"/>
                <w:szCs w:val="20"/>
              </w:rPr>
            </w:pPr>
            <w:r w:rsidRPr="00801190">
              <w:rPr>
                <w:rFonts w:ascii="Arial" w:hAnsi="Arial" w:cs="Arial"/>
                <w:sz w:val="20"/>
                <w:szCs w:val="20"/>
              </w:rPr>
              <w:t>Параметр</w:t>
            </w:r>
          </w:p>
        </w:tc>
        <w:tc>
          <w:tcPr>
            <w:tcW w:w="6662" w:type="dxa"/>
            <w:gridSpan w:val="2"/>
            <w:shd w:val="clear" w:color="auto" w:fill="auto"/>
          </w:tcPr>
          <w:p w14:paraId="0DE63DE8" w14:textId="77777777" w:rsidR="00B46ED2" w:rsidRPr="00801190" w:rsidRDefault="00B46ED2">
            <w:pPr>
              <w:jc w:val="center"/>
              <w:rPr>
                <w:rFonts w:ascii="Arial" w:hAnsi="Arial" w:cs="Arial"/>
                <w:sz w:val="20"/>
                <w:szCs w:val="20"/>
              </w:rPr>
            </w:pPr>
            <w:r w:rsidRPr="00801190">
              <w:rPr>
                <w:rFonts w:ascii="Arial" w:hAnsi="Arial" w:cs="Arial"/>
                <w:sz w:val="20"/>
                <w:szCs w:val="20"/>
              </w:rPr>
              <w:t>ТЭДС, мкВ</w:t>
            </w:r>
          </w:p>
        </w:tc>
      </w:tr>
      <w:tr w:rsidR="00B46ED2" w:rsidRPr="00801190" w14:paraId="6E6A6643" w14:textId="77777777">
        <w:tc>
          <w:tcPr>
            <w:tcW w:w="3227" w:type="dxa"/>
            <w:vMerge/>
            <w:shd w:val="clear" w:color="auto" w:fill="auto"/>
          </w:tcPr>
          <w:p w14:paraId="6DD2D04D" w14:textId="77777777" w:rsidR="00B46ED2" w:rsidRPr="00801190" w:rsidRDefault="00B46ED2">
            <w:pPr>
              <w:rPr>
                <w:rFonts w:ascii="Arial" w:hAnsi="Arial" w:cs="Arial"/>
                <w:sz w:val="20"/>
                <w:szCs w:val="20"/>
              </w:rPr>
            </w:pPr>
          </w:p>
        </w:tc>
        <w:tc>
          <w:tcPr>
            <w:tcW w:w="3260" w:type="dxa"/>
            <w:shd w:val="clear" w:color="auto" w:fill="auto"/>
          </w:tcPr>
          <w:p w14:paraId="4B8E1D79" w14:textId="77777777" w:rsidR="00B46ED2" w:rsidRPr="00801190" w:rsidRDefault="00B46ED2">
            <w:pPr>
              <w:jc w:val="center"/>
              <w:rPr>
                <w:rFonts w:ascii="Arial" w:hAnsi="Arial" w:cs="Arial"/>
                <w:sz w:val="20"/>
                <w:szCs w:val="20"/>
              </w:rPr>
            </w:pPr>
            <w:r w:rsidRPr="00801190">
              <w:rPr>
                <w:rFonts w:ascii="Arial" w:hAnsi="Arial" w:cs="Arial"/>
                <w:sz w:val="20"/>
                <w:szCs w:val="20"/>
              </w:rPr>
              <w:t xml:space="preserve">при максимальной глубине </w:t>
            </w:r>
          </w:p>
        </w:tc>
        <w:tc>
          <w:tcPr>
            <w:tcW w:w="3402" w:type="dxa"/>
            <w:shd w:val="clear" w:color="auto" w:fill="auto"/>
          </w:tcPr>
          <w:p w14:paraId="260D7C68" w14:textId="77777777" w:rsidR="00B46ED2" w:rsidRPr="00801190" w:rsidRDefault="00B46ED2">
            <w:pPr>
              <w:jc w:val="center"/>
              <w:rPr>
                <w:rFonts w:ascii="Arial" w:hAnsi="Arial" w:cs="Arial"/>
                <w:sz w:val="20"/>
                <w:szCs w:val="20"/>
              </w:rPr>
            </w:pPr>
            <w:r w:rsidRPr="00801190">
              <w:rPr>
                <w:rFonts w:ascii="Arial" w:hAnsi="Arial" w:cs="Arial"/>
                <w:sz w:val="20"/>
                <w:szCs w:val="20"/>
              </w:rPr>
              <w:t xml:space="preserve">после подъема на 50 мм </w:t>
            </w:r>
          </w:p>
        </w:tc>
      </w:tr>
      <w:tr w:rsidR="00B46ED2" w:rsidRPr="00801190" w14:paraId="5596F13C" w14:textId="77777777">
        <w:tc>
          <w:tcPr>
            <w:tcW w:w="3227" w:type="dxa"/>
            <w:shd w:val="clear" w:color="auto" w:fill="auto"/>
          </w:tcPr>
          <w:p w14:paraId="02E2194C" w14:textId="77777777" w:rsidR="00B46ED2" w:rsidRPr="00606391" w:rsidRDefault="00B46ED2">
            <w:pPr>
              <w:rPr>
                <w:rFonts w:ascii="Arial" w:hAnsi="Arial" w:cs="Arial"/>
                <w:i/>
                <w:iCs/>
                <w:sz w:val="20"/>
                <w:szCs w:val="20"/>
              </w:rPr>
            </w:pPr>
            <w:r w:rsidRPr="00606391">
              <w:rPr>
                <w:rFonts w:ascii="Arial" w:hAnsi="Arial" w:cs="Arial"/>
                <w:i/>
                <w:iCs/>
                <w:sz w:val="20"/>
                <w:szCs w:val="20"/>
              </w:rPr>
              <w:t>E+</w:t>
            </w:r>
          </w:p>
        </w:tc>
        <w:tc>
          <w:tcPr>
            <w:tcW w:w="3260" w:type="dxa"/>
            <w:shd w:val="clear" w:color="auto" w:fill="auto"/>
            <w:vAlign w:val="bottom"/>
          </w:tcPr>
          <w:p w14:paraId="36F11CF3"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5AF073CA" w14:textId="77777777" w:rsidR="00B46ED2" w:rsidRPr="00801190" w:rsidRDefault="00B46ED2">
            <w:pPr>
              <w:jc w:val="right"/>
              <w:rPr>
                <w:rFonts w:ascii="Arial" w:hAnsi="Arial" w:cs="Arial"/>
                <w:sz w:val="20"/>
                <w:szCs w:val="20"/>
                <w:lang w:val="en-US"/>
              </w:rPr>
            </w:pPr>
          </w:p>
        </w:tc>
      </w:tr>
      <w:tr w:rsidR="00B46ED2" w:rsidRPr="00801190" w14:paraId="4122DD7A" w14:textId="77777777">
        <w:tc>
          <w:tcPr>
            <w:tcW w:w="3227" w:type="dxa"/>
            <w:shd w:val="clear" w:color="auto" w:fill="auto"/>
          </w:tcPr>
          <w:p w14:paraId="1AB1775F" w14:textId="77777777" w:rsidR="00B46ED2" w:rsidRPr="00606391" w:rsidRDefault="00B46ED2">
            <w:pPr>
              <w:rPr>
                <w:rFonts w:ascii="Arial" w:hAnsi="Arial" w:cs="Arial"/>
                <w:i/>
                <w:iCs/>
                <w:sz w:val="20"/>
                <w:szCs w:val="20"/>
              </w:rPr>
            </w:pPr>
            <w:r w:rsidRPr="00606391">
              <w:rPr>
                <w:rFonts w:ascii="Arial" w:hAnsi="Arial" w:cs="Arial"/>
                <w:i/>
                <w:iCs/>
                <w:sz w:val="20"/>
                <w:szCs w:val="20"/>
              </w:rPr>
              <w:t>E+</w:t>
            </w:r>
          </w:p>
        </w:tc>
        <w:tc>
          <w:tcPr>
            <w:tcW w:w="3260" w:type="dxa"/>
            <w:shd w:val="clear" w:color="auto" w:fill="auto"/>
            <w:vAlign w:val="bottom"/>
          </w:tcPr>
          <w:p w14:paraId="253D328F"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37C95085" w14:textId="77777777" w:rsidR="00B46ED2" w:rsidRPr="00801190" w:rsidRDefault="00B46ED2">
            <w:pPr>
              <w:jc w:val="right"/>
              <w:rPr>
                <w:rFonts w:ascii="Arial" w:hAnsi="Arial" w:cs="Arial"/>
                <w:sz w:val="20"/>
                <w:szCs w:val="20"/>
                <w:lang w:val="en-US"/>
              </w:rPr>
            </w:pPr>
          </w:p>
        </w:tc>
      </w:tr>
      <w:tr w:rsidR="00B46ED2" w:rsidRPr="00801190" w14:paraId="025A9A8F" w14:textId="77777777">
        <w:tc>
          <w:tcPr>
            <w:tcW w:w="3227" w:type="dxa"/>
            <w:shd w:val="clear" w:color="auto" w:fill="auto"/>
          </w:tcPr>
          <w:p w14:paraId="71975F05" w14:textId="77777777" w:rsidR="00B46ED2" w:rsidRPr="00606391" w:rsidRDefault="00B46ED2">
            <w:pPr>
              <w:rPr>
                <w:rFonts w:ascii="Arial" w:hAnsi="Arial" w:cs="Arial"/>
                <w:i/>
                <w:iCs/>
                <w:sz w:val="20"/>
                <w:szCs w:val="20"/>
              </w:rPr>
            </w:pPr>
            <w:r w:rsidRPr="00606391">
              <w:rPr>
                <w:rFonts w:ascii="Arial" w:hAnsi="Arial" w:cs="Arial"/>
                <w:i/>
                <w:iCs/>
                <w:sz w:val="20"/>
                <w:szCs w:val="20"/>
              </w:rPr>
              <w:t>E+</w:t>
            </w:r>
          </w:p>
        </w:tc>
        <w:tc>
          <w:tcPr>
            <w:tcW w:w="3260" w:type="dxa"/>
            <w:shd w:val="clear" w:color="auto" w:fill="auto"/>
            <w:vAlign w:val="bottom"/>
          </w:tcPr>
          <w:p w14:paraId="57252A84"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47DCF2C7" w14:textId="77777777" w:rsidR="00B46ED2" w:rsidRPr="00801190" w:rsidRDefault="00B46ED2">
            <w:pPr>
              <w:jc w:val="right"/>
              <w:rPr>
                <w:rFonts w:ascii="Arial" w:hAnsi="Arial" w:cs="Arial"/>
                <w:sz w:val="20"/>
                <w:szCs w:val="20"/>
                <w:lang w:val="en-US"/>
              </w:rPr>
            </w:pPr>
          </w:p>
        </w:tc>
      </w:tr>
      <w:tr w:rsidR="00B46ED2" w:rsidRPr="00801190" w14:paraId="0E74A987" w14:textId="77777777">
        <w:tc>
          <w:tcPr>
            <w:tcW w:w="3227" w:type="dxa"/>
            <w:shd w:val="clear" w:color="auto" w:fill="auto"/>
          </w:tcPr>
          <w:p w14:paraId="68E80064" w14:textId="77777777" w:rsidR="00B46ED2" w:rsidRPr="00606391" w:rsidRDefault="00B46ED2">
            <w:pPr>
              <w:rPr>
                <w:rFonts w:ascii="Arial" w:hAnsi="Arial" w:cs="Arial"/>
                <w:i/>
                <w:iCs/>
                <w:sz w:val="20"/>
                <w:szCs w:val="20"/>
              </w:rPr>
            </w:pPr>
            <w:r w:rsidRPr="00606391">
              <w:rPr>
                <w:rFonts w:ascii="Arial" w:hAnsi="Arial" w:cs="Arial"/>
                <w:i/>
                <w:iCs/>
                <w:sz w:val="20"/>
                <w:szCs w:val="20"/>
              </w:rPr>
              <w:t>E+</w:t>
            </w:r>
          </w:p>
        </w:tc>
        <w:tc>
          <w:tcPr>
            <w:tcW w:w="3260" w:type="dxa"/>
            <w:shd w:val="clear" w:color="auto" w:fill="auto"/>
            <w:vAlign w:val="bottom"/>
          </w:tcPr>
          <w:p w14:paraId="2763EF1F"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3FD94D3B" w14:textId="77777777" w:rsidR="00B46ED2" w:rsidRPr="00801190" w:rsidRDefault="00B46ED2">
            <w:pPr>
              <w:jc w:val="right"/>
              <w:rPr>
                <w:rFonts w:ascii="Arial" w:hAnsi="Arial" w:cs="Arial"/>
                <w:sz w:val="20"/>
                <w:szCs w:val="20"/>
                <w:lang w:val="en-US"/>
              </w:rPr>
            </w:pPr>
          </w:p>
        </w:tc>
      </w:tr>
      <w:tr w:rsidR="00B46ED2" w:rsidRPr="00801190" w14:paraId="178D1229" w14:textId="77777777">
        <w:tc>
          <w:tcPr>
            <w:tcW w:w="3227" w:type="dxa"/>
            <w:shd w:val="clear" w:color="auto" w:fill="auto"/>
          </w:tcPr>
          <w:p w14:paraId="2C985265" w14:textId="77777777" w:rsidR="00B46ED2" w:rsidRPr="00606391" w:rsidRDefault="00B46ED2">
            <w:pPr>
              <w:rPr>
                <w:rFonts w:ascii="Arial" w:hAnsi="Arial" w:cs="Arial"/>
                <w:i/>
                <w:iCs/>
                <w:sz w:val="20"/>
                <w:szCs w:val="20"/>
              </w:rPr>
            </w:pPr>
            <w:r w:rsidRPr="00606391">
              <w:rPr>
                <w:rFonts w:ascii="Arial" w:hAnsi="Arial" w:cs="Arial"/>
                <w:i/>
                <w:iCs/>
                <w:sz w:val="20"/>
                <w:szCs w:val="20"/>
              </w:rPr>
              <w:t>E–</w:t>
            </w:r>
          </w:p>
        </w:tc>
        <w:tc>
          <w:tcPr>
            <w:tcW w:w="3260" w:type="dxa"/>
            <w:shd w:val="clear" w:color="auto" w:fill="auto"/>
            <w:vAlign w:val="bottom"/>
          </w:tcPr>
          <w:p w14:paraId="6A9DC8ED"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42321CF1" w14:textId="77777777" w:rsidR="00B46ED2" w:rsidRPr="00801190" w:rsidRDefault="00B46ED2">
            <w:pPr>
              <w:jc w:val="right"/>
              <w:rPr>
                <w:rFonts w:ascii="Arial" w:hAnsi="Arial" w:cs="Arial"/>
                <w:sz w:val="20"/>
                <w:szCs w:val="20"/>
                <w:lang w:val="en-US"/>
              </w:rPr>
            </w:pPr>
          </w:p>
        </w:tc>
      </w:tr>
      <w:tr w:rsidR="00B46ED2" w:rsidRPr="00801190" w14:paraId="2DC9F079" w14:textId="77777777">
        <w:tc>
          <w:tcPr>
            <w:tcW w:w="3227" w:type="dxa"/>
            <w:shd w:val="clear" w:color="auto" w:fill="auto"/>
          </w:tcPr>
          <w:p w14:paraId="19FE62BF" w14:textId="77777777" w:rsidR="00B46ED2" w:rsidRPr="00606391" w:rsidRDefault="00B46ED2">
            <w:pPr>
              <w:rPr>
                <w:rFonts w:ascii="Arial" w:hAnsi="Arial" w:cs="Arial"/>
                <w:i/>
                <w:iCs/>
                <w:sz w:val="20"/>
                <w:szCs w:val="20"/>
              </w:rPr>
            </w:pPr>
            <w:r w:rsidRPr="00606391">
              <w:rPr>
                <w:rFonts w:ascii="Arial" w:hAnsi="Arial" w:cs="Arial"/>
                <w:i/>
                <w:iCs/>
                <w:sz w:val="20"/>
                <w:szCs w:val="20"/>
              </w:rPr>
              <w:t>E–</w:t>
            </w:r>
          </w:p>
        </w:tc>
        <w:tc>
          <w:tcPr>
            <w:tcW w:w="3260" w:type="dxa"/>
            <w:shd w:val="clear" w:color="auto" w:fill="auto"/>
            <w:vAlign w:val="bottom"/>
          </w:tcPr>
          <w:p w14:paraId="4F1F0789"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7470FDEA" w14:textId="77777777" w:rsidR="00B46ED2" w:rsidRPr="00801190" w:rsidRDefault="00B46ED2">
            <w:pPr>
              <w:jc w:val="right"/>
              <w:rPr>
                <w:rFonts w:ascii="Arial" w:hAnsi="Arial" w:cs="Arial"/>
                <w:sz w:val="20"/>
                <w:szCs w:val="20"/>
                <w:lang w:val="en-US"/>
              </w:rPr>
            </w:pPr>
          </w:p>
        </w:tc>
      </w:tr>
      <w:tr w:rsidR="00B46ED2" w:rsidRPr="00801190" w14:paraId="5D444104" w14:textId="77777777">
        <w:tc>
          <w:tcPr>
            <w:tcW w:w="3227" w:type="dxa"/>
            <w:shd w:val="clear" w:color="auto" w:fill="auto"/>
          </w:tcPr>
          <w:p w14:paraId="371B0C2D" w14:textId="77777777" w:rsidR="00B46ED2" w:rsidRPr="00606391" w:rsidRDefault="00B46ED2">
            <w:pPr>
              <w:rPr>
                <w:rFonts w:ascii="Arial" w:hAnsi="Arial" w:cs="Arial"/>
                <w:i/>
                <w:iCs/>
                <w:sz w:val="20"/>
                <w:szCs w:val="20"/>
              </w:rPr>
            </w:pPr>
            <w:r w:rsidRPr="00606391">
              <w:rPr>
                <w:rFonts w:ascii="Arial" w:hAnsi="Arial" w:cs="Arial"/>
                <w:i/>
                <w:iCs/>
                <w:sz w:val="20"/>
                <w:szCs w:val="20"/>
              </w:rPr>
              <w:t>E–</w:t>
            </w:r>
          </w:p>
        </w:tc>
        <w:tc>
          <w:tcPr>
            <w:tcW w:w="3260" w:type="dxa"/>
            <w:shd w:val="clear" w:color="auto" w:fill="auto"/>
            <w:vAlign w:val="bottom"/>
          </w:tcPr>
          <w:p w14:paraId="23AEF95C"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0AA0FE30" w14:textId="77777777" w:rsidR="00B46ED2" w:rsidRPr="00801190" w:rsidRDefault="00B46ED2">
            <w:pPr>
              <w:jc w:val="right"/>
              <w:rPr>
                <w:rFonts w:ascii="Arial" w:hAnsi="Arial" w:cs="Arial"/>
                <w:sz w:val="20"/>
                <w:szCs w:val="20"/>
                <w:lang w:val="en-US"/>
              </w:rPr>
            </w:pPr>
          </w:p>
        </w:tc>
      </w:tr>
      <w:tr w:rsidR="00B46ED2" w:rsidRPr="00801190" w14:paraId="17D7AB98" w14:textId="77777777">
        <w:tc>
          <w:tcPr>
            <w:tcW w:w="3227" w:type="dxa"/>
            <w:shd w:val="clear" w:color="auto" w:fill="auto"/>
          </w:tcPr>
          <w:p w14:paraId="1E7F1E88" w14:textId="77777777" w:rsidR="00B46ED2" w:rsidRPr="00606391" w:rsidRDefault="00B46ED2">
            <w:pPr>
              <w:rPr>
                <w:rFonts w:ascii="Arial" w:hAnsi="Arial" w:cs="Arial"/>
                <w:i/>
                <w:iCs/>
                <w:sz w:val="20"/>
                <w:szCs w:val="20"/>
              </w:rPr>
            </w:pPr>
            <w:r w:rsidRPr="00606391">
              <w:rPr>
                <w:rFonts w:ascii="Arial" w:hAnsi="Arial" w:cs="Arial"/>
                <w:i/>
                <w:iCs/>
                <w:sz w:val="20"/>
                <w:szCs w:val="20"/>
              </w:rPr>
              <w:t>E–</w:t>
            </w:r>
          </w:p>
        </w:tc>
        <w:tc>
          <w:tcPr>
            <w:tcW w:w="3260" w:type="dxa"/>
            <w:shd w:val="clear" w:color="auto" w:fill="auto"/>
            <w:vAlign w:val="bottom"/>
          </w:tcPr>
          <w:p w14:paraId="0DC30659"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0DD74DFD" w14:textId="77777777" w:rsidR="00B46ED2" w:rsidRPr="00801190" w:rsidRDefault="00B46ED2">
            <w:pPr>
              <w:jc w:val="right"/>
              <w:rPr>
                <w:rFonts w:ascii="Arial" w:hAnsi="Arial" w:cs="Arial"/>
                <w:sz w:val="20"/>
                <w:szCs w:val="20"/>
                <w:lang w:val="en-US"/>
              </w:rPr>
            </w:pPr>
          </w:p>
        </w:tc>
      </w:tr>
      <w:tr w:rsidR="00B46ED2" w:rsidRPr="00801190" w14:paraId="6E85FFF2" w14:textId="77777777">
        <w:tc>
          <w:tcPr>
            <w:tcW w:w="3227" w:type="dxa"/>
            <w:shd w:val="clear" w:color="auto" w:fill="auto"/>
          </w:tcPr>
          <w:p w14:paraId="47DEA10A"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 (</w:t>
            </w:r>
            <w:r w:rsidRPr="00606391">
              <w:rPr>
                <w:rFonts w:ascii="Arial" w:hAnsi="Arial" w:cs="Arial"/>
                <w:i/>
                <w:iCs/>
                <w:sz w:val="20"/>
                <w:szCs w:val="20"/>
              </w:rPr>
              <w:t>E+</w:t>
            </w:r>
            <w:r w:rsidRPr="00801190">
              <w:rPr>
                <w:rFonts w:ascii="Arial" w:hAnsi="Arial" w:cs="Arial"/>
                <w:sz w:val="20"/>
                <w:szCs w:val="20"/>
              </w:rPr>
              <w:t>) – (</w:t>
            </w:r>
            <w:r w:rsidRPr="00606391">
              <w:rPr>
                <w:rFonts w:ascii="Arial" w:hAnsi="Arial" w:cs="Arial"/>
                <w:i/>
                <w:iCs/>
                <w:sz w:val="20"/>
                <w:szCs w:val="20"/>
              </w:rPr>
              <w:t>E–</w:t>
            </w:r>
            <w:r w:rsidRPr="00801190">
              <w:rPr>
                <w:rFonts w:ascii="Arial" w:hAnsi="Arial" w:cs="Arial"/>
                <w:sz w:val="20"/>
                <w:szCs w:val="20"/>
              </w:rPr>
              <w:t>)</w:t>
            </w:r>
          </w:p>
        </w:tc>
        <w:tc>
          <w:tcPr>
            <w:tcW w:w="3260" w:type="dxa"/>
            <w:shd w:val="clear" w:color="auto" w:fill="auto"/>
            <w:vAlign w:val="bottom"/>
          </w:tcPr>
          <w:p w14:paraId="42D4C6AA" w14:textId="77777777" w:rsidR="00B46ED2" w:rsidRPr="00801190" w:rsidRDefault="00B46ED2">
            <w:pPr>
              <w:jc w:val="right"/>
              <w:rPr>
                <w:rFonts w:ascii="Arial" w:hAnsi="Arial" w:cs="Arial"/>
                <w:sz w:val="20"/>
                <w:szCs w:val="20"/>
                <w:lang w:val="en-US"/>
              </w:rPr>
            </w:pPr>
          </w:p>
        </w:tc>
        <w:tc>
          <w:tcPr>
            <w:tcW w:w="3402" w:type="dxa"/>
            <w:shd w:val="clear" w:color="auto" w:fill="auto"/>
            <w:vAlign w:val="bottom"/>
          </w:tcPr>
          <w:p w14:paraId="77D62CEA" w14:textId="77777777" w:rsidR="00B46ED2" w:rsidRPr="00801190" w:rsidRDefault="00B46ED2">
            <w:pPr>
              <w:jc w:val="right"/>
              <w:rPr>
                <w:rFonts w:ascii="Arial" w:hAnsi="Arial" w:cs="Arial"/>
                <w:sz w:val="20"/>
                <w:szCs w:val="20"/>
                <w:lang w:val="en-US"/>
              </w:rPr>
            </w:pPr>
          </w:p>
        </w:tc>
      </w:tr>
      <w:tr w:rsidR="00B46ED2" w:rsidRPr="00801190" w14:paraId="396BED6B" w14:textId="77777777">
        <w:tc>
          <w:tcPr>
            <w:tcW w:w="3227" w:type="dxa"/>
            <w:shd w:val="clear" w:color="auto" w:fill="auto"/>
          </w:tcPr>
          <w:p w14:paraId="25B8D955" w14:textId="77777777" w:rsidR="00B46ED2" w:rsidRPr="00801190" w:rsidRDefault="00B46ED2">
            <w:pPr>
              <w:rPr>
                <w:rFonts w:ascii="Arial" w:hAnsi="Arial" w:cs="Arial"/>
                <w:sz w:val="20"/>
                <w:szCs w:val="20"/>
              </w:rPr>
            </w:pPr>
            <w:r w:rsidRPr="00801190">
              <w:rPr>
                <w:rFonts w:ascii="Arial" w:hAnsi="Arial" w:cs="Arial"/>
                <w:sz w:val="20"/>
                <w:szCs w:val="20"/>
              </w:rPr>
              <w:t>Неоднородность</w:t>
            </w:r>
          </w:p>
        </w:tc>
        <w:tc>
          <w:tcPr>
            <w:tcW w:w="6662" w:type="dxa"/>
            <w:gridSpan w:val="2"/>
            <w:shd w:val="clear" w:color="auto" w:fill="auto"/>
          </w:tcPr>
          <w:p w14:paraId="3F765371" w14:textId="77777777" w:rsidR="00B46ED2" w:rsidRPr="00801190" w:rsidRDefault="00B46ED2">
            <w:pPr>
              <w:jc w:val="right"/>
              <w:rPr>
                <w:rFonts w:ascii="Arial" w:hAnsi="Arial" w:cs="Arial"/>
                <w:sz w:val="20"/>
                <w:szCs w:val="20"/>
                <w:lang w:val="en-US"/>
              </w:rPr>
            </w:pPr>
          </w:p>
        </w:tc>
      </w:tr>
    </w:tbl>
    <w:p w14:paraId="7C7FF3C4" w14:textId="77777777" w:rsidR="00B46ED2" w:rsidRPr="00801190" w:rsidRDefault="00B46ED2" w:rsidP="00B46ED2">
      <w:pPr>
        <w:rPr>
          <w:rFonts w:ascii="Arial" w:hAnsi="Arial" w:cs="Arial"/>
          <w:sz w:val="20"/>
          <w:szCs w:val="20"/>
        </w:rPr>
      </w:pPr>
      <w:r w:rsidRPr="00801190">
        <w:rPr>
          <w:rFonts w:ascii="Arial" w:hAnsi="Arial" w:cs="Arial"/>
          <w:sz w:val="20"/>
          <w:szCs w:val="20"/>
        </w:rPr>
        <w:t>Неоднородность __________________</w:t>
      </w:r>
      <w:proofErr w:type="gramStart"/>
      <w:r w:rsidRPr="00801190">
        <w:rPr>
          <w:rFonts w:ascii="Arial" w:hAnsi="Arial" w:cs="Arial"/>
          <w:sz w:val="20"/>
          <w:szCs w:val="20"/>
        </w:rPr>
        <w:t>_(</w:t>
      </w:r>
      <w:proofErr w:type="gramEnd"/>
      <w:r w:rsidRPr="00801190">
        <w:rPr>
          <w:rFonts w:ascii="Arial" w:hAnsi="Arial" w:cs="Arial"/>
          <w:sz w:val="20"/>
          <w:szCs w:val="20"/>
        </w:rPr>
        <w:t>соответствует, не соответствует) требованиям.</w:t>
      </w:r>
    </w:p>
    <w:p w14:paraId="6D7C4C9A" w14:textId="77777777" w:rsidR="00BB21BE" w:rsidRDefault="00BB21BE">
      <w:pPr>
        <w:rPr>
          <w:rFonts w:ascii="Arial" w:hAnsi="Arial" w:cs="Arial"/>
          <w:sz w:val="20"/>
          <w:szCs w:val="20"/>
        </w:rPr>
      </w:pPr>
      <w:r>
        <w:rPr>
          <w:rFonts w:ascii="Arial" w:hAnsi="Arial" w:cs="Arial"/>
          <w:sz w:val="20"/>
          <w:szCs w:val="20"/>
        </w:rPr>
        <w:br w:type="page"/>
      </w:r>
    </w:p>
    <w:p w14:paraId="53B7947F" w14:textId="7F940B23" w:rsidR="00B46ED2" w:rsidRPr="00801190" w:rsidRDefault="009E5718" w:rsidP="00B46ED2">
      <w:pPr>
        <w:jc w:val="both"/>
        <w:rPr>
          <w:rFonts w:ascii="Arial" w:hAnsi="Arial" w:cs="Arial"/>
          <w:sz w:val="20"/>
          <w:szCs w:val="20"/>
        </w:rPr>
      </w:pPr>
      <w:r>
        <w:rPr>
          <w:rFonts w:ascii="Arial" w:hAnsi="Arial" w:cs="Arial"/>
          <w:sz w:val="20"/>
          <w:szCs w:val="20"/>
        </w:rPr>
        <w:lastRenderedPageBreak/>
        <w:t>Б.</w:t>
      </w:r>
      <w:r w:rsidR="006962F6">
        <w:rPr>
          <w:rFonts w:ascii="Arial" w:hAnsi="Arial" w:cs="Arial"/>
          <w:sz w:val="20"/>
          <w:szCs w:val="20"/>
        </w:rPr>
        <w:t>4</w:t>
      </w:r>
      <w:r w:rsidR="00B46ED2" w:rsidRPr="00801190">
        <w:rPr>
          <w:rFonts w:ascii="Arial" w:hAnsi="Arial" w:cs="Arial"/>
          <w:sz w:val="20"/>
          <w:szCs w:val="20"/>
        </w:rPr>
        <w:t xml:space="preserve"> Результаты определения </w:t>
      </w:r>
      <w:r w:rsidR="005C56D7">
        <w:rPr>
          <w:rFonts w:ascii="Arial" w:hAnsi="Arial" w:cs="Arial"/>
          <w:sz w:val="20"/>
          <w:szCs w:val="20"/>
        </w:rPr>
        <w:t>индивидуальной</w:t>
      </w:r>
      <w:r w:rsidR="00B46ED2" w:rsidRPr="00801190">
        <w:rPr>
          <w:rFonts w:ascii="Arial" w:hAnsi="Arial" w:cs="Arial"/>
          <w:sz w:val="20"/>
          <w:szCs w:val="20"/>
        </w:rPr>
        <w:t xml:space="preserve"> характеристики преобразования </w:t>
      </w:r>
    </w:p>
    <w:p w14:paraId="37DFF5A8" w14:textId="77777777" w:rsidR="0030000B" w:rsidRDefault="0030000B" w:rsidP="00B46ED2">
      <w:pPr>
        <w:rPr>
          <w:rFonts w:ascii="Arial" w:hAnsi="Arial" w:cs="Arial"/>
          <w:sz w:val="20"/>
          <w:szCs w:val="20"/>
        </w:rPr>
      </w:pPr>
    </w:p>
    <w:p w14:paraId="44C8B45D" w14:textId="1BD4C7A1" w:rsidR="00B46ED2" w:rsidRPr="00801190" w:rsidRDefault="006962F6" w:rsidP="0030000B">
      <w:pPr>
        <w:rPr>
          <w:rFonts w:ascii="Arial" w:hAnsi="Arial" w:cs="Arial"/>
          <w:sz w:val="20"/>
          <w:szCs w:val="20"/>
        </w:rPr>
      </w:pPr>
      <w:r>
        <w:rPr>
          <w:rFonts w:ascii="Arial" w:hAnsi="Arial" w:cs="Arial"/>
          <w:sz w:val="20"/>
          <w:szCs w:val="20"/>
        </w:rPr>
        <w:t xml:space="preserve">Таблица Б.4 </w:t>
      </w:r>
      <w:r w:rsidR="0030000B" w:rsidRPr="00753830">
        <w:rPr>
          <w:rFonts w:ascii="Arial" w:hAnsi="Arial" w:cs="Arial"/>
          <w:sz w:val="20"/>
          <w:szCs w:val="20"/>
        </w:rPr>
        <w:t>–</w:t>
      </w:r>
      <w:r w:rsidR="00B46ED2" w:rsidRPr="00801190">
        <w:rPr>
          <w:rFonts w:ascii="Arial" w:hAnsi="Arial" w:cs="Arial"/>
          <w:sz w:val="20"/>
          <w:szCs w:val="20"/>
        </w:rPr>
        <w:t xml:space="preserve"> </w:t>
      </w:r>
      <w:r w:rsidRPr="00801190">
        <w:rPr>
          <w:rFonts w:ascii="Arial" w:hAnsi="Arial" w:cs="Arial"/>
          <w:sz w:val="20"/>
          <w:szCs w:val="20"/>
        </w:rPr>
        <w:t xml:space="preserve">Результаты определения </w:t>
      </w:r>
      <w:r>
        <w:rPr>
          <w:rFonts w:ascii="Arial" w:hAnsi="Arial" w:cs="Arial"/>
          <w:sz w:val="20"/>
          <w:szCs w:val="20"/>
        </w:rPr>
        <w:t>п</w:t>
      </w:r>
      <w:r w:rsidR="00B46ED2" w:rsidRPr="00801190">
        <w:rPr>
          <w:rFonts w:ascii="Arial" w:hAnsi="Arial" w:cs="Arial"/>
          <w:sz w:val="20"/>
          <w:szCs w:val="20"/>
        </w:rPr>
        <w:t>ри температуре 1084,62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2548"/>
        <w:gridCol w:w="2414"/>
      </w:tblGrid>
      <w:tr w:rsidR="00B46ED2" w:rsidRPr="00801190" w14:paraId="6E0DF069" w14:textId="77777777">
        <w:tc>
          <w:tcPr>
            <w:tcW w:w="4644" w:type="dxa"/>
            <w:vMerge w:val="restart"/>
            <w:shd w:val="clear" w:color="auto" w:fill="auto"/>
            <w:vAlign w:val="center"/>
          </w:tcPr>
          <w:p w14:paraId="62BC20A9" w14:textId="77777777" w:rsidR="00B46ED2" w:rsidRPr="00801190" w:rsidRDefault="00B46ED2">
            <w:pPr>
              <w:jc w:val="center"/>
              <w:rPr>
                <w:rFonts w:ascii="Arial" w:hAnsi="Arial" w:cs="Arial"/>
                <w:sz w:val="20"/>
                <w:szCs w:val="20"/>
              </w:rPr>
            </w:pPr>
            <w:r w:rsidRPr="00801190">
              <w:rPr>
                <w:rFonts w:ascii="Arial" w:hAnsi="Arial" w:cs="Arial"/>
                <w:sz w:val="20"/>
                <w:szCs w:val="20"/>
              </w:rPr>
              <w:t>Параметр</w:t>
            </w:r>
          </w:p>
        </w:tc>
        <w:tc>
          <w:tcPr>
            <w:tcW w:w="5245" w:type="dxa"/>
            <w:gridSpan w:val="2"/>
            <w:shd w:val="clear" w:color="auto" w:fill="auto"/>
          </w:tcPr>
          <w:p w14:paraId="663DDB2B" w14:textId="77777777" w:rsidR="00B46ED2" w:rsidRPr="00801190" w:rsidRDefault="00B46ED2">
            <w:pPr>
              <w:jc w:val="center"/>
              <w:rPr>
                <w:rFonts w:ascii="Arial" w:hAnsi="Arial" w:cs="Arial"/>
                <w:sz w:val="20"/>
                <w:szCs w:val="20"/>
              </w:rPr>
            </w:pPr>
            <w:r w:rsidRPr="00801190">
              <w:rPr>
                <w:rFonts w:ascii="Arial" w:hAnsi="Arial" w:cs="Arial"/>
                <w:sz w:val="20"/>
                <w:szCs w:val="20"/>
              </w:rPr>
              <w:t>ТЭДС, мкВ</w:t>
            </w:r>
          </w:p>
        </w:tc>
      </w:tr>
      <w:tr w:rsidR="00B46ED2" w:rsidRPr="00801190" w14:paraId="2AA60C31" w14:textId="77777777">
        <w:tc>
          <w:tcPr>
            <w:tcW w:w="4644" w:type="dxa"/>
            <w:vMerge/>
            <w:shd w:val="clear" w:color="auto" w:fill="auto"/>
          </w:tcPr>
          <w:p w14:paraId="27CCECA6" w14:textId="77777777" w:rsidR="00B46ED2" w:rsidRPr="00801190" w:rsidRDefault="00B46ED2">
            <w:pPr>
              <w:rPr>
                <w:rFonts w:ascii="Arial" w:hAnsi="Arial" w:cs="Arial"/>
                <w:sz w:val="20"/>
                <w:szCs w:val="20"/>
              </w:rPr>
            </w:pPr>
          </w:p>
        </w:tc>
        <w:tc>
          <w:tcPr>
            <w:tcW w:w="2694" w:type="dxa"/>
            <w:shd w:val="clear" w:color="auto" w:fill="auto"/>
          </w:tcPr>
          <w:p w14:paraId="7B9F638F"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1 (3)</w:t>
            </w:r>
          </w:p>
        </w:tc>
        <w:tc>
          <w:tcPr>
            <w:tcW w:w="2551" w:type="dxa"/>
            <w:shd w:val="clear" w:color="auto" w:fill="auto"/>
          </w:tcPr>
          <w:p w14:paraId="2CBB5B30"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2 (4)</w:t>
            </w:r>
          </w:p>
        </w:tc>
      </w:tr>
      <w:tr w:rsidR="00B46ED2" w:rsidRPr="00801190" w14:paraId="7CC42A4A" w14:textId="77777777">
        <w:tc>
          <w:tcPr>
            <w:tcW w:w="4644" w:type="dxa"/>
            <w:vMerge w:val="restart"/>
            <w:shd w:val="clear" w:color="auto" w:fill="auto"/>
          </w:tcPr>
          <w:p w14:paraId="3F2E7FC7" w14:textId="77777777" w:rsidR="00B46ED2" w:rsidRPr="00801190" w:rsidRDefault="00B46ED2">
            <w:pPr>
              <w:rPr>
                <w:rFonts w:ascii="Arial" w:hAnsi="Arial" w:cs="Arial"/>
                <w:sz w:val="20"/>
                <w:szCs w:val="20"/>
              </w:rPr>
            </w:pPr>
            <w:r w:rsidRPr="00801190">
              <w:rPr>
                <w:rFonts w:ascii="Arial" w:hAnsi="Arial" w:cs="Arial"/>
                <w:sz w:val="20"/>
                <w:szCs w:val="20"/>
              </w:rPr>
              <w:t>Результаты измерений</w:t>
            </w:r>
          </w:p>
        </w:tc>
        <w:tc>
          <w:tcPr>
            <w:tcW w:w="2694" w:type="dxa"/>
            <w:shd w:val="clear" w:color="auto" w:fill="auto"/>
            <w:vAlign w:val="bottom"/>
          </w:tcPr>
          <w:p w14:paraId="75E8D62C"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006D50DF" w14:textId="77777777" w:rsidR="00B46ED2" w:rsidRPr="00801190" w:rsidRDefault="00B46ED2">
            <w:pPr>
              <w:jc w:val="right"/>
              <w:rPr>
                <w:rFonts w:ascii="Arial" w:hAnsi="Arial" w:cs="Arial"/>
                <w:sz w:val="20"/>
                <w:szCs w:val="20"/>
                <w:lang w:val="en-US"/>
              </w:rPr>
            </w:pPr>
          </w:p>
        </w:tc>
      </w:tr>
      <w:tr w:rsidR="00B46ED2" w:rsidRPr="00801190" w14:paraId="147F2440" w14:textId="77777777">
        <w:tc>
          <w:tcPr>
            <w:tcW w:w="4644" w:type="dxa"/>
            <w:vMerge/>
            <w:shd w:val="clear" w:color="auto" w:fill="auto"/>
          </w:tcPr>
          <w:p w14:paraId="0C974A54" w14:textId="77777777" w:rsidR="00B46ED2" w:rsidRPr="00801190" w:rsidRDefault="00B46ED2">
            <w:pPr>
              <w:rPr>
                <w:rFonts w:ascii="Arial" w:hAnsi="Arial" w:cs="Arial"/>
                <w:sz w:val="20"/>
                <w:szCs w:val="20"/>
              </w:rPr>
            </w:pPr>
          </w:p>
        </w:tc>
        <w:tc>
          <w:tcPr>
            <w:tcW w:w="2694" w:type="dxa"/>
            <w:shd w:val="clear" w:color="auto" w:fill="auto"/>
            <w:vAlign w:val="bottom"/>
          </w:tcPr>
          <w:p w14:paraId="230B37AF"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0063ECC6" w14:textId="77777777" w:rsidR="00B46ED2" w:rsidRPr="00801190" w:rsidRDefault="00B46ED2">
            <w:pPr>
              <w:jc w:val="center"/>
              <w:rPr>
                <w:rFonts w:ascii="Arial" w:hAnsi="Arial" w:cs="Arial"/>
                <w:sz w:val="20"/>
                <w:szCs w:val="20"/>
              </w:rPr>
            </w:pPr>
          </w:p>
        </w:tc>
      </w:tr>
      <w:tr w:rsidR="00B46ED2" w:rsidRPr="00801190" w14:paraId="088254A7" w14:textId="77777777">
        <w:tc>
          <w:tcPr>
            <w:tcW w:w="4644" w:type="dxa"/>
            <w:vMerge/>
            <w:shd w:val="clear" w:color="auto" w:fill="auto"/>
          </w:tcPr>
          <w:p w14:paraId="6C9E6731" w14:textId="77777777" w:rsidR="00B46ED2" w:rsidRPr="00801190" w:rsidRDefault="00B46ED2">
            <w:pPr>
              <w:rPr>
                <w:rFonts w:ascii="Arial" w:hAnsi="Arial" w:cs="Arial"/>
                <w:sz w:val="20"/>
                <w:szCs w:val="20"/>
              </w:rPr>
            </w:pPr>
          </w:p>
        </w:tc>
        <w:tc>
          <w:tcPr>
            <w:tcW w:w="2694" w:type="dxa"/>
            <w:shd w:val="clear" w:color="auto" w:fill="auto"/>
            <w:vAlign w:val="bottom"/>
          </w:tcPr>
          <w:p w14:paraId="13E9B700"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081E2BC8" w14:textId="77777777" w:rsidR="00B46ED2" w:rsidRPr="00801190" w:rsidRDefault="00B46ED2">
            <w:pPr>
              <w:jc w:val="center"/>
              <w:rPr>
                <w:rFonts w:ascii="Arial" w:hAnsi="Arial" w:cs="Arial"/>
                <w:sz w:val="20"/>
                <w:szCs w:val="20"/>
              </w:rPr>
            </w:pPr>
          </w:p>
        </w:tc>
      </w:tr>
      <w:tr w:rsidR="00B46ED2" w:rsidRPr="00801190" w14:paraId="6DF92B51" w14:textId="77777777">
        <w:tc>
          <w:tcPr>
            <w:tcW w:w="4644" w:type="dxa"/>
            <w:vMerge/>
            <w:shd w:val="clear" w:color="auto" w:fill="auto"/>
          </w:tcPr>
          <w:p w14:paraId="0AF6389A" w14:textId="77777777" w:rsidR="00B46ED2" w:rsidRPr="00801190" w:rsidRDefault="00B46ED2">
            <w:pPr>
              <w:rPr>
                <w:rFonts w:ascii="Arial" w:hAnsi="Arial" w:cs="Arial"/>
                <w:sz w:val="20"/>
                <w:szCs w:val="20"/>
              </w:rPr>
            </w:pPr>
          </w:p>
        </w:tc>
        <w:tc>
          <w:tcPr>
            <w:tcW w:w="2694" w:type="dxa"/>
            <w:shd w:val="clear" w:color="auto" w:fill="auto"/>
            <w:vAlign w:val="bottom"/>
          </w:tcPr>
          <w:p w14:paraId="22E62CAF"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734D0D03" w14:textId="77777777" w:rsidR="00B46ED2" w:rsidRPr="00801190" w:rsidRDefault="00B46ED2">
            <w:pPr>
              <w:jc w:val="right"/>
              <w:rPr>
                <w:rFonts w:ascii="Arial" w:hAnsi="Arial" w:cs="Arial"/>
                <w:sz w:val="20"/>
                <w:szCs w:val="20"/>
                <w:lang w:val="en-US"/>
              </w:rPr>
            </w:pPr>
          </w:p>
        </w:tc>
      </w:tr>
      <w:tr w:rsidR="00B46ED2" w:rsidRPr="00801190" w14:paraId="7F27BF6D" w14:textId="77777777">
        <w:tc>
          <w:tcPr>
            <w:tcW w:w="4644" w:type="dxa"/>
            <w:shd w:val="clear" w:color="auto" w:fill="auto"/>
          </w:tcPr>
          <w:p w14:paraId="0AFFACC1"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 по серии</w:t>
            </w:r>
          </w:p>
        </w:tc>
        <w:tc>
          <w:tcPr>
            <w:tcW w:w="2694" w:type="dxa"/>
            <w:shd w:val="clear" w:color="auto" w:fill="auto"/>
            <w:vAlign w:val="bottom"/>
          </w:tcPr>
          <w:p w14:paraId="0D931200" w14:textId="77777777" w:rsidR="00B46ED2" w:rsidRPr="00801190" w:rsidRDefault="00B46ED2">
            <w:pPr>
              <w:jc w:val="right"/>
              <w:rPr>
                <w:rFonts w:ascii="Arial" w:hAnsi="Arial" w:cs="Arial"/>
                <w:bCs/>
                <w:sz w:val="20"/>
                <w:szCs w:val="20"/>
                <w:lang w:val="en-US"/>
              </w:rPr>
            </w:pPr>
          </w:p>
        </w:tc>
        <w:tc>
          <w:tcPr>
            <w:tcW w:w="2551" w:type="dxa"/>
            <w:shd w:val="clear" w:color="auto" w:fill="auto"/>
            <w:vAlign w:val="bottom"/>
          </w:tcPr>
          <w:p w14:paraId="5E265214" w14:textId="77777777" w:rsidR="00B46ED2" w:rsidRPr="00801190" w:rsidRDefault="00B46ED2">
            <w:pPr>
              <w:jc w:val="right"/>
              <w:rPr>
                <w:rFonts w:ascii="Arial" w:hAnsi="Arial" w:cs="Arial"/>
                <w:bCs/>
                <w:sz w:val="20"/>
                <w:szCs w:val="20"/>
                <w:lang w:val="en-US"/>
              </w:rPr>
            </w:pPr>
          </w:p>
        </w:tc>
      </w:tr>
      <w:tr w:rsidR="00B46ED2" w:rsidRPr="00801190" w14:paraId="5B4FEFC6" w14:textId="77777777">
        <w:tc>
          <w:tcPr>
            <w:tcW w:w="4644" w:type="dxa"/>
            <w:shd w:val="clear" w:color="auto" w:fill="auto"/>
          </w:tcPr>
          <w:p w14:paraId="32E7A399" w14:textId="77777777" w:rsidR="00B46ED2" w:rsidRPr="00801190" w:rsidRDefault="00B46ED2">
            <w:pPr>
              <w:rPr>
                <w:rFonts w:ascii="Arial" w:hAnsi="Arial" w:cs="Arial"/>
                <w:sz w:val="20"/>
                <w:szCs w:val="20"/>
              </w:rPr>
            </w:pPr>
            <w:r w:rsidRPr="00801190">
              <w:rPr>
                <w:rFonts w:ascii="Arial" w:hAnsi="Arial" w:cs="Arial"/>
                <w:sz w:val="20"/>
                <w:szCs w:val="20"/>
              </w:rPr>
              <w:t>Разность между сериями</w:t>
            </w:r>
          </w:p>
        </w:tc>
        <w:tc>
          <w:tcPr>
            <w:tcW w:w="5245" w:type="dxa"/>
            <w:gridSpan w:val="2"/>
            <w:shd w:val="clear" w:color="auto" w:fill="auto"/>
            <w:vAlign w:val="bottom"/>
          </w:tcPr>
          <w:p w14:paraId="7B7BE6BE" w14:textId="77777777" w:rsidR="00B46ED2" w:rsidRPr="00801190" w:rsidRDefault="00B46ED2">
            <w:pPr>
              <w:jc w:val="right"/>
              <w:rPr>
                <w:rFonts w:ascii="Arial" w:hAnsi="Arial" w:cs="Arial"/>
                <w:sz w:val="20"/>
                <w:szCs w:val="20"/>
              </w:rPr>
            </w:pPr>
          </w:p>
        </w:tc>
      </w:tr>
      <w:tr w:rsidR="00B46ED2" w:rsidRPr="00801190" w14:paraId="256F740D" w14:textId="77777777">
        <w:tc>
          <w:tcPr>
            <w:tcW w:w="4644" w:type="dxa"/>
            <w:shd w:val="clear" w:color="auto" w:fill="auto"/>
          </w:tcPr>
          <w:p w14:paraId="24AE565F"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 из двух (четырех) серий</w:t>
            </w:r>
          </w:p>
        </w:tc>
        <w:tc>
          <w:tcPr>
            <w:tcW w:w="5245" w:type="dxa"/>
            <w:gridSpan w:val="2"/>
            <w:shd w:val="clear" w:color="auto" w:fill="auto"/>
            <w:vAlign w:val="bottom"/>
          </w:tcPr>
          <w:p w14:paraId="4F345360" w14:textId="77777777" w:rsidR="00B46ED2" w:rsidRPr="00801190" w:rsidRDefault="00B46ED2">
            <w:pPr>
              <w:jc w:val="right"/>
              <w:rPr>
                <w:rFonts w:ascii="Arial" w:hAnsi="Arial" w:cs="Arial"/>
                <w:sz w:val="20"/>
                <w:szCs w:val="20"/>
              </w:rPr>
            </w:pPr>
          </w:p>
        </w:tc>
      </w:tr>
      <w:tr w:rsidR="00B46ED2" w:rsidRPr="00801190" w14:paraId="2A127261" w14:textId="77777777">
        <w:tc>
          <w:tcPr>
            <w:tcW w:w="4644" w:type="dxa"/>
            <w:shd w:val="clear" w:color="auto" w:fill="auto"/>
          </w:tcPr>
          <w:p w14:paraId="3FC3D8F6" w14:textId="77777777" w:rsidR="00B46ED2" w:rsidRPr="00801190" w:rsidRDefault="00B46ED2">
            <w:pPr>
              <w:rPr>
                <w:rFonts w:ascii="Arial" w:hAnsi="Arial" w:cs="Arial"/>
                <w:sz w:val="20"/>
                <w:szCs w:val="20"/>
              </w:rPr>
            </w:pPr>
            <w:r w:rsidRPr="00801190">
              <w:rPr>
                <w:rFonts w:ascii="Arial" w:hAnsi="Arial" w:cs="Arial"/>
                <w:sz w:val="20"/>
                <w:szCs w:val="20"/>
              </w:rPr>
              <w:t>Отклонение от номинального значения</w:t>
            </w:r>
          </w:p>
        </w:tc>
        <w:tc>
          <w:tcPr>
            <w:tcW w:w="5245" w:type="dxa"/>
            <w:gridSpan w:val="2"/>
            <w:shd w:val="clear" w:color="auto" w:fill="auto"/>
            <w:vAlign w:val="bottom"/>
          </w:tcPr>
          <w:p w14:paraId="57671EB9" w14:textId="77777777" w:rsidR="00B46ED2" w:rsidRPr="00801190" w:rsidRDefault="00B46ED2">
            <w:pPr>
              <w:jc w:val="right"/>
              <w:rPr>
                <w:rFonts w:ascii="Arial" w:hAnsi="Arial" w:cs="Arial"/>
                <w:sz w:val="20"/>
                <w:szCs w:val="20"/>
              </w:rPr>
            </w:pPr>
          </w:p>
        </w:tc>
      </w:tr>
      <w:tr w:rsidR="0039662B" w:rsidRPr="00801190" w14:paraId="3BB2856D" w14:textId="77777777">
        <w:tc>
          <w:tcPr>
            <w:tcW w:w="4644" w:type="dxa"/>
            <w:shd w:val="clear" w:color="auto" w:fill="auto"/>
          </w:tcPr>
          <w:p w14:paraId="167C7351" w14:textId="77777777" w:rsidR="0039662B" w:rsidRDefault="0039662B">
            <w:pPr>
              <w:rPr>
                <w:rFonts w:ascii="Arial" w:hAnsi="Arial" w:cs="Arial"/>
                <w:sz w:val="20"/>
                <w:szCs w:val="20"/>
              </w:rPr>
            </w:pPr>
            <w:r>
              <w:rPr>
                <w:rFonts w:ascii="Arial" w:hAnsi="Arial" w:cs="Arial"/>
                <w:sz w:val="20"/>
                <w:szCs w:val="20"/>
              </w:rPr>
              <w:t>Значение расширенной неопределенности</w:t>
            </w:r>
          </w:p>
          <w:p w14:paraId="2BD0853B" w14:textId="6DD190F6" w:rsidR="0039662B" w:rsidRPr="00801190" w:rsidRDefault="0039662B">
            <w:pPr>
              <w:rPr>
                <w:rFonts w:ascii="Arial" w:hAnsi="Arial" w:cs="Arial"/>
                <w:sz w:val="20"/>
                <w:szCs w:val="20"/>
              </w:rPr>
            </w:pPr>
            <w:r>
              <w:rPr>
                <w:rFonts w:ascii="Arial" w:hAnsi="Arial" w:cs="Arial"/>
                <w:sz w:val="20"/>
                <w:szCs w:val="20"/>
              </w:rPr>
              <w:t xml:space="preserve">(к=2, </w:t>
            </w:r>
          </w:p>
        </w:tc>
        <w:tc>
          <w:tcPr>
            <w:tcW w:w="5245" w:type="dxa"/>
            <w:gridSpan w:val="2"/>
            <w:shd w:val="clear" w:color="auto" w:fill="auto"/>
            <w:vAlign w:val="bottom"/>
          </w:tcPr>
          <w:p w14:paraId="7993F1DC" w14:textId="77777777" w:rsidR="0039662B" w:rsidRPr="00801190" w:rsidRDefault="0039662B">
            <w:pPr>
              <w:jc w:val="right"/>
              <w:rPr>
                <w:rFonts w:ascii="Arial" w:hAnsi="Arial" w:cs="Arial"/>
                <w:sz w:val="20"/>
                <w:szCs w:val="20"/>
              </w:rPr>
            </w:pPr>
          </w:p>
        </w:tc>
      </w:tr>
    </w:tbl>
    <w:p w14:paraId="20BABE8B" w14:textId="77777777" w:rsidR="00B46ED2" w:rsidRPr="00801190" w:rsidRDefault="00B46ED2" w:rsidP="00B46ED2">
      <w:pPr>
        <w:rPr>
          <w:rFonts w:ascii="Arial" w:hAnsi="Arial" w:cs="Arial"/>
          <w:sz w:val="20"/>
          <w:szCs w:val="20"/>
        </w:rPr>
      </w:pPr>
    </w:p>
    <w:p w14:paraId="372CA307" w14:textId="5BDF38DF" w:rsidR="00B46ED2" w:rsidRPr="00801190" w:rsidRDefault="006962F6" w:rsidP="0030000B">
      <w:pPr>
        <w:rPr>
          <w:rFonts w:ascii="Arial" w:hAnsi="Arial" w:cs="Arial"/>
          <w:sz w:val="20"/>
          <w:szCs w:val="20"/>
        </w:rPr>
      </w:pPr>
      <w:r>
        <w:rPr>
          <w:rFonts w:ascii="Arial" w:hAnsi="Arial" w:cs="Arial"/>
          <w:sz w:val="20"/>
          <w:szCs w:val="20"/>
        </w:rPr>
        <w:t xml:space="preserve">Таблица Б.5 </w:t>
      </w:r>
      <w:r w:rsidR="0030000B" w:rsidRPr="00753830">
        <w:rPr>
          <w:rFonts w:ascii="Arial" w:hAnsi="Arial" w:cs="Arial"/>
          <w:sz w:val="20"/>
          <w:szCs w:val="20"/>
        </w:rPr>
        <w:t>–</w:t>
      </w:r>
      <w:r w:rsidR="00B46ED2" w:rsidRPr="00801190">
        <w:rPr>
          <w:rFonts w:ascii="Arial" w:hAnsi="Arial" w:cs="Arial"/>
          <w:sz w:val="20"/>
          <w:szCs w:val="20"/>
        </w:rPr>
        <w:t xml:space="preserve"> </w:t>
      </w:r>
      <w:r w:rsidRPr="00801190">
        <w:rPr>
          <w:rFonts w:ascii="Arial" w:hAnsi="Arial" w:cs="Arial"/>
          <w:sz w:val="20"/>
          <w:szCs w:val="20"/>
        </w:rPr>
        <w:t xml:space="preserve">Результаты определения </w:t>
      </w:r>
      <w:r>
        <w:rPr>
          <w:rFonts w:ascii="Arial" w:hAnsi="Arial" w:cs="Arial"/>
          <w:sz w:val="20"/>
          <w:szCs w:val="20"/>
        </w:rPr>
        <w:t>п</w:t>
      </w:r>
      <w:r w:rsidR="00B46ED2" w:rsidRPr="00801190">
        <w:rPr>
          <w:rFonts w:ascii="Arial" w:hAnsi="Arial" w:cs="Arial"/>
          <w:sz w:val="20"/>
          <w:szCs w:val="20"/>
        </w:rPr>
        <w:t>ри температуре 660,323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2548"/>
        <w:gridCol w:w="2414"/>
      </w:tblGrid>
      <w:tr w:rsidR="00B46ED2" w:rsidRPr="00801190" w14:paraId="07F59272" w14:textId="77777777">
        <w:tc>
          <w:tcPr>
            <w:tcW w:w="4644" w:type="dxa"/>
            <w:vMerge w:val="restart"/>
            <w:shd w:val="clear" w:color="auto" w:fill="auto"/>
            <w:vAlign w:val="center"/>
          </w:tcPr>
          <w:p w14:paraId="467716CA" w14:textId="77777777" w:rsidR="00B46ED2" w:rsidRPr="00801190" w:rsidRDefault="00B46ED2">
            <w:pPr>
              <w:jc w:val="center"/>
              <w:rPr>
                <w:rFonts w:ascii="Arial" w:hAnsi="Arial" w:cs="Arial"/>
                <w:sz w:val="20"/>
                <w:szCs w:val="20"/>
              </w:rPr>
            </w:pPr>
            <w:r w:rsidRPr="00801190">
              <w:rPr>
                <w:rFonts w:ascii="Arial" w:hAnsi="Arial" w:cs="Arial"/>
                <w:sz w:val="20"/>
                <w:szCs w:val="20"/>
              </w:rPr>
              <w:t>Параметр</w:t>
            </w:r>
          </w:p>
        </w:tc>
        <w:tc>
          <w:tcPr>
            <w:tcW w:w="5245" w:type="dxa"/>
            <w:gridSpan w:val="2"/>
            <w:shd w:val="clear" w:color="auto" w:fill="auto"/>
          </w:tcPr>
          <w:p w14:paraId="61B215A7" w14:textId="77777777" w:rsidR="00B46ED2" w:rsidRPr="00801190" w:rsidRDefault="00B46ED2">
            <w:pPr>
              <w:jc w:val="center"/>
              <w:rPr>
                <w:rFonts w:ascii="Arial" w:hAnsi="Arial" w:cs="Arial"/>
                <w:sz w:val="20"/>
                <w:szCs w:val="20"/>
              </w:rPr>
            </w:pPr>
            <w:r w:rsidRPr="00801190">
              <w:rPr>
                <w:rFonts w:ascii="Arial" w:hAnsi="Arial" w:cs="Arial"/>
                <w:sz w:val="20"/>
                <w:szCs w:val="20"/>
              </w:rPr>
              <w:t>ТЭДС, мкВ</w:t>
            </w:r>
          </w:p>
        </w:tc>
      </w:tr>
      <w:tr w:rsidR="00B46ED2" w:rsidRPr="00801190" w14:paraId="621F5918" w14:textId="77777777">
        <w:tc>
          <w:tcPr>
            <w:tcW w:w="4644" w:type="dxa"/>
            <w:vMerge/>
            <w:shd w:val="clear" w:color="auto" w:fill="auto"/>
          </w:tcPr>
          <w:p w14:paraId="72FFCCAB" w14:textId="77777777" w:rsidR="00B46ED2" w:rsidRPr="00801190" w:rsidRDefault="00B46ED2">
            <w:pPr>
              <w:rPr>
                <w:rFonts w:ascii="Arial" w:hAnsi="Arial" w:cs="Arial"/>
                <w:sz w:val="20"/>
                <w:szCs w:val="20"/>
              </w:rPr>
            </w:pPr>
          </w:p>
        </w:tc>
        <w:tc>
          <w:tcPr>
            <w:tcW w:w="2694" w:type="dxa"/>
            <w:shd w:val="clear" w:color="auto" w:fill="auto"/>
          </w:tcPr>
          <w:p w14:paraId="5A5BB13C"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1 (3)</w:t>
            </w:r>
          </w:p>
        </w:tc>
        <w:tc>
          <w:tcPr>
            <w:tcW w:w="2551" w:type="dxa"/>
            <w:shd w:val="clear" w:color="auto" w:fill="auto"/>
          </w:tcPr>
          <w:p w14:paraId="0AAB210B"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2 (4)</w:t>
            </w:r>
          </w:p>
        </w:tc>
      </w:tr>
      <w:tr w:rsidR="00B46ED2" w:rsidRPr="00801190" w14:paraId="2352087A" w14:textId="77777777">
        <w:tc>
          <w:tcPr>
            <w:tcW w:w="4644" w:type="dxa"/>
            <w:vMerge w:val="restart"/>
            <w:shd w:val="clear" w:color="auto" w:fill="auto"/>
          </w:tcPr>
          <w:p w14:paraId="67A9CD1A" w14:textId="77777777" w:rsidR="00B46ED2" w:rsidRPr="00801190" w:rsidRDefault="00B46ED2">
            <w:pPr>
              <w:rPr>
                <w:rFonts w:ascii="Arial" w:hAnsi="Arial" w:cs="Arial"/>
                <w:sz w:val="20"/>
                <w:szCs w:val="20"/>
              </w:rPr>
            </w:pPr>
            <w:r w:rsidRPr="00801190">
              <w:rPr>
                <w:rFonts w:ascii="Arial" w:hAnsi="Arial" w:cs="Arial"/>
                <w:sz w:val="20"/>
                <w:szCs w:val="20"/>
              </w:rPr>
              <w:t>Результаты измерений</w:t>
            </w:r>
          </w:p>
        </w:tc>
        <w:tc>
          <w:tcPr>
            <w:tcW w:w="2694" w:type="dxa"/>
            <w:shd w:val="clear" w:color="auto" w:fill="auto"/>
            <w:vAlign w:val="bottom"/>
          </w:tcPr>
          <w:p w14:paraId="782E410C"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21826B10" w14:textId="77777777" w:rsidR="00B46ED2" w:rsidRPr="00801190" w:rsidRDefault="00B46ED2">
            <w:pPr>
              <w:jc w:val="right"/>
              <w:rPr>
                <w:rFonts w:ascii="Arial" w:hAnsi="Arial" w:cs="Arial"/>
                <w:sz w:val="20"/>
                <w:szCs w:val="20"/>
                <w:lang w:val="en-US"/>
              </w:rPr>
            </w:pPr>
          </w:p>
        </w:tc>
      </w:tr>
      <w:tr w:rsidR="00B46ED2" w:rsidRPr="00801190" w14:paraId="271B80D1" w14:textId="77777777">
        <w:tc>
          <w:tcPr>
            <w:tcW w:w="4644" w:type="dxa"/>
            <w:vMerge/>
            <w:shd w:val="clear" w:color="auto" w:fill="auto"/>
          </w:tcPr>
          <w:p w14:paraId="1D1BE49F" w14:textId="77777777" w:rsidR="00B46ED2" w:rsidRPr="00801190" w:rsidRDefault="00B46ED2">
            <w:pPr>
              <w:rPr>
                <w:rFonts w:ascii="Arial" w:hAnsi="Arial" w:cs="Arial"/>
                <w:sz w:val="20"/>
                <w:szCs w:val="20"/>
              </w:rPr>
            </w:pPr>
          </w:p>
        </w:tc>
        <w:tc>
          <w:tcPr>
            <w:tcW w:w="2694" w:type="dxa"/>
            <w:shd w:val="clear" w:color="auto" w:fill="auto"/>
            <w:vAlign w:val="bottom"/>
          </w:tcPr>
          <w:p w14:paraId="521E795C"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762290D7" w14:textId="77777777" w:rsidR="00B46ED2" w:rsidRPr="00801190" w:rsidRDefault="00B46ED2">
            <w:pPr>
              <w:jc w:val="center"/>
              <w:rPr>
                <w:rFonts w:ascii="Arial" w:hAnsi="Arial" w:cs="Arial"/>
                <w:sz w:val="20"/>
                <w:szCs w:val="20"/>
              </w:rPr>
            </w:pPr>
          </w:p>
        </w:tc>
      </w:tr>
      <w:tr w:rsidR="00B46ED2" w:rsidRPr="00801190" w14:paraId="277E8F80" w14:textId="77777777">
        <w:tc>
          <w:tcPr>
            <w:tcW w:w="4644" w:type="dxa"/>
            <w:vMerge/>
            <w:shd w:val="clear" w:color="auto" w:fill="auto"/>
          </w:tcPr>
          <w:p w14:paraId="65299D60" w14:textId="77777777" w:rsidR="00B46ED2" w:rsidRPr="00801190" w:rsidRDefault="00B46ED2">
            <w:pPr>
              <w:rPr>
                <w:rFonts w:ascii="Arial" w:hAnsi="Arial" w:cs="Arial"/>
                <w:sz w:val="20"/>
                <w:szCs w:val="20"/>
              </w:rPr>
            </w:pPr>
          </w:p>
        </w:tc>
        <w:tc>
          <w:tcPr>
            <w:tcW w:w="2694" w:type="dxa"/>
            <w:shd w:val="clear" w:color="auto" w:fill="auto"/>
            <w:vAlign w:val="bottom"/>
          </w:tcPr>
          <w:p w14:paraId="088768B6"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4DC8B2C2" w14:textId="77777777" w:rsidR="00B46ED2" w:rsidRPr="00801190" w:rsidRDefault="00B46ED2">
            <w:pPr>
              <w:jc w:val="center"/>
              <w:rPr>
                <w:rFonts w:ascii="Arial" w:hAnsi="Arial" w:cs="Arial"/>
                <w:sz w:val="20"/>
                <w:szCs w:val="20"/>
              </w:rPr>
            </w:pPr>
          </w:p>
        </w:tc>
      </w:tr>
      <w:tr w:rsidR="00B46ED2" w:rsidRPr="00801190" w14:paraId="7C9B0F3F" w14:textId="77777777">
        <w:tc>
          <w:tcPr>
            <w:tcW w:w="4644" w:type="dxa"/>
            <w:vMerge/>
            <w:shd w:val="clear" w:color="auto" w:fill="auto"/>
          </w:tcPr>
          <w:p w14:paraId="3D53DEDE" w14:textId="77777777" w:rsidR="00B46ED2" w:rsidRPr="00801190" w:rsidRDefault="00B46ED2">
            <w:pPr>
              <w:rPr>
                <w:rFonts w:ascii="Arial" w:hAnsi="Arial" w:cs="Arial"/>
                <w:sz w:val="20"/>
                <w:szCs w:val="20"/>
              </w:rPr>
            </w:pPr>
          </w:p>
        </w:tc>
        <w:tc>
          <w:tcPr>
            <w:tcW w:w="2694" w:type="dxa"/>
            <w:shd w:val="clear" w:color="auto" w:fill="auto"/>
            <w:vAlign w:val="bottom"/>
          </w:tcPr>
          <w:p w14:paraId="5599BB6C"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05B7F0BC" w14:textId="77777777" w:rsidR="00B46ED2" w:rsidRPr="00801190" w:rsidRDefault="00B46ED2">
            <w:pPr>
              <w:jc w:val="right"/>
              <w:rPr>
                <w:rFonts w:ascii="Arial" w:hAnsi="Arial" w:cs="Arial"/>
                <w:sz w:val="20"/>
                <w:szCs w:val="20"/>
                <w:lang w:val="en-US"/>
              </w:rPr>
            </w:pPr>
          </w:p>
        </w:tc>
      </w:tr>
      <w:tr w:rsidR="00B46ED2" w:rsidRPr="00801190" w14:paraId="69E55FA7" w14:textId="77777777">
        <w:tc>
          <w:tcPr>
            <w:tcW w:w="4644" w:type="dxa"/>
            <w:shd w:val="clear" w:color="auto" w:fill="auto"/>
          </w:tcPr>
          <w:p w14:paraId="63A4D181"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 по серии</w:t>
            </w:r>
          </w:p>
        </w:tc>
        <w:tc>
          <w:tcPr>
            <w:tcW w:w="2694" w:type="dxa"/>
            <w:shd w:val="clear" w:color="auto" w:fill="auto"/>
            <w:vAlign w:val="bottom"/>
          </w:tcPr>
          <w:p w14:paraId="4506382D" w14:textId="77777777" w:rsidR="00B46ED2" w:rsidRPr="00801190" w:rsidRDefault="00B46ED2">
            <w:pPr>
              <w:jc w:val="right"/>
              <w:rPr>
                <w:rFonts w:ascii="Arial" w:hAnsi="Arial" w:cs="Arial"/>
                <w:bCs/>
                <w:sz w:val="20"/>
                <w:szCs w:val="20"/>
                <w:lang w:val="en-US"/>
              </w:rPr>
            </w:pPr>
          </w:p>
        </w:tc>
        <w:tc>
          <w:tcPr>
            <w:tcW w:w="2551" w:type="dxa"/>
            <w:shd w:val="clear" w:color="auto" w:fill="auto"/>
            <w:vAlign w:val="bottom"/>
          </w:tcPr>
          <w:p w14:paraId="1AA5E8EC" w14:textId="77777777" w:rsidR="00B46ED2" w:rsidRPr="00801190" w:rsidRDefault="00B46ED2">
            <w:pPr>
              <w:jc w:val="right"/>
              <w:rPr>
                <w:rFonts w:ascii="Arial" w:hAnsi="Arial" w:cs="Arial"/>
                <w:bCs/>
                <w:sz w:val="20"/>
                <w:szCs w:val="20"/>
                <w:lang w:val="en-US"/>
              </w:rPr>
            </w:pPr>
          </w:p>
        </w:tc>
      </w:tr>
      <w:tr w:rsidR="00B46ED2" w:rsidRPr="00801190" w14:paraId="407F1B18" w14:textId="77777777">
        <w:tc>
          <w:tcPr>
            <w:tcW w:w="4644" w:type="dxa"/>
            <w:shd w:val="clear" w:color="auto" w:fill="auto"/>
          </w:tcPr>
          <w:p w14:paraId="1F93732B" w14:textId="77777777" w:rsidR="00B46ED2" w:rsidRPr="00801190" w:rsidRDefault="00B46ED2">
            <w:pPr>
              <w:rPr>
                <w:rFonts w:ascii="Arial" w:hAnsi="Arial" w:cs="Arial"/>
                <w:sz w:val="20"/>
                <w:szCs w:val="20"/>
              </w:rPr>
            </w:pPr>
            <w:r w:rsidRPr="00801190">
              <w:rPr>
                <w:rFonts w:ascii="Arial" w:hAnsi="Arial" w:cs="Arial"/>
                <w:sz w:val="20"/>
                <w:szCs w:val="20"/>
              </w:rPr>
              <w:t>Разность между сериями</w:t>
            </w:r>
          </w:p>
        </w:tc>
        <w:tc>
          <w:tcPr>
            <w:tcW w:w="5245" w:type="dxa"/>
            <w:gridSpan w:val="2"/>
            <w:shd w:val="clear" w:color="auto" w:fill="auto"/>
            <w:vAlign w:val="bottom"/>
          </w:tcPr>
          <w:p w14:paraId="76B608DE" w14:textId="77777777" w:rsidR="00B46ED2" w:rsidRPr="00801190" w:rsidRDefault="00B46ED2">
            <w:pPr>
              <w:jc w:val="right"/>
              <w:rPr>
                <w:rFonts w:ascii="Arial" w:hAnsi="Arial" w:cs="Arial"/>
                <w:sz w:val="20"/>
                <w:szCs w:val="20"/>
              </w:rPr>
            </w:pPr>
          </w:p>
        </w:tc>
      </w:tr>
      <w:tr w:rsidR="00B46ED2" w:rsidRPr="00801190" w14:paraId="7247FF95" w14:textId="77777777">
        <w:tc>
          <w:tcPr>
            <w:tcW w:w="4644" w:type="dxa"/>
            <w:shd w:val="clear" w:color="auto" w:fill="auto"/>
          </w:tcPr>
          <w:p w14:paraId="673F37AA"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 из двух (четырех) серий</w:t>
            </w:r>
          </w:p>
        </w:tc>
        <w:tc>
          <w:tcPr>
            <w:tcW w:w="5245" w:type="dxa"/>
            <w:gridSpan w:val="2"/>
            <w:shd w:val="clear" w:color="auto" w:fill="auto"/>
            <w:vAlign w:val="bottom"/>
          </w:tcPr>
          <w:p w14:paraId="7F476DB0" w14:textId="77777777" w:rsidR="00B46ED2" w:rsidRPr="00801190" w:rsidRDefault="00B46ED2">
            <w:pPr>
              <w:jc w:val="right"/>
              <w:rPr>
                <w:rFonts w:ascii="Arial" w:hAnsi="Arial" w:cs="Arial"/>
                <w:sz w:val="20"/>
                <w:szCs w:val="20"/>
              </w:rPr>
            </w:pPr>
          </w:p>
        </w:tc>
      </w:tr>
      <w:tr w:rsidR="00B46ED2" w:rsidRPr="00801190" w14:paraId="5ED17480" w14:textId="77777777">
        <w:tc>
          <w:tcPr>
            <w:tcW w:w="4644" w:type="dxa"/>
            <w:shd w:val="clear" w:color="auto" w:fill="auto"/>
          </w:tcPr>
          <w:p w14:paraId="4F24E0B4" w14:textId="77777777" w:rsidR="00B46ED2" w:rsidRPr="00801190" w:rsidRDefault="00B46ED2">
            <w:pPr>
              <w:rPr>
                <w:rFonts w:ascii="Arial" w:hAnsi="Arial" w:cs="Arial"/>
                <w:sz w:val="20"/>
                <w:szCs w:val="20"/>
              </w:rPr>
            </w:pPr>
            <w:r w:rsidRPr="00801190">
              <w:rPr>
                <w:rFonts w:ascii="Arial" w:hAnsi="Arial" w:cs="Arial"/>
                <w:sz w:val="20"/>
                <w:szCs w:val="20"/>
              </w:rPr>
              <w:t>Отклонение от номинального значения</w:t>
            </w:r>
          </w:p>
        </w:tc>
        <w:tc>
          <w:tcPr>
            <w:tcW w:w="5245" w:type="dxa"/>
            <w:gridSpan w:val="2"/>
            <w:shd w:val="clear" w:color="auto" w:fill="auto"/>
            <w:vAlign w:val="bottom"/>
          </w:tcPr>
          <w:p w14:paraId="54CD30AE" w14:textId="77777777" w:rsidR="00B46ED2" w:rsidRPr="00801190" w:rsidRDefault="00B46ED2">
            <w:pPr>
              <w:jc w:val="right"/>
              <w:rPr>
                <w:rFonts w:ascii="Arial" w:hAnsi="Arial" w:cs="Arial"/>
                <w:sz w:val="20"/>
                <w:szCs w:val="20"/>
              </w:rPr>
            </w:pPr>
          </w:p>
        </w:tc>
      </w:tr>
    </w:tbl>
    <w:p w14:paraId="766273C1" w14:textId="77777777" w:rsidR="00B46ED2" w:rsidRPr="00801190" w:rsidRDefault="00B46ED2" w:rsidP="00B46ED2">
      <w:pPr>
        <w:rPr>
          <w:rFonts w:ascii="Arial" w:hAnsi="Arial" w:cs="Arial"/>
          <w:sz w:val="20"/>
          <w:szCs w:val="20"/>
        </w:rPr>
      </w:pPr>
    </w:p>
    <w:p w14:paraId="39FF9EDC" w14:textId="11727491" w:rsidR="00B46ED2" w:rsidRPr="00801190" w:rsidRDefault="006962F6" w:rsidP="0030000B">
      <w:pPr>
        <w:rPr>
          <w:rFonts w:ascii="Arial" w:hAnsi="Arial" w:cs="Arial"/>
          <w:sz w:val="20"/>
          <w:szCs w:val="20"/>
        </w:rPr>
      </w:pPr>
      <w:r>
        <w:rPr>
          <w:rFonts w:ascii="Arial" w:hAnsi="Arial" w:cs="Arial"/>
          <w:sz w:val="20"/>
          <w:szCs w:val="20"/>
        </w:rPr>
        <w:t xml:space="preserve">Таблица Б.6 </w:t>
      </w:r>
      <w:r w:rsidR="0030000B" w:rsidRPr="00753830">
        <w:rPr>
          <w:rFonts w:ascii="Arial" w:hAnsi="Arial" w:cs="Arial"/>
          <w:sz w:val="20"/>
          <w:szCs w:val="20"/>
        </w:rPr>
        <w:t>–</w:t>
      </w:r>
      <w:r w:rsidR="00B46ED2" w:rsidRPr="00801190">
        <w:rPr>
          <w:rFonts w:ascii="Arial" w:hAnsi="Arial" w:cs="Arial"/>
          <w:sz w:val="20"/>
          <w:szCs w:val="20"/>
        </w:rPr>
        <w:t xml:space="preserve"> При температуре 419,527 °С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2548"/>
        <w:gridCol w:w="2414"/>
      </w:tblGrid>
      <w:tr w:rsidR="00B46ED2" w:rsidRPr="00801190" w14:paraId="2C31509C" w14:textId="77777777">
        <w:tc>
          <w:tcPr>
            <w:tcW w:w="4644" w:type="dxa"/>
            <w:vMerge w:val="restart"/>
            <w:shd w:val="clear" w:color="auto" w:fill="auto"/>
            <w:vAlign w:val="center"/>
          </w:tcPr>
          <w:p w14:paraId="1E7E3F8E" w14:textId="77777777" w:rsidR="00B46ED2" w:rsidRPr="00801190" w:rsidRDefault="00B46ED2">
            <w:pPr>
              <w:jc w:val="center"/>
              <w:rPr>
                <w:rFonts w:ascii="Arial" w:hAnsi="Arial" w:cs="Arial"/>
                <w:sz w:val="20"/>
                <w:szCs w:val="20"/>
              </w:rPr>
            </w:pPr>
            <w:r w:rsidRPr="00801190">
              <w:rPr>
                <w:rFonts w:ascii="Arial" w:hAnsi="Arial" w:cs="Arial"/>
                <w:sz w:val="20"/>
                <w:szCs w:val="20"/>
              </w:rPr>
              <w:t>Параметр</w:t>
            </w:r>
          </w:p>
        </w:tc>
        <w:tc>
          <w:tcPr>
            <w:tcW w:w="5245" w:type="dxa"/>
            <w:gridSpan w:val="2"/>
            <w:shd w:val="clear" w:color="auto" w:fill="auto"/>
          </w:tcPr>
          <w:p w14:paraId="6C58F80F" w14:textId="77777777" w:rsidR="00B46ED2" w:rsidRPr="00801190" w:rsidRDefault="00B46ED2">
            <w:pPr>
              <w:jc w:val="center"/>
              <w:rPr>
                <w:rFonts w:ascii="Arial" w:hAnsi="Arial" w:cs="Arial"/>
                <w:sz w:val="20"/>
                <w:szCs w:val="20"/>
              </w:rPr>
            </w:pPr>
            <w:r w:rsidRPr="00801190">
              <w:rPr>
                <w:rFonts w:ascii="Arial" w:hAnsi="Arial" w:cs="Arial"/>
                <w:sz w:val="20"/>
                <w:szCs w:val="20"/>
              </w:rPr>
              <w:t>ТЭДС, мкВ</w:t>
            </w:r>
          </w:p>
        </w:tc>
      </w:tr>
      <w:tr w:rsidR="00B46ED2" w:rsidRPr="00801190" w14:paraId="137E4A8F" w14:textId="77777777">
        <w:tc>
          <w:tcPr>
            <w:tcW w:w="4644" w:type="dxa"/>
            <w:vMerge/>
            <w:shd w:val="clear" w:color="auto" w:fill="auto"/>
          </w:tcPr>
          <w:p w14:paraId="7AEE3F91" w14:textId="77777777" w:rsidR="00B46ED2" w:rsidRPr="00801190" w:rsidRDefault="00B46ED2">
            <w:pPr>
              <w:rPr>
                <w:rFonts w:ascii="Arial" w:hAnsi="Arial" w:cs="Arial"/>
                <w:sz w:val="20"/>
                <w:szCs w:val="20"/>
              </w:rPr>
            </w:pPr>
          </w:p>
        </w:tc>
        <w:tc>
          <w:tcPr>
            <w:tcW w:w="2694" w:type="dxa"/>
            <w:shd w:val="clear" w:color="auto" w:fill="auto"/>
          </w:tcPr>
          <w:p w14:paraId="2109A825"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1 (3)</w:t>
            </w:r>
          </w:p>
        </w:tc>
        <w:tc>
          <w:tcPr>
            <w:tcW w:w="2551" w:type="dxa"/>
            <w:shd w:val="clear" w:color="auto" w:fill="auto"/>
          </w:tcPr>
          <w:p w14:paraId="0A8460B2" w14:textId="77777777" w:rsidR="00B46ED2" w:rsidRPr="00801190" w:rsidRDefault="00B46ED2">
            <w:pPr>
              <w:jc w:val="center"/>
              <w:rPr>
                <w:rFonts w:ascii="Arial" w:hAnsi="Arial" w:cs="Arial"/>
                <w:sz w:val="20"/>
                <w:szCs w:val="20"/>
              </w:rPr>
            </w:pPr>
            <w:r w:rsidRPr="00801190">
              <w:rPr>
                <w:rFonts w:ascii="Arial" w:hAnsi="Arial" w:cs="Arial"/>
                <w:sz w:val="20"/>
                <w:szCs w:val="20"/>
              </w:rPr>
              <w:t>серия измерений 2 (4)</w:t>
            </w:r>
          </w:p>
        </w:tc>
      </w:tr>
      <w:tr w:rsidR="00B46ED2" w:rsidRPr="00801190" w14:paraId="660A1860" w14:textId="77777777">
        <w:tc>
          <w:tcPr>
            <w:tcW w:w="4644" w:type="dxa"/>
            <w:vMerge w:val="restart"/>
            <w:shd w:val="clear" w:color="auto" w:fill="auto"/>
          </w:tcPr>
          <w:p w14:paraId="6EFF04C5" w14:textId="77777777" w:rsidR="00B46ED2" w:rsidRPr="00801190" w:rsidRDefault="00B46ED2">
            <w:pPr>
              <w:rPr>
                <w:rFonts w:ascii="Arial" w:hAnsi="Arial" w:cs="Arial"/>
                <w:sz w:val="20"/>
                <w:szCs w:val="20"/>
              </w:rPr>
            </w:pPr>
            <w:r w:rsidRPr="00801190">
              <w:rPr>
                <w:rFonts w:ascii="Arial" w:hAnsi="Arial" w:cs="Arial"/>
                <w:sz w:val="20"/>
                <w:szCs w:val="20"/>
              </w:rPr>
              <w:t>Результаты измерений</w:t>
            </w:r>
          </w:p>
        </w:tc>
        <w:tc>
          <w:tcPr>
            <w:tcW w:w="2694" w:type="dxa"/>
            <w:shd w:val="clear" w:color="auto" w:fill="auto"/>
            <w:vAlign w:val="bottom"/>
          </w:tcPr>
          <w:p w14:paraId="4866FBF1"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31DC287D" w14:textId="77777777" w:rsidR="00B46ED2" w:rsidRPr="00801190" w:rsidRDefault="00B46ED2">
            <w:pPr>
              <w:jc w:val="right"/>
              <w:rPr>
                <w:rFonts w:ascii="Arial" w:hAnsi="Arial" w:cs="Arial"/>
                <w:sz w:val="20"/>
                <w:szCs w:val="20"/>
                <w:lang w:val="en-US"/>
              </w:rPr>
            </w:pPr>
          </w:p>
        </w:tc>
      </w:tr>
      <w:tr w:rsidR="00B46ED2" w:rsidRPr="00801190" w14:paraId="1984410A" w14:textId="77777777">
        <w:tc>
          <w:tcPr>
            <w:tcW w:w="4644" w:type="dxa"/>
            <w:vMerge/>
            <w:shd w:val="clear" w:color="auto" w:fill="auto"/>
          </w:tcPr>
          <w:p w14:paraId="2C561A54" w14:textId="77777777" w:rsidR="00B46ED2" w:rsidRPr="00801190" w:rsidRDefault="00B46ED2">
            <w:pPr>
              <w:rPr>
                <w:rFonts w:ascii="Arial" w:hAnsi="Arial" w:cs="Arial"/>
                <w:sz w:val="20"/>
                <w:szCs w:val="20"/>
              </w:rPr>
            </w:pPr>
          </w:p>
        </w:tc>
        <w:tc>
          <w:tcPr>
            <w:tcW w:w="2694" w:type="dxa"/>
            <w:shd w:val="clear" w:color="auto" w:fill="auto"/>
            <w:vAlign w:val="bottom"/>
          </w:tcPr>
          <w:p w14:paraId="7E3CE13A"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009970AD" w14:textId="77777777" w:rsidR="00B46ED2" w:rsidRPr="00801190" w:rsidRDefault="00B46ED2">
            <w:pPr>
              <w:jc w:val="center"/>
              <w:rPr>
                <w:rFonts w:ascii="Arial" w:hAnsi="Arial" w:cs="Arial"/>
                <w:sz w:val="20"/>
                <w:szCs w:val="20"/>
              </w:rPr>
            </w:pPr>
          </w:p>
        </w:tc>
      </w:tr>
      <w:tr w:rsidR="00B46ED2" w:rsidRPr="00801190" w14:paraId="04983D5F" w14:textId="77777777">
        <w:tc>
          <w:tcPr>
            <w:tcW w:w="4644" w:type="dxa"/>
            <w:vMerge/>
            <w:shd w:val="clear" w:color="auto" w:fill="auto"/>
          </w:tcPr>
          <w:p w14:paraId="01BFEC36" w14:textId="77777777" w:rsidR="00B46ED2" w:rsidRPr="00801190" w:rsidRDefault="00B46ED2">
            <w:pPr>
              <w:rPr>
                <w:rFonts w:ascii="Arial" w:hAnsi="Arial" w:cs="Arial"/>
                <w:sz w:val="20"/>
                <w:szCs w:val="20"/>
              </w:rPr>
            </w:pPr>
          </w:p>
        </w:tc>
        <w:tc>
          <w:tcPr>
            <w:tcW w:w="2694" w:type="dxa"/>
            <w:shd w:val="clear" w:color="auto" w:fill="auto"/>
            <w:vAlign w:val="bottom"/>
          </w:tcPr>
          <w:p w14:paraId="3AD58ED9" w14:textId="77777777" w:rsidR="00B46ED2" w:rsidRPr="00801190" w:rsidRDefault="00B46ED2">
            <w:pPr>
              <w:jc w:val="center"/>
              <w:rPr>
                <w:rFonts w:ascii="Arial" w:hAnsi="Arial" w:cs="Arial"/>
                <w:sz w:val="20"/>
                <w:szCs w:val="20"/>
              </w:rPr>
            </w:pPr>
          </w:p>
        </w:tc>
        <w:tc>
          <w:tcPr>
            <w:tcW w:w="2551" w:type="dxa"/>
            <w:shd w:val="clear" w:color="auto" w:fill="auto"/>
            <w:vAlign w:val="bottom"/>
          </w:tcPr>
          <w:p w14:paraId="2DD5F802" w14:textId="77777777" w:rsidR="00B46ED2" w:rsidRPr="00801190" w:rsidRDefault="00B46ED2">
            <w:pPr>
              <w:jc w:val="center"/>
              <w:rPr>
                <w:rFonts w:ascii="Arial" w:hAnsi="Arial" w:cs="Arial"/>
                <w:sz w:val="20"/>
                <w:szCs w:val="20"/>
              </w:rPr>
            </w:pPr>
          </w:p>
        </w:tc>
      </w:tr>
      <w:tr w:rsidR="00B46ED2" w:rsidRPr="00801190" w14:paraId="6A5E442C" w14:textId="77777777">
        <w:tc>
          <w:tcPr>
            <w:tcW w:w="4644" w:type="dxa"/>
            <w:vMerge/>
            <w:shd w:val="clear" w:color="auto" w:fill="auto"/>
          </w:tcPr>
          <w:p w14:paraId="5F77146A" w14:textId="77777777" w:rsidR="00B46ED2" w:rsidRPr="00801190" w:rsidRDefault="00B46ED2">
            <w:pPr>
              <w:rPr>
                <w:rFonts w:ascii="Arial" w:hAnsi="Arial" w:cs="Arial"/>
                <w:sz w:val="20"/>
                <w:szCs w:val="20"/>
              </w:rPr>
            </w:pPr>
          </w:p>
        </w:tc>
        <w:tc>
          <w:tcPr>
            <w:tcW w:w="2694" w:type="dxa"/>
            <w:shd w:val="clear" w:color="auto" w:fill="auto"/>
            <w:vAlign w:val="bottom"/>
          </w:tcPr>
          <w:p w14:paraId="76571B78" w14:textId="77777777" w:rsidR="00B46ED2" w:rsidRPr="00801190" w:rsidRDefault="00B46ED2">
            <w:pPr>
              <w:jc w:val="right"/>
              <w:rPr>
                <w:rFonts w:ascii="Arial" w:hAnsi="Arial" w:cs="Arial"/>
                <w:sz w:val="20"/>
                <w:szCs w:val="20"/>
                <w:lang w:val="en-US"/>
              </w:rPr>
            </w:pPr>
          </w:p>
        </w:tc>
        <w:tc>
          <w:tcPr>
            <w:tcW w:w="2551" w:type="dxa"/>
            <w:shd w:val="clear" w:color="auto" w:fill="auto"/>
            <w:vAlign w:val="bottom"/>
          </w:tcPr>
          <w:p w14:paraId="06C5B931" w14:textId="77777777" w:rsidR="00B46ED2" w:rsidRPr="00801190" w:rsidRDefault="00B46ED2">
            <w:pPr>
              <w:jc w:val="right"/>
              <w:rPr>
                <w:rFonts w:ascii="Arial" w:hAnsi="Arial" w:cs="Arial"/>
                <w:sz w:val="20"/>
                <w:szCs w:val="20"/>
                <w:lang w:val="en-US"/>
              </w:rPr>
            </w:pPr>
          </w:p>
        </w:tc>
      </w:tr>
      <w:tr w:rsidR="00B46ED2" w:rsidRPr="00801190" w14:paraId="102F18DB" w14:textId="77777777">
        <w:tc>
          <w:tcPr>
            <w:tcW w:w="4644" w:type="dxa"/>
            <w:shd w:val="clear" w:color="auto" w:fill="auto"/>
          </w:tcPr>
          <w:p w14:paraId="3D6A2EBE"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 по серии</w:t>
            </w:r>
          </w:p>
        </w:tc>
        <w:tc>
          <w:tcPr>
            <w:tcW w:w="2694" w:type="dxa"/>
            <w:shd w:val="clear" w:color="auto" w:fill="auto"/>
            <w:vAlign w:val="bottom"/>
          </w:tcPr>
          <w:p w14:paraId="2D8FF1F0" w14:textId="77777777" w:rsidR="00B46ED2" w:rsidRPr="00801190" w:rsidRDefault="00B46ED2">
            <w:pPr>
              <w:jc w:val="right"/>
              <w:rPr>
                <w:rFonts w:ascii="Arial" w:hAnsi="Arial" w:cs="Arial"/>
                <w:bCs/>
                <w:sz w:val="20"/>
                <w:szCs w:val="20"/>
                <w:lang w:val="en-US"/>
              </w:rPr>
            </w:pPr>
          </w:p>
        </w:tc>
        <w:tc>
          <w:tcPr>
            <w:tcW w:w="2551" w:type="dxa"/>
            <w:shd w:val="clear" w:color="auto" w:fill="auto"/>
            <w:vAlign w:val="bottom"/>
          </w:tcPr>
          <w:p w14:paraId="06413F89" w14:textId="77777777" w:rsidR="00B46ED2" w:rsidRPr="00801190" w:rsidRDefault="00B46ED2">
            <w:pPr>
              <w:jc w:val="right"/>
              <w:rPr>
                <w:rFonts w:ascii="Arial" w:hAnsi="Arial" w:cs="Arial"/>
                <w:bCs/>
                <w:sz w:val="20"/>
                <w:szCs w:val="20"/>
                <w:lang w:val="en-US"/>
              </w:rPr>
            </w:pPr>
          </w:p>
        </w:tc>
      </w:tr>
      <w:tr w:rsidR="00B46ED2" w:rsidRPr="00801190" w14:paraId="6B307C4E" w14:textId="77777777">
        <w:tc>
          <w:tcPr>
            <w:tcW w:w="4644" w:type="dxa"/>
            <w:shd w:val="clear" w:color="auto" w:fill="auto"/>
          </w:tcPr>
          <w:p w14:paraId="79D931DE" w14:textId="77777777" w:rsidR="00B46ED2" w:rsidRPr="00801190" w:rsidRDefault="00B46ED2">
            <w:pPr>
              <w:rPr>
                <w:rFonts w:ascii="Arial" w:hAnsi="Arial" w:cs="Arial"/>
                <w:sz w:val="20"/>
                <w:szCs w:val="20"/>
              </w:rPr>
            </w:pPr>
            <w:r w:rsidRPr="00801190">
              <w:rPr>
                <w:rFonts w:ascii="Arial" w:hAnsi="Arial" w:cs="Arial"/>
                <w:sz w:val="20"/>
                <w:szCs w:val="20"/>
              </w:rPr>
              <w:t>Разность между сериями</w:t>
            </w:r>
          </w:p>
        </w:tc>
        <w:tc>
          <w:tcPr>
            <w:tcW w:w="5245" w:type="dxa"/>
            <w:gridSpan w:val="2"/>
            <w:shd w:val="clear" w:color="auto" w:fill="auto"/>
            <w:vAlign w:val="bottom"/>
          </w:tcPr>
          <w:p w14:paraId="1C5B0737" w14:textId="77777777" w:rsidR="00B46ED2" w:rsidRPr="00801190" w:rsidRDefault="00B46ED2">
            <w:pPr>
              <w:jc w:val="right"/>
              <w:rPr>
                <w:rFonts w:ascii="Arial" w:hAnsi="Arial" w:cs="Arial"/>
                <w:sz w:val="20"/>
                <w:szCs w:val="20"/>
              </w:rPr>
            </w:pPr>
          </w:p>
        </w:tc>
      </w:tr>
      <w:tr w:rsidR="00B46ED2" w:rsidRPr="00801190" w14:paraId="5931717B" w14:textId="77777777">
        <w:tc>
          <w:tcPr>
            <w:tcW w:w="4644" w:type="dxa"/>
            <w:shd w:val="clear" w:color="auto" w:fill="auto"/>
          </w:tcPr>
          <w:p w14:paraId="3E1DA66F" w14:textId="77777777" w:rsidR="00B46ED2" w:rsidRPr="00801190" w:rsidRDefault="00B46ED2">
            <w:pPr>
              <w:rPr>
                <w:rFonts w:ascii="Arial" w:hAnsi="Arial" w:cs="Arial"/>
                <w:sz w:val="20"/>
                <w:szCs w:val="20"/>
              </w:rPr>
            </w:pPr>
            <w:r w:rsidRPr="00801190">
              <w:rPr>
                <w:rFonts w:ascii="Arial" w:hAnsi="Arial" w:cs="Arial"/>
                <w:sz w:val="20"/>
                <w:szCs w:val="20"/>
              </w:rPr>
              <w:t>Среднее значение из двух (четырех) серий</w:t>
            </w:r>
          </w:p>
        </w:tc>
        <w:tc>
          <w:tcPr>
            <w:tcW w:w="5245" w:type="dxa"/>
            <w:gridSpan w:val="2"/>
            <w:shd w:val="clear" w:color="auto" w:fill="auto"/>
            <w:vAlign w:val="bottom"/>
          </w:tcPr>
          <w:p w14:paraId="1286D1F5" w14:textId="77777777" w:rsidR="00B46ED2" w:rsidRPr="00801190" w:rsidRDefault="00B46ED2">
            <w:pPr>
              <w:jc w:val="right"/>
              <w:rPr>
                <w:rFonts w:ascii="Arial" w:hAnsi="Arial" w:cs="Arial"/>
                <w:sz w:val="20"/>
                <w:szCs w:val="20"/>
              </w:rPr>
            </w:pPr>
          </w:p>
        </w:tc>
      </w:tr>
      <w:tr w:rsidR="00B46ED2" w:rsidRPr="00801190" w14:paraId="774DBF5C" w14:textId="77777777">
        <w:tc>
          <w:tcPr>
            <w:tcW w:w="4644" w:type="dxa"/>
            <w:shd w:val="clear" w:color="auto" w:fill="auto"/>
          </w:tcPr>
          <w:p w14:paraId="58DB4E7A" w14:textId="77777777" w:rsidR="00B46ED2" w:rsidRPr="00801190" w:rsidRDefault="00B46ED2">
            <w:pPr>
              <w:rPr>
                <w:rFonts w:ascii="Arial" w:hAnsi="Arial" w:cs="Arial"/>
                <w:sz w:val="20"/>
                <w:szCs w:val="20"/>
              </w:rPr>
            </w:pPr>
            <w:r w:rsidRPr="00801190">
              <w:rPr>
                <w:rFonts w:ascii="Arial" w:hAnsi="Arial" w:cs="Arial"/>
                <w:sz w:val="20"/>
                <w:szCs w:val="20"/>
              </w:rPr>
              <w:t>Отклонение от номинального значения</w:t>
            </w:r>
          </w:p>
        </w:tc>
        <w:tc>
          <w:tcPr>
            <w:tcW w:w="5245" w:type="dxa"/>
            <w:gridSpan w:val="2"/>
            <w:shd w:val="clear" w:color="auto" w:fill="auto"/>
            <w:vAlign w:val="bottom"/>
          </w:tcPr>
          <w:p w14:paraId="705E9381" w14:textId="77777777" w:rsidR="00B46ED2" w:rsidRPr="00801190" w:rsidRDefault="00B46ED2">
            <w:pPr>
              <w:jc w:val="right"/>
              <w:rPr>
                <w:rFonts w:ascii="Arial" w:hAnsi="Arial" w:cs="Arial"/>
                <w:sz w:val="20"/>
                <w:szCs w:val="20"/>
              </w:rPr>
            </w:pPr>
          </w:p>
        </w:tc>
      </w:tr>
    </w:tbl>
    <w:p w14:paraId="7CB3243B" w14:textId="77777777" w:rsidR="00B46ED2" w:rsidRPr="00801190" w:rsidRDefault="00B46ED2" w:rsidP="00B46ED2">
      <w:pPr>
        <w:spacing w:before="120"/>
        <w:rPr>
          <w:rFonts w:ascii="Arial" w:hAnsi="Arial" w:cs="Arial"/>
          <w:sz w:val="20"/>
          <w:szCs w:val="20"/>
        </w:rPr>
      </w:pPr>
    </w:p>
    <w:p w14:paraId="7F81D65A" w14:textId="0B95A58D" w:rsidR="00B46ED2" w:rsidRPr="00801190" w:rsidRDefault="00B46ED2" w:rsidP="00606391">
      <w:pPr>
        <w:jc w:val="both"/>
        <w:rPr>
          <w:rFonts w:ascii="Arial" w:hAnsi="Arial" w:cs="Arial"/>
          <w:sz w:val="20"/>
          <w:szCs w:val="20"/>
        </w:rPr>
      </w:pPr>
      <w:r w:rsidRPr="00801190">
        <w:rPr>
          <w:rFonts w:ascii="Arial" w:hAnsi="Arial" w:cs="Arial"/>
          <w:sz w:val="20"/>
          <w:szCs w:val="20"/>
        </w:rPr>
        <w:t xml:space="preserve">Заключение: Термопреобразователь </w:t>
      </w:r>
      <w:r w:rsidR="00583BF4">
        <w:rPr>
          <w:rFonts w:ascii="Arial" w:hAnsi="Arial" w:cs="Arial"/>
          <w:sz w:val="20"/>
          <w:szCs w:val="20"/>
        </w:rPr>
        <w:t xml:space="preserve">прошел </w:t>
      </w:r>
      <w:r w:rsidRPr="00801190">
        <w:rPr>
          <w:rFonts w:ascii="Arial" w:hAnsi="Arial" w:cs="Arial"/>
          <w:sz w:val="20"/>
          <w:szCs w:val="20"/>
        </w:rPr>
        <w:t>калибров</w:t>
      </w:r>
      <w:r w:rsidR="00583BF4">
        <w:rPr>
          <w:rFonts w:ascii="Arial" w:hAnsi="Arial" w:cs="Arial"/>
          <w:sz w:val="20"/>
          <w:szCs w:val="20"/>
        </w:rPr>
        <w:t>ку</w:t>
      </w:r>
      <w:r w:rsidRPr="00801190">
        <w:rPr>
          <w:rFonts w:ascii="Arial" w:hAnsi="Arial" w:cs="Arial"/>
          <w:sz w:val="20"/>
          <w:szCs w:val="20"/>
        </w:rPr>
        <w:t xml:space="preserve"> по реперным точкам </w:t>
      </w:r>
      <w:r w:rsidR="00583BF4">
        <w:rPr>
          <w:rFonts w:ascii="Arial" w:hAnsi="Arial" w:cs="Arial"/>
          <w:sz w:val="20"/>
          <w:szCs w:val="20"/>
        </w:rPr>
        <w:t xml:space="preserve">МТШ </w:t>
      </w:r>
      <w:r w:rsidRPr="00801190">
        <w:rPr>
          <w:rFonts w:ascii="Arial" w:hAnsi="Arial" w:cs="Arial"/>
          <w:sz w:val="20"/>
          <w:szCs w:val="20"/>
        </w:rPr>
        <w:t xml:space="preserve">и по метрологическим характеристикам </w:t>
      </w:r>
      <w:r w:rsidR="009E5718">
        <w:rPr>
          <w:rFonts w:ascii="Arial" w:hAnsi="Arial" w:cs="Arial"/>
          <w:sz w:val="20"/>
          <w:szCs w:val="20"/>
        </w:rPr>
        <w:t>может быть отнесен</w:t>
      </w:r>
      <w:r w:rsidRPr="00801190">
        <w:rPr>
          <w:rFonts w:ascii="Arial" w:hAnsi="Arial" w:cs="Arial"/>
          <w:sz w:val="20"/>
          <w:szCs w:val="20"/>
        </w:rPr>
        <w:t xml:space="preserve"> к рабочему эталону ______ разряда по Приказу Федерального агентства по техническому регулированию и метрологии от 23 декабря 2022</w:t>
      </w:r>
      <w:r w:rsidR="00606391">
        <w:rPr>
          <w:rFonts w:ascii="Arial" w:hAnsi="Arial" w:cs="Arial"/>
          <w:sz w:val="20"/>
          <w:szCs w:val="20"/>
          <w:lang w:val="en-US"/>
        </w:rPr>
        <w:t> </w:t>
      </w:r>
      <w:r w:rsidRPr="00801190">
        <w:rPr>
          <w:rFonts w:ascii="Arial" w:hAnsi="Arial" w:cs="Arial"/>
          <w:sz w:val="20"/>
          <w:szCs w:val="20"/>
        </w:rPr>
        <w:t xml:space="preserve">г. № 3253 </w:t>
      </w:r>
      <w:r w:rsidR="00583BF4">
        <w:rPr>
          <w:rFonts w:ascii="Arial" w:hAnsi="Arial" w:cs="Arial"/>
          <w:sz w:val="20"/>
          <w:szCs w:val="20"/>
        </w:rPr>
        <w:t xml:space="preserve">                       </w:t>
      </w:r>
      <w:proofErr w:type="gramStart"/>
      <w:r w:rsidR="00583BF4">
        <w:rPr>
          <w:rFonts w:ascii="Arial" w:hAnsi="Arial" w:cs="Arial"/>
          <w:sz w:val="20"/>
          <w:szCs w:val="20"/>
        </w:rPr>
        <w:t xml:space="preserve">   </w:t>
      </w:r>
      <w:r w:rsidRPr="00801190">
        <w:rPr>
          <w:rFonts w:ascii="Arial" w:hAnsi="Arial" w:cs="Arial"/>
          <w:sz w:val="20"/>
          <w:szCs w:val="20"/>
        </w:rPr>
        <w:t>«</w:t>
      </w:r>
      <w:proofErr w:type="gramEnd"/>
      <w:r w:rsidRPr="00801190">
        <w:rPr>
          <w:rFonts w:ascii="Arial" w:hAnsi="Arial" w:cs="Arial"/>
          <w:sz w:val="20"/>
          <w:szCs w:val="20"/>
        </w:rPr>
        <w:t>Об утверждении Государственной поверочной схемы для средств измерений температуры».</w:t>
      </w:r>
    </w:p>
    <w:p w14:paraId="330942B1" w14:textId="25475F49" w:rsidR="00B46ED2" w:rsidRPr="00801190" w:rsidRDefault="00B46ED2" w:rsidP="00B46ED2">
      <w:pPr>
        <w:jc w:val="both"/>
        <w:rPr>
          <w:rFonts w:ascii="Arial" w:hAnsi="Arial" w:cs="Arial"/>
          <w:sz w:val="20"/>
          <w:szCs w:val="20"/>
        </w:rPr>
      </w:pPr>
    </w:p>
    <w:p w14:paraId="05504DDB" w14:textId="0A2368ED" w:rsidR="00B46ED2" w:rsidRPr="00801190" w:rsidRDefault="00B46ED2" w:rsidP="00CB1DD0">
      <w:pPr>
        <w:jc w:val="both"/>
        <w:rPr>
          <w:rFonts w:ascii="Arial" w:hAnsi="Arial" w:cs="Arial"/>
          <w:sz w:val="20"/>
          <w:szCs w:val="20"/>
        </w:rPr>
      </w:pPr>
      <w:r w:rsidRPr="00801190">
        <w:rPr>
          <w:rFonts w:ascii="Arial" w:hAnsi="Arial" w:cs="Arial"/>
          <w:sz w:val="20"/>
          <w:szCs w:val="20"/>
        </w:rPr>
        <w:t>Калибровщик: _________________ (фамилия, И.О.)</w:t>
      </w:r>
    </w:p>
    <w:p w14:paraId="74C77DF5" w14:textId="2A601290" w:rsidR="00B46ED2" w:rsidRPr="00801190" w:rsidRDefault="00CB1DD0" w:rsidP="00CB1DD0">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00B46ED2" w:rsidRPr="00801190">
        <w:rPr>
          <w:rFonts w:ascii="Arial" w:hAnsi="Arial" w:cs="Arial"/>
          <w:sz w:val="20"/>
          <w:szCs w:val="20"/>
        </w:rPr>
        <w:tab/>
      </w:r>
      <w:r w:rsidR="00B46ED2" w:rsidRPr="00801190">
        <w:rPr>
          <w:rFonts w:ascii="Arial" w:hAnsi="Arial" w:cs="Arial"/>
          <w:sz w:val="20"/>
          <w:szCs w:val="20"/>
        </w:rPr>
        <w:tab/>
      </w:r>
      <w:r w:rsidR="00B46ED2" w:rsidRPr="00801190">
        <w:rPr>
          <w:rFonts w:ascii="Arial" w:hAnsi="Arial" w:cs="Arial"/>
          <w:sz w:val="20"/>
          <w:szCs w:val="20"/>
        </w:rPr>
        <w:tab/>
      </w:r>
      <w:r>
        <w:rPr>
          <w:rFonts w:ascii="Arial" w:hAnsi="Arial" w:cs="Arial"/>
          <w:sz w:val="20"/>
          <w:szCs w:val="20"/>
        </w:rPr>
        <w:tab/>
      </w:r>
      <w:r w:rsidR="00B46ED2" w:rsidRPr="00801190">
        <w:rPr>
          <w:rFonts w:ascii="Arial" w:hAnsi="Arial" w:cs="Arial"/>
          <w:sz w:val="20"/>
          <w:szCs w:val="20"/>
        </w:rPr>
        <w:t>Подпись</w:t>
      </w:r>
    </w:p>
    <w:p w14:paraId="3D589BE7" w14:textId="77777777" w:rsidR="00BB21BE" w:rsidRDefault="00BB21BE">
      <w:pPr>
        <w:rPr>
          <w:rFonts w:ascii="Arial" w:hAnsi="Arial" w:cs="Arial"/>
          <w:sz w:val="20"/>
          <w:szCs w:val="20"/>
        </w:rPr>
      </w:pPr>
      <w:r>
        <w:rPr>
          <w:rFonts w:ascii="Arial" w:hAnsi="Arial" w:cs="Arial"/>
          <w:sz w:val="20"/>
          <w:szCs w:val="20"/>
        </w:rPr>
        <w:br w:type="page"/>
      </w:r>
    </w:p>
    <w:p w14:paraId="15F3BD21" w14:textId="49453CBE" w:rsidR="00D0159F" w:rsidRPr="00BE3EB6" w:rsidRDefault="00BB21BE" w:rsidP="00D0159F">
      <w:pPr>
        <w:widowControl w:val="0"/>
        <w:autoSpaceDE w:val="0"/>
        <w:autoSpaceDN w:val="0"/>
        <w:adjustRightInd w:val="0"/>
        <w:jc w:val="center"/>
        <w:rPr>
          <w:rFonts w:ascii="Arial" w:hAnsi="Arial" w:cs="Arial"/>
          <w:b/>
          <w:bCs/>
          <w:sz w:val="20"/>
          <w:szCs w:val="20"/>
        </w:rPr>
      </w:pPr>
      <w:r w:rsidRPr="00BE3EB6">
        <w:rPr>
          <w:rFonts w:ascii="Arial" w:hAnsi="Arial" w:cs="Arial"/>
          <w:b/>
          <w:bCs/>
          <w:sz w:val="20"/>
          <w:szCs w:val="20"/>
        </w:rPr>
        <w:lastRenderedPageBreak/>
        <w:t xml:space="preserve">Приложение </w:t>
      </w:r>
      <w:r w:rsidR="00D94C15" w:rsidRPr="00BE3EB6">
        <w:rPr>
          <w:rFonts w:ascii="Arial" w:hAnsi="Arial" w:cs="Arial"/>
          <w:b/>
          <w:bCs/>
          <w:sz w:val="20"/>
          <w:szCs w:val="20"/>
        </w:rPr>
        <w:t>В</w:t>
      </w:r>
    </w:p>
    <w:p w14:paraId="42AB4972" w14:textId="77777777" w:rsidR="00D0159F" w:rsidRPr="00BE3EB6" w:rsidRDefault="00D0159F" w:rsidP="00D0159F">
      <w:pPr>
        <w:widowControl w:val="0"/>
        <w:autoSpaceDE w:val="0"/>
        <w:autoSpaceDN w:val="0"/>
        <w:adjustRightInd w:val="0"/>
        <w:jc w:val="center"/>
        <w:rPr>
          <w:rFonts w:ascii="Arial" w:hAnsi="Arial" w:cs="Arial"/>
          <w:b/>
          <w:bCs/>
          <w:sz w:val="20"/>
          <w:szCs w:val="20"/>
        </w:rPr>
      </w:pPr>
      <w:r w:rsidRPr="00BE3EB6">
        <w:rPr>
          <w:rFonts w:ascii="Arial" w:hAnsi="Arial" w:cs="Arial"/>
          <w:b/>
          <w:bCs/>
          <w:sz w:val="20"/>
          <w:szCs w:val="20"/>
        </w:rPr>
        <w:t xml:space="preserve">(справочное) </w:t>
      </w:r>
    </w:p>
    <w:p w14:paraId="786C2837" w14:textId="2F50F381" w:rsidR="00801190" w:rsidRPr="006962F6" w:rsidRDefault="00801190" w:rsidP="00CB1DD0">
      <w:pPr>
        <w:widowControl w:val="0"/>
        <w:autoSpaceDE w:val="0"/>
        <w:autoSpaceDN w:val="0"/>
        <w:adjustRightInd w:val="0"/>
        <w:jc w:val="center"/>
        <w:rPr>
          <w:rFonts w:ascii="Arial" w:hAnsi="Arial" w:cs="Arial"/>
          <w:b/>
          <w:bCs/>
          <w:sz w:val="20"/>
          <w:szCs w:val="20"/>
        </w:rPr>
      </w:pPr>
    </w:p>
    <w:p w14:paraId="5BEEBE56" w14:textId="6EDDCA30" w:rsidR="00D0159F" w:rsidRDefault="006962F6" w:rsidP="00D0159F">
      <w:pPr>
        <w:widowControl w:val="0"/>
        <w:autoSpaceDE w:val="0"/>
        <w:autoSpaceDN w:val="0"/>
        <w:adjustRightInd w:val="0"/>
        <w:jc w:val="center"/>
        <w:rPr>
          <w:rFonts w:ascii="Arial" w:hAnsi="Arial" w:cs="Arial"/>
          <w:b/>
          <w:bCs/>
          <w:sz w:val="20"/>
          <w:szCs w:val="20"/>
        </w:rPr>
      </w:pPr>
      <w:r w:rsidRPr="006962F6">
        <w:rPr>
          <w:rFonts w:ascii="Arial" w:hAnsi="Arial" w:cs="Arial"/>
          <w:b/>
          <w:bCs/>
          <w:sz w:val="20"/>
          <w:szCs w:val="20"/>
        </w:rPr>
        <w:t>Электрическая схема подключения</w:t>
      </w:r>
      <w:r w:rsidR="00D0159F" w:rsidRPr="006962F6">
        <w:rPr>
          <w:rFonts w:ascii="Arial" w:hAnsi="Arial" w:cs="Arial"/>
          <w:b/>
          <w:bCs/>
          <w:sz w:val="20"/>
          <w:szCs w:val="20"/>
        </w:rPr>
        <w:t xml:space="preserve"> </w:t>
      </w:r>
      <w:r w:rsidRPr="006962F6">
        <w:rPr>
          <w:rFonts w:ascii="Arial" w:hAnsi="Arial" w:cs="Arial"/>
          <w:b/>
          <w:bCs/>
          <w:sz w:val="20"/>
          <w:szCs w:val="20"/>
        </w:rPr>
        <w:t>термопреобразователей при поэлектродном сличении</w:t>
      </w:r>
    </w:p>
    <w:p w14:paraId="2D918856" w14:textId="77777777" w:rsidR="006962F6" w:rsidRPr="006962F6" w:rsidRDefault="006962F6" w:rsidP="00D0159F">
      <w:pPr>
        <w:widowControl w:val="0"/>
        <w:autoSpaceDE w:val="0"/>
        <w:autoSpaceDN w:val="0"/>
        <w:adjustRightInd w:val="0"/>
        <w:jc w:val="center"/>
        <w:rPr>
          <w:rFonts w:ascii="Arial" w:hAnsi="Arial" w:cs="Arial"/>
          <w:b/>
          <w:bCs/>
          <w:sz w:val="20"/>
          <w:szCs w:val="20"/>
        </w:rPr>
      </w:pPr>
    </w:p>
    <w:p w14:paraId="7108E120" w14:textId="50DACE04" w:rsidR="00D0159F" w:rsidRPr="00801190" w:rsidRDefault="00D0159F" w:rsidP="00D0159F">
      <w:pPr>
        <w:widowControl w:val="0"/>
        <w:autoSpaceDE w:val="0"/>
        <w:autoSpaceDN w:val="0"/>
        <w:adjustRightInd w:val="0"/>
        <w:ind w:firstLine="568"/>
        <w:jc w:val="both"/>
        <w:rPr>
          <w:rFonts w:ascii="Arial" w:hAnsi="Arial" w:cs="Arial"/>
          <w:sz w:val="20"/>
          <w:szCs w:val="20"/>
        </w:rPr>
      </w:pPr>
      <w:r w:rsidRPr="00801190">
        <w:rPr>
          <w:rFonts w:ascii="Arial" w:hAnsi="Arial" w:cs="Arial"/>
          <w:sz w:val="20"/>
          <w:szCs w:val="20"/>
        </w:rPr>
        <w:t xml:space="preserve">Электрическая схема подключения ТП к установке при поэлектродном сличении </w:t>
      </w:r>
      <w:r w:rsidR="00801190" w:rsidRPr="00801190">
        <w:rPr>
          <w:rFonts w:ascii="Arial" w:hAnsi="Arial" w:cs="Arial"/>
          <w:sz w:val="20"/>
          <w:szCs w:val="20"/>
        </w:rPr>
        <w:t xml:space="preserve">представлена </w:t>
      </w:r>
      <w:r w:rsidRPr="00801190">
        <w:rPr>
          <w:rFonts w:ascii="Arial" w:hAnsi="Arial" w:cs="Arial"/>
          <w:sz w:val="20"/>
          <w:szCs w:val="20"/>
        </w:rPr>
        <w:t xml:space="preserve">на рисунке </w:t>
      </w:r>
      <w:r w:rsidR="00494DE5" w:rsidRPr="00801190">
        <w:rPr>
          <w:rFonts w:ascii="Arial" w:hAnsi="Arial" w:cs="Arial"/>
          <w:sz w:val="20"/>
          <w:szCs w:val="20"/>
        </w:rPr>
        <w:t>В</w:t>
      </w:r>
      <w:r w:rsidRPr="00801190">
        <w:rPr>
          <w:rFonts w:ascii="Arial" w:hAnsi="Arial" w:cs="Arial"/>
          <w:sz w:val="20"/>
          <w:szCs w:val="20"/>
        </w:rPr>
        <w:t>.1.</w:t>
      </w:r>
    </w:p>
    <w:p w14:paraId="3FB31798" w14:textId="77777777" w:rsidR="00D0159F" w:rsidRPr="00801190" w:rsidRDefault="00D0159F" w:rsidP="00D0159F">
      <w:pPr>
        <w:widowControl w:val="0"/>
        <w:autoSpaceDE w:val="0"/>
        <w:autoSpaceDN w:val="0"/>
        <w:adjustRightInd w:val="0"/>
        <w:ind w:firstLine="568"/>
        <w:jc w:val="both"/>
        <w:rPr>
          <w:rFonts w:ascii="Arial" w:hAnsi="Arial" w:cs="Arial"/>
          <w:sz w:val="20"/>
          <w:szCs w:val="20"/>
        </w:rPr>
      </w:pPr>
    </w:p>
    <w:p w14:paraId="549CF444" w14:textId="688640B1" w:rsidR="00D0159F" w:rsidRPr="00801190" w:rsidRDefault="00BE01F3" w:rsidP="00D0159F">
      <w:pPr>
        <w:widowControl w:val="0"/>
        <w:autoSpaceDE w:val="0"/>
        <w:autoSpaceDN w:val="0"/>
        <w:adjustRightInd w:val="0"/>
        <w:jc w:val="center"/>
        <w:rPr>
          <w:rFonts w:ascii="Arial" w:hAnsi="Arial" w:cs="Arial"/>
          <w:sz w:val="20"/>
          <w:szCs w:val="20"/>
        </w:rPr>
      </w:pPr>
      <w:r w:rsidRPr="00801190">
        <w:rPr>
          <w:rFonts w:ascii="Arial" w:hAnsi="Arial" w:cs="Arial"/>
          <w:noProof/>
          <w:position w:val="-165"/>
          <w:sz w:val="20"/>
          <w:szCs w:val="20"/>
        </w:rPr>
        <w:drawing>
          <wp:inline distT="0" distB="0" distL="0" distR="0" wp14:anchorId="2E309C69" wp14:editId="11544275">
            <wp:extent cx="4790440" cy="4210050"/>
            <wp:effectExtent l="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90440" cy="4210050"/>
                    </a:xfrm>
                    <a:prstGeom prst="rect">
                      <a:avLst/>
                    </a:prstGeom>
                    <a:noFill/>
                    <a:ln>
                      <a:noFill/>
                    </a:ln>
                  </pic:spPr>
                </pic:pic>
              </a:graphicData>
            </a:graphic>
          </wp:inline>
        </w:drawing>
      </w:r>
    </w:p>
    <w:p w14:paraId="2453AA93" w14:textId="77777777" w:rsidR="00D0159F" w:rsidRPr="00801190" w:rsidRDefault="00D0159F" w:rsidP="00D0159F">
      <w:pPr>
        <w:widowControl w:val="0"/>
        <w:autoSpaceDE w:val="0"/>
        <w:autoSpaceDN w:val="0"/>
        <w:adjustRightInd w:val="0"/>
        <w:jc w:val="center"/>
        <w:rPr>
          <w:rFonts w:ascii="Arial" w:hAnsi="Arial" w:cs="Arial"/>
          <w:sz w:val="20"/>
          <w:szCs w:val="20"/>
        </w:rPr>
      </w:pPr>
    </w:p>
    <w:p w14:paraId="38C38306" w14:textId="2902307C" w:rsidR="00D0159F" w:rsidRPr="00801190" w:rsidRDefault="00D0159F" w:rsidP="00CB1DD0">
      <w:pPr>
        <w:widowControl w:val="0"/>
        <w:autoSpaceDE w:val="0"/>
        <w:autoSpaceDN w:val="0"/>
        <w:adjustRightInd w:val="0"/>
        <w:jc w:val="center"/>
        <w:rPr>
          <w:rFonts w:ascii="Arial" w:hAnsi="Arial" w:cs="Arial"/>
          <w:sz w:val="20"/>
          <w:szCs w:val="20"/>
        </w:rPr>
      </w:pPr>
      <w:r w:rsidRPr="00801190">
        <w:rPr>
          <w:rFonts w:ascii="Arial" w:hAnsi="Arial" w:cs="Arial"/>
          <w:sz w:val="20"/>
          <w:szCs w:val="20"/>
        </w:rPr>
        <w:t xml:space="preserve">А1 </w:t>
      </w:r>
      <w:r w:rsidR="0030000B" w:rsidRPr="00753830">
        <w:rPr>
          <w:rFonts w:ascii="Arial" w:hAnsi="Arial" w:cs="Arial"/>
          <w:sz w:val="20"/>
          <w:szCs w:val="20"/>
        </w:rPr>
        <w:t>–</w:t>
      </w:r>
      <w:r w:rsidRPr="00801190">
        <w:rPr>
          <w:rFonts w:ascii="Arial" w:hAnsi="Arial" w:cs="Arial"/>
          <w:sz w:val="20"/>
          <w:szCs w:val="20"/>
        </w:rPr>
        <w:t xml:space="preserve"> печь; А2 </w:t>
      </w:r>
      <w:r w:rsidR="0030000B" w:rsidRPr="00753830">
        <w:rPr>
          <w:rFonts w:ascii="Arial" w:hAnsi="Arial" w:cs="Arial"/>
          <w:sz w:val="20"/>
          <w:szCs w:val="20"/>
        </w:rPr>
        <w:t>–</w:t>
      </w:r>
      <w:r w:rsidRPr="00801190">
        <w:rPr>
          <w:rFonts w:ascii="Arial" w:hAnsi="Arial" w:cs="Arial"/>
          <w:sz w:val="20"/>
          <w:szCs w:val="20"/>
        </w:rPr>
        <w:t xml:space="preserve"> термостат для свободных концов ТП; A3 </w:t>
      </w:r>
      <w:r w:rsidR="0030000B" w:rsidRPr="00753830">
        <w:rPr>
          <w:rFonts w:ascii="Arial" w:hAnsi="Arial" w:cs="Arial"/>
          <w:sz w:val="20"/>
          <w:szCs w:val="20"/>
        </w:rPr>
        <w:t>–</w:t>
      </w:r>
      <w:r w:rsidRPr="00801190">
        <w:rPr>
          <w:rFonts w:ascii="Arial" w:hAnsi="Arial" w:cs="Arial"/>
          <w:sz w:val="20"/>
          <w:szCs w:val="20"/>
        </w:rPr>
        <w:t xml:space="preserve"> бестермоточный переключатель; А4 </w:t>
      </w:r>
      <w:r w:rsidR="0030000B" w:rsidRPr="00753830">
        <w:rPr>
          <w:rFonts w:ascii="Arial" w:hAnsi="Arial" w:cs="Arial"/>
          <w:sz w:val="20"/>
          <w:szCs w:val="20"/>
        </w:rPr>
        <w:t>–</w:t>
      </w:r>
      <w:r w:rsidRPr="00801190">
        <w:rPr>
          <w:rFonts w:ascii="Arial" w:hAnsi="Arial" w:cs="Arial"/>
          <w:sz w:val="20"/>
          <w:szCs w:val="20"/>
        </w:rPr>
        <w:t xml:space="preserve"> измерительный потенциометр постоянного тока; Р1 </w:t>
      </w:r>
      <w:r w:rsidR="0030000B" w:rsidRPr="00753830">
        <w:rPr>
          <w:rFonts w:ascii="Arial" w:hAnsi="Arial" w:cs="Arial"/>
          <w:sz w:val="20"/>
          <w:szCs w:val="20"/>
        </w:rPr>
        <w:t>–</w:t>
      </w:r>
      <w:r w:rsidRPr="00801190">
        <w:rPr>
          <w:rFonts w:ascii="Arial" w:hAnsi="Arial" w:cs="Arial"/>
          <w:sz w:val="20"/>
          <w:szCs w:val="20"/>
        </w:rPr>
        <w:t xml:space="preserve"> регулятор напряжения; ТП1, ..., ТП4 </w:t>
      </w:r>
      <w:r w:rsidR="0030000B" w:rsidRPr="00753830">
        <w:rPr>
          <w:rFonts w:ascii="Arial" w:hAnsi="Arial" w:cs="Arial"/>
          <w:sz w:val="20"/>
          <w:szCs w:val="20"/>
        </w:rPr>
        <w:t>–</w:t>
      </w:r>
      <w:r w:rsidRPr="00801190">
        <w:rPr>
          <w:rFonts w:ascii="Arial" w:hAnsi="Arial" w:cs="Arial"/>
          <w:sz w:val="20"/>
          <w:szCs w:val="20"/>
        </w:rPr>
        <w:t xml:space="preserve"> поверяемые </w:t>
      </w:r>
      <w:r w:rsidR="008563B2">
        <w:rPr>
          <w:rFonts w:ascii="Arial" w:hAnsi="Arial" w:cs="Arial"/>
          <w:sz w:val="20"/>
          <w:szCs w:val="20"/>
        </w:rPr>
        <w:t>(калибруемы</w:t>
      </w:r>
      <w:r w:rsidR="00197507">
        <w:rPr>
          <w:rFonts w:ascii="Arial" w:hAnsi="Arial" w:cs="Arial"/>
          <w:sz w:val="20"/>
          <w:szCs w:val="20"/>
        </w:rPr>
        <w:t>е</w:t>
      </w:r>
      <w:r w:rsidR="008563B2">
        <w:rPr>
          <w:rFonts w:ascii="Arial" w:hAnsi="Arial" w:cs="Arial"/>
          <w:sz w:val="20"/>
          <w:szCs w:val="20"/>
        </w:rPr>
        <w:t xml:space="preserve">) </w:t>
      </w:r>
      <w:r w:rsidRPr="00801190">
        <w:rPr>
          <w:rFonts w:ascii="Arial" w:hAnsi="Arial" w:cs="Arial"/>
          <w:sz w:val="20"/>
          <w:szCs w:val="20"/>
        </w:rPr>
        <w:t xml:space="preserve">термопреобразователи; ТПЭ </w:t>
      </w:r>
      <w:r w:rsidR="0030000B" w:rsidRPr="00753830">
        <w:rPr>
          <w:rFonts w:ascii="Arial" w:hAnsi="Arial" w:cs="Arial"/>
          <w:sz w:val="20"/>
          <w:szCs w:val="20"/>
        </w:rPr>
        <w:t>–</w:t>
      </w:r>
      <w:r w:rsidRPr="00801190">
        <w:rPr>
          <w:rFonts w:ascii="Arial" w:hAnsi="Arial" w:cs="Arial"/>
          <w:sz w:val="20"/>
          <w:szCs w:val="20"/>
        </w:rPr>
        <w:t xml:space="preserve"> эталонный термопреобразователь</w:t>
      </w:r>
    </w:p>
    <w:p w14:paraId="3F864ACE" w14:textId="77777777" w:rsidR="00D0159F" w:rsidRPr="00801190" w:rsidRDefault="00D0159F" w:rsidP="00D0159F">
      <w:pPr>
        <w:widowControl w:val="0"/>
        <w:autoSpaceDE w:val="0"/>
        <w:autoSpaceDN w:val="0"/>
        <w:adjustRightInd w:val="0"/>
        <w:jc w:val="center"/>
        <w:rPr>
          <w:rFonts w:ascii="Arial" w:hAnsi="Arial" w:cs="Arial"/>
          <w:sz w:val="20"/>
          <w:szCs w:val="20"/>
        </w:rPr>
      </w:pPr>
    </w:p>
    <w:p w14:paraId="1DF0A192" w14:textId="521ECBB1" w:rsidR="00D0159F" w:rsidRPr="00801190" w:rsidRDefault="00D0159F" w:rsidP="0030000B">
      <w:pPr>
        <w:widowControl w:val="0"/>
        <w:autoSpaceDE w:val="0"/>
        <w:autoSpaceDN w:val="0"/>
        <w:adjustRightInd w:val="0"/>
        <w:jc w:val="center"/>
        <w:rPr>
          <w:rFonts w:ascii="Arial" w:hAnsi="Arial" w:cs="Arial"/>
          <w:sz w:val="20"/>
          <w:szCs w:val="20"/>
        </w:rPr>
      </w:pPr>
      <w:r w:rsidRPr="00801190">
        <w:rPr>
          <w:rFonts w:ascii="Arial" w:hAnsi="Arial" w:cs="Arial"/>
          <w:sz w:val="20"/>
          <w:szCs w:val="20"/>
        </w:rPr>
        <w:t xml:space="preserve">Рисунок </w:t>
      </w:r>
      <w:r w:rsidR="00494DE5" w:rsidRPr="00801190">
        <w:rPr>
          <w:rFonts w:ascii="Arial" w:hAnsi="Arial" w:cs="Arial"/>
          <w:sz w:val="20"/>
          <w:szCs w:val="20"/>
        </w:rPr>
        <w:t>В</w:t>
      </w:r>
      <w:r w:rsidRPr="00801190">
        <w:rPr>
          <w:rFonts w:ascii="Arial" w:hAnsi="Arial" w:cs="Arial"/>
          <w:sz w:val="20"/>
          <w:szCs w:val="20"/>
        </w:rPr>
        <w:t xml:space="preserve">.1 </w:t>
      </w:r>
      <w:r w:rsidR="0030000B" w:rsidRPr="00753830">
        <w:rPr>
          <w:rFonts w:ascii="Arial" w:hAnsi="Arial" w:cs="Arial"/>
          <w:sz w:val="20"/>
          <w:szCs w:val="20"/>
        </w:rPr>
        <w:t>–</w:t>
      </w:r>
      <w:r w:rsidRPr="00801190">
        <w:rPr>
          <w:rFonts w:ascii="Arial" w:hAnsi="Arial" w:cs="Arial"/>
          <w:sz w:val="20"/>
          <w:szCs w:val="20"/>
        </w:rPr>
        <w:t xml:space="preserve"> Электрическая схема подключения ТП к установке при поэлектродном сличении</w:t>
      </w:r>
    </w:p>
    <w:p w14:paraId="06635AAC" w14:textId="77777777" w:rsidR="00BB21BE" w:rsidRDefault="00BB21BE">
      <w:pPr>
        <w:rPr>
          <w:rFonts w:ascii="Arial" w:hAnsi="Arial" w:cs="Arial"/>
          <w:sz w:val="20"/>
          <w:szCs w:val="20"/>
        </w:rPr>
      </w:pPr>
      <w:r>
        <w:rPr>
          <w:rFonts w:ascii="Arial" w:hAnsi="Arial" w:cs="Arial"/>
          <w:sz w:val="20"/>
          <w:szCs w:val="20"/>
        </w:rPr>
        <w:br w:type="page"/>
      </w:r>
    </w:p>
    <w:p w14:paraId="2CBB3BA3" w14:textId="00382EAD" w:rsidR="00D0159F" w:rsidRPr="00BE3EB6" w:rsidRDefault="008749DC" w:rsidP="001954F0">
      <w:pPr>
        <w:jc w:val="center"/>
        <w:rPr>
          <w:rFonts w:ascii="Arial" w:hAnsi="Arial" w:cs="Arial"/>
          <w:b/>
          <w:bCs/>
          <w:sz w:val="20"/>
          <w:szCs w:val="20"/>
        </w:rPr>
      </w:pPr>
      <w:r w:rsidRPr="00BE3EB6">
        <w:rPr>
          <w:rFonts w:ascii="Arial" w:hAnsi="Arial" w:cs="Arial"/>
          <w:b/>
          <w:bCs/>
          <w:sz w:val="20"/>
          <w:szCs w:val="20"/>
        </w:rPr>
        <w:lastRenderedPageBreak/>
        <w:t>Приложение Г</w:t>
      </w:r>
    </w:p>
    <w:p w14:paraId="15DF114C" w14:textId="77777777" w:rsidR="008749DC" w:rsidRPr="00BE3EB6" w:rsidRDefault="008749DC" w:rsidP="001954F0">
      <w:pPr>
        <w:jc w:val="center"/>
        <w:rPr>
          <w:rFonts w:ascii="Arial" w:hAnsi="Arial" w:cs="Arial"/>
          <w:b/>
          <w:bCs/>
          <w:sz w:val="20"/>
          <w:szCs w:val="20"/>
        </w:rPr>
      </w:pPr>
      <w:r w:rsidRPr="00BE3EB6">
        <w:rPr>
          <w:rFonts w:ascii="Arial" w:hAnsi="Arial" w:cs="Arial"/>
          <w:b/>
          <w:bCs/>
          <w:sz w:val="20"/>
          <w:szCs w:val="20"/>
        </w:rPr>
        <w:t>(обязательное)</w:t>
      </w:r>
    </w:p>
    <w:p w14:paraId="29A760B6" w14:textId="142465A4" w:rsidR="008749DC" w:rsidRPr="00BE3EB6" w:rsidRDefault="008749DC" w:rsidP="001954F0">
      <w:pPr>
        <w:jc w:val="center"/>
        <w:rPr>
          <w:rFonts w:ascii="Arial" w:hAnsi="Arial" w:cs="Arial"/>
          <w:b/>
          <w:bCs/>
          <w:sz w:val="20"/>
          <w:szCs w:val="20"/>
        </w:rPr>
      </w:pPr>
      <w:r w:rsidRPr="00BE3EB6">
        <w:rPr>
          <w:rFonts w:ascii="Arial" w:hAnsi="Arial" w:cs="Arial"/>
          <w:b/>
          <w:bCs/>
          <w:sz w:val="20"/>
          <w:szCs w:val="20"/>
        </w:rPr>
        <w:t>Последовательность измерений</w:t>
      </w:r>
      <w:r w:rsidR="001954F0" w:rsidRPr="00BE3EB6">
        <w:rPr>
          <w:rFonts w:ascii="Arial" w:hAnsi="Arial" w:cs="Arial"/>
          <w:b/>
          <w:bCs/>
          <w:sz w:val="20"/>
          <w:szCs w:val="20"/>
        </w:rPr>
        <w:t xml:space="preserve"> при поверке (калибровке) термопреобразователей</w:t>
      </w:r>
    </w:p>
    <w:p w14:paraId="00179EB7" w14:textId="77777777" w:rsidR="001954F0" w:rsidRDefault="001954F0" w:rsidP="001954F0">
      <w:pPr>
        <w:jc w:val="center"/>
        <w:rPr>
          <w:rFonts w:ascii="Arial" w:hAnsi="Arial" w:cs="Arial"/>
          <w:sz w:val="20"/>
          <w:szCs w:val="20"/>
        </w:rPr>
      </w:pPr>
    </w:p>
    <w:p w14:paraId="40CBDF6D" w14:textId="4955A126" w:rsidR="00876F2F" w:rsidRDefault="0027358A" w:rsidP="008749DC">
      <w:pPr>
        <w:ind w:firstLine="540"/>
        <w:jc w:val="both"/>
        <w:rPr>
          <w:rFonts w:ascii="Arial" w:hAnsi="Arial" w:cs="Arial"/>
          <w:sz w:val="20"/>
          <w:szCs w:val="20"/>
        </w:rPr>
      </w:pPr>
      <w:r w:rsidRPr="008563B2">
        <w:rPr>
          <w:rFonts w:ascii="Arial" w:hAnsi="Arial" w:cs="Arial"/>
          <w:sz w:val="20"/>
          <w:szCs w:val="20"/>
        </w:rPr>
        <w:t>Г</w:t>
      </w:r>
      <w:r w:rsidR="008749DC" w:rsidRPr="008563B2">
        <w:rPr>
          <w:rFonts w:ascii="Arial" w:hAnsi="Arial" w:cs="Arial"/>
          <w:sz w:val="20"/>
          <w:szCs w:val="20"/>
        </w:rPr>
        <w:t>.</w:t>
      </w:r>
      <w:r w:rsidR="00E06B28">
        <w:rPr>
          <w:rFonts w:ascii="Arial" w:hAnsi="Arial" w:cs="Arial"/>
          <w:sz w:val="20"/>
          <w:szCs w:val="20"/>
        </w:rPr>
        <w:t>1</w:t>
      </w:r>
      <w:r w:rsidR="008749DC" w:rsidRPr="008563B2">
        <w:rPr>
          <w:rFonts w:ascii="Arial" w:hAnsi="Arial" w:cs="Arial"/>
          <w:sz w:val="20"/>
          <w:szCs w:val="20"/>
        </w:rPr>
        <w:t xml:space="preserve"> </w:t>
      </w:r>
      <w:r w:rsidR="00876F2F" w:rsidRPr="00876F2F">
        <w:rPr>
          <w:rFonts w:ascii="Arial" w:hAnsi="Arial" w:cs="Arial"/>
          <w:sz w:val="20"/>
          <w:szCs w:val="20"/>
        </w:rPr>
        <w:t>Последовательность измерений</w:t>
      </w:r>
      <w:r w:rsidR="00876F2F">
        <w:rPr>
          <w:rFonts w:ascii="Arial" w:hAnsi="Arial" w:cs="Arial"/>
          <w:sz w:val="20"/>
          <w:szCs w:val="20"/>
        </w:rPr>
        <w:t xml:space="preserve"> ТЭДС при использовании метода прямых измерений в реперных точках МТШ 90 (рисунок Г.1а)</w:t>
      </w:r>
    </w:p>
    <w:p w14:paraId="47E0F2AC" w14:textId="682A6072" w:rsidR="00876F2F" w:rsidRDefault="00876F2F" w:rsidP="008749DC">
      <w:pPr>
        <w:ind w:firstLine="540"/>
        <w:jc w:val="both"/>
        <w:rPr>
          <w:rFonts w:ascii="Arial" w:hAnsi="Arial" w:cs="Arial"/>
          <w:sz w:val="20"/>
          <w:szCs w:val="20"/>
        </w:rPr>
      </w:pPr>
      <w:r>
        <w:rPr>
          <w:rFonts w:ascii="Arial" w:hAnsi="Arial" w:cs="Arial"/>
          <w:sz w:val="20"/>
          <w:szCs w:val="20"/>
        </w:rPr>
        <w:t>И</w:t>
      </w:r>
      <w:r w:rsidRPr="008563B2">
        <w:rPr>
          <w:rFonts w:ascii="Arial" w:hAnsi="Arial" w:cs="Arial"/>
          <w:sz w:val="20"/>
          <w:szCs w:val="20"/>
        </w:rPr>
        <w:t>змерения выполняют с приблизительно равными интервалами времени при соблюдении следующей последовательности</w:t>
      </w:r>
      <w:r>
        <w:rPr>
          <w:rFonts w:ascii="Arial" w:hAnsi="Arial" w:cs="Arial"/>
          <w:sz w:val="20"/>
          <w:szCs w:val="20"/>
        </w:rPr>
        <w:t xml:space="preserve"> </w:t>
      </w:r>
    </w:p>
    <w:p w14:paraId="4A69B28F" w14:textId="177EF750" w:rsidR="006A2649" w:rsidRDefault="00876F2F" w:rsidP="008749DC">
      <w:pPr>
        <w:ind w:firstLine="540"/>
        <w:jc w:val="both"/>
        <w:rPr>
          <w:rFonts w:ascii="Arial" w:hAnsi="Arial" w:cs="Arial"/>
          <w:sz w:val="20"/>
          <w:szCs w:val="20"/>
        </w:rPr>
      </w:pPr>
      <w:r>
        <w:rPr>
          <w:rFonts w:ascii="Arial" w:hAnsi="Arial" w:cs="Arial"/>
          <w:sz w:val="20"/>
          <w:szCs w:val="20"/>
        </w:rPr>
        <w:t xml:space="preserve">Г.2 </w:t>
      </w:r>
      <w:r w:rsidRPr="00876F2F">
        <w:rPr>
          <w:rFonts w:ascii="Arial" w:hAnsi="Arial" w:cs="Arial"/>
          <w:sz w:val="20"/>
          <w:szCs w:val="20"/>
        </w:rPr>
        <w:t>Последовательность измерений</w:t>
      </w:r>
      <w:r>
        <w:rPr>
          <w:rFonts w:ascii="Arial" w:hAnsi="Arial" w:cs="Arial"/>
          <w:sz w:val="20"/>
          <w:szCs w:val="20"/>
        </w:rPr>
        <w:t xml:space="preserve"> ТЭДС п</w:t>
      </w:r>
      <w:r w:rsidR="008749DC" w:rsidRPr="008563B2">
        <w:rPr>
          <w:rFonts w:ascii="Arial" w:hAnsi="Arial" w:cs="Arial"/>
          <w:sz w:val="20"/>
          <w:szCs w:val="20"/>
        </w:rPr>
        <w:t xml:space="preserve">ри использовании метода поэлектродного </w:t>
      </w:r>
      <w:proofErr w:type="gramStart"/>
      <w:r w:rsidR="008749DC" w:rsidRPr="008563B2">
        <w:rPr>
          <w:rFonts w:ascii="Arial" w:hAnsi="Arial" w:cs="Arial"/>
          <w:sz w:val="20"/>
          <w:szCs w:val="20"/>
        </w:rPr>
        <w:t xml:space="preserve">сличения </w:t>
      </w:r>
      <w:r>
        <w:rPr>
          <w:rFonts w:ascii="Arial" w:hAnsi="Arial" w:cs="Arial"/>
          <w:sz w:val="20"/>
          <w:szCs w:val="20"/>
        </w:rPr>
        <w:t xml:space="preserve"> (</w:t>
      </w:r>
      <w:proofErr w:type="gramEnd"/>
      <w:r>
        <w:rPr>
          <w:rFonts w:ascii="Arial" w:hAnsi="Arial" w:cs="Arial"/>
          <w:sz w:val="20"/>
          <w:szCs w:val="20"/>
        </w:rPr>
        <w:t>рисунок Г.1б)</w:t>
      </w:r>
    </w:p>
    <w:p w14:paraId="6698235F" w14:textId="75E3FC70" w:rsidR="00817CC5" w:rsidRDefault="006A2649" w:rsidP="008749DC">
      <w:pPr>
        <w:ind w:firstLine="540"/>
        <w:jc w:val="both"/>
        <w:rPr>
          <w:rFonts w:ascii="Arial" w:hAnsi="Arial" w:cs="Arial"/>
          <w:sz w:val="20"/>
          <w:szCs w:val="20"/>
        </w:rPr>
      </w:pPr>
      <w:r>
        <w:rPr>
          <w:rFonts w:ascii="Arial" w:hAnsi="Arial" w:cs="Arial"/>
          <w:sz w:val="20"/>
          <w:szCs w:val="20"/>
        </w:rPr>
        <w:t>И</w:t>
      </w:r>
      <w:r w:rsidR="008749DC" w:rsidRPr="008563B2">
        <w:rPr>
          <w:rFonts w:ascii="Arial" w:hAnsi="Arial" w:cs="Arial"/>
          <w:sz w:val="20"/>
          <w:szCs w:val="20"/>
        </w:rPr>
        <w:t xml:space="preserve">змерения выполняют с приблизительно равными интервалами времени при соблюдении следующей последовательности: </w:t>
      </w:r>
    </w:p>
    <w:p w14:paraId="65A46D7C" w14:textId="6BE02BF3" w:rsidR="008749DC" w:rsidRDefault="00817CC5" w:rsidP="00CB1DD0">
      <w:pPr>
        <w:ind w:firstLine="540"/>
        <w:jc w:val="both"/>
        <w:rPr>
          <w:rFonts w:ascii="Arial" w:hAnsi="Arial" w:cs="Arial"/>
          <w:sz w:val="20"/>
          <w:szCs w:val="20"/>
        </w:rPr>
      </w:pPr>
      <w:r>
        <w:rPr>
          <w:rFonts w:ascii="Arial" w:hAnsi="Arial" w:cs="Arial"/>
          <w:sz w:val="20"/>
          <w:szCs w:val="20"/>
        </w:rPr>
        <w:t>-</w:t>
      </w:r>
      <w:r w:rsidR="008749DC" w:rsidRPr="008563B2">
        <w:rPr>
          <w:rFonts w:ascii="Arial" w:hAnsi="Arial" w:cs="Arial"/>
          <w:sz w:val="20"/>
          <w:szCs w:val="20"/>
        </w:rPr>
        <w:t>ТЭДС термопреобразователя – эталона более высокого разряда, разность ТЭДС положительных термоэлектродов термопреобразователя – эталона более высокого разряда и термопреобразователя</w:t>
      </w:r>
      <w:r w:rsidR="004F1CCF">
        <w:rPr>
          <w:rFonts w:ascii="Arial" w:hAnsi="Arial" w:cs="Arial"/>
          <w:sz w:val="20"/>
          <w:szCs w:val="20"/>
          <w:lang w:val="en-US"/>
        </w:rPr>
        <w:t> </w:t>
      </w:r>
      <w:r w:rsidR="008749DC" w:rsidRPr="008563B2">
        <w:rPr>
          <w:rFonts w:ascii="Arial" w:hAnsi="Arial" w:cs="Arial"/>
          <w:sz w:val="20"/>
          <w:szCs w:val="20"/>
        </w:rPr>
        <w:t>1, разность ТЭДС отрицательных термоэлектродов термопреобразователя – эталона более высокого разряда и термопреобразователя 1, разность ТЭДС положительных термоэлектродов термопреобразователя – эталона более высокого разряда и термопреобразователя 2 (если участвует), разность ТЭДС отрицательных термоэлектродов термопреобразователя – эталона более высокого разряда и термопреобразователя 2 (если участвует), разность ТЭДС положительных термоэлектродов термопреобразователя – эталона более высокого разряда и термопреобразователя 3 (если участвует), разность ТЭДС отрицательных термоэлектродов термопреобразователя – эталона более высокого разряда и термопреобразователя 3 (если участвует), разность ТЭДС отрицательных термоэлектродов термопреобразователя – эталона более высокого разряда и термопреобразователя 3 (если участвует), разность ТЭДС положительных термоэлектродов термопреобразователя – эталона более высокого разряда и термопреобразователя 3 (если участвует), разность ТЭДС отрицательных термоэлектродов термопреобразователя – эталона более высокого разряда и термопреобразователя 2 (если участвует), разность ТЭДС положительных термоэлектродов термопреобразователя – эталона более высокого разряда и термопреобразователя 2 (если участвует), разность ТЭДС отрицательных термоэлектродов термопреобразователя – эталона более высокого разряда и термопреобразователя 1, разность ТЭДС положительных термоэлектродов термопреобразователя – эталона более высокого разряда и термопреобразователя</w:t>
      </w:r>
      <w:r w:rsidR="0030000B">
        <w:rPr>
          <w:rFonts w:ascii="Arial" w:hAnsi="Arial" w:cs="Arial"/>
          <w:sz w:val="20"/>
          <w:szCs w:val="20"/>
          <w:lang w:val="en-US"/>
        </w:rPr>
        <w:t> </w:t>
      </w:r>
      <w:r w:rsidR="008749DC" w:rsidRPr="008563B2">
        <w:rPr>
          <w:rFonts w:ascii="Arial" w:hAnsi="Arial" w:cs="Arial"/>
          <w:sz w:val="20"/>
          <w:szCs w:val="20"/>
        </w:rPr>
        <w:t>1, ТЭДС термопреобразователя – эталона более высокого разряда (описано получение двух измерений), далее – повтор последовательности.</w:t>
      </w:r>
    </w:p>
    <w:p w14:paraId="578F5F48" w14:textId="77777777" w:rsidR="00876F2F" w:rsidRDefault="003665D2" w:rsidP="003665D2">
      <w:pPr>
        <w:ind w:firstLine="567"/>
        <w:jc w:val="both"/>
        <w:rPr>
          <w:rFonts w:ascii="Arial" w:hAnsi="Arial" w:cs="Arial"/>
          <w:sz w:val="20"/>
          <w:szCs w:val="20"/>
        </w:rPr>
      </w:pPr>
      <w:r w:rsidRPr="008563B2">
        <w:rPr>
          <w:rFonts w:ascii="Arial" w:hAnsi="Arial" w:cs="Arial"/>
          <w:sz w:val="20"/>
          <w:szCs w:val="20"/>
        </w:rPr>
        <w:t>Г.</w:t>
      </w:r>
      <w:r w:rsidR="00876F2F">
        <w:rPr>
          <w:rFonts w:ascii="Arial" w:hAnsi="Arial" w:cs="Arial"/>
          <w:sz w:val="20"/>
          <w:szCs w:val="20"/>
        </w:rPr>
        <w:t>3</w:t>
      </w:r>
      <w:r w:rsidRPr="008563B2">
        <w:rPr>
          <w:rFonts w:ascii="Arial" w:hAnsi="Arial" w:cs="Arial"/>
          <w:sz w:val="20"/>
          <w:szCs w:val="20"/>
        </w:rPr>
        <w:t xml:space="preserve"> Последовательность измерений при непосредственном сличении</w:t>
      </w:r>
      <w:r w:rsidR="00876F2F" w:rsidRPr="00876F2F">
        <w:rPr>
          <w:rFonts w:ascii="Arial" w:hAnsi="Arial" w:cs="Arial"/>
          <w:sz w:val="20"/>
          <w:szCs w:val="20"/>
        </w:rPr>
        <w:t xml:space="preserve"> (рисунок Г.1</w:t>
      </w:r>
      <w:r w:rsidR="00876F2F">
        <w:rPr>
          <w:rFonts w:ascii="Arial" w:hAnsi="Arial" w:cs="Arial"/>
          <w:sz w:val="20"/>
          <w:szCs w:val="20"/>
        </w:rPr>
        <w:t>в</w:t>
      </w:r>
      <w:r w:rsidR="00876F2F" w:rsidRPr="00876F2F">
        <w:rPr>
          <w:rFonts w:ascii="Arial" w:hAnsi="Arial" w:cs="Arial"/>
          <w:sz w:val="20"/>
          <w:szCs w:val="20"/>
        </w:rPr>
        <w:t>)</w:t>
      </w:r>
    </w:p>
    <w:p w14:paraId="05995FA1" w14:textId="77777777" w:rsidR="00ED46B3" w:rsidRDefault="003665D2" w:rsidP="005F3AA4">
      <w:pPr>
        <w:ind w:firstLine="567"/>
        <w:jc w:val="both"/>
        <w:rPr>
          <w:rFonts w:ascii="Arial" w:hAnsi="Arial" w:cs="Arial"/>
          <w:sz w:val="20"/>
          <w:szCs w:val="20"/>
        </w:rPr>
      </w:pPr>
      <w:r w:rsidRPr="008563B2">
        <w:rPr>
          <w:rFonts w:ascii="Arial" w:hAnsi="Arial" w:cs="Arial"/>
          <w:sz w:val="20"/>
          <w:szCs w:val="20"/>
        </w:rPr>
        <w:t xml:space="preserve"> </w:t>
      </w:r>
      <w:r w:rsidR="006A2649">
        <w:rPr>
          <w:rFonts w:ascii="Arial" w:hAnsi="Arial" w:cs="Arial"/>
          <w:sz w:val="20"/>
          <w:szCs w:val="20"/>
        </w:rPr>
        <w:t>-</w:t>
      </w:r>
      <w:r w:rsidR="0030000B" w:rsidRPr="005A70CE">
        <w:rPr>
          <w:rFonts w:ascii="Arial" w:hAnsi="Arial" w:cs="Arial"/>
          <w:sz w:val="20"/>
          <w:szCs w:val="20"/>
        </w:rPr>
        <w:t xml:space="preserve"> </w:t>
      </w:r>
      <w:r w:rsidRPr="008563B2">
        <w:rPr>
          <w:rFonts w:ascii="Arial" w:hAnsi="Arial" w:cs="Arial"/>
          <w:sz w:val="20"/>
          <w:szCs w:val="20"/>
        </w:rPr>
        <w:t xml:space="preserve">ТЭДС термопреобразователя </w:t>
      </w:r>
      <w:r w:rsidRPr="008563B2">
        <w:rPr>
          <w:rFonts w:ascii="Arial" w:hAnsi="Arial" w:cs="Arial"/>
          <w:sz w:val="20"/>
          <w:szCs w:val="20"/>
        </w:rPr>
        <w:sym w:font="Symbol" w:char="F02D"/>
      </w:r>
      <w:r w:rsidRPr="008563B2">
        <w:rPr>
          <w:rFonts w:ascii="Arial" w:hAnsi="Arial" w:cs="Arial"/>
          <w:sz w:val="20"/>
          <w:szCs w:val="20"/>
        </w:rPr>
        <w:t xml:space="preserve"> эталона более высокого разряда, ТЭДС термопреобразователя</w:t>
      </w:r>
      <w:r w:rsidR="0030000B">
        <w:rPr>
          <w:rFonts w:ascii="Arial" w:hAnsi="Arial" w:cs="Arial"/>
          <w:sz w:val="20"/>
          <w:szCs w:val="20"/>
          <w:lang w:val="en-US"/>
        </w:rPr>
        <w:t> </w:t>
      </w:r>
      <w:r w:rsidRPr="008563B2">
        <w:rPr>
          <w:rFonts w:ascii="Arial" w:hAnsi="Arial" w:cs="Arial"/>
          <w:sz w:val="20"/>
          <w:szCs w:val="20"/>
        </w:rPr>
        <w:t xml:space="preserve">1, ТЭДС термопреобразователя 2 (если участвует), ТЭДС термопреобразователя 3 (если участвует), ТЭДС термопреобразователя 3 (если участвует), ТЭДС термопреобразователя 2 (если участвует), ТЭДС термопреобразователя 1, ТЭДС термопреобразователя </w:t>
      </w:r>
      <w:r w:rsidRPr="008563B2">
        <w:rPr>
          <w:rFonts w:ascii="Arial" w:hAnsi="Arial" w:cs="Arial"/>
          <w:sz w:val="20"/>
          <w:szCs w:val="20"/>
        </w:rPr>
        <w:sym w:font="Symbol" w:char="F02D"/>
      </w:r>
      <w:r w:rsidRPr="008563B2">
        <w:rPr>
          <w:rFonts w:ascii="Arial" w:hAnsi="Arial" w:cs="Arial"/>
          <w:sz w:val="20"/>
          <w:szCs w:val="20"/>
        </w:rPr>
        <w:t xml:space="preserve"> эталона более высокого разряда (описано получение двух измерений), далее – повтор последовательности.</w:t>
      </w:r>
    </w:p>
    <w:p w14:paraId="4C70B776" w14:textId="01967F2C" w:rsidR="003665D2" w:rsidRDefault="00876F2F" w:rsidP="005F3AA4">
      <w:pPr>
        <w:ind w:firstLine="567"/>
        <w:jc w:val="both"/>
        <w:rPr>
          <w:rFonts w:ascii="Arial" w:hAnsi="Arial" w:cs="Arial"/>
          <w:sz w:val="20"/>
          <w:szCs w:val="20"/>
        </w:rPr>
      </w:pPr>
      <w:r>
        <w:rPr>
          <w:rFonts w:ascii="Arial" w:hAnsi="Arial" w:cs="Arial"/>
          <w:sz w:val="20"/>
          <w:szCs w:val="20"/>
        </w:rPr>
        <w:t>К</w:t>
      </w:r>
      <w:r w:rsidR="003665D2" w:rsidRPr="008563B2">
        <w:rPr>
          <w:rFonts w:ascii="Arial" w:hAnsi="Arial" w:cs="Arial"/>
          <w:sz w:val="20"/>
          <w:szCs w:val="20"/>
        </w:rPr>
        <w:t xml:space="preserve">оличество измерений </w:t>
      </w:r>
      <w:r w:rsidR="003665D2" w:rsidRPr="0030000B">
        <w:rPr>
          <w:rFonts w:ascii="Arial" w:hAnsi="Arial" w:cs="Arial"/>
          <w:i/>
          <w:iCs/>
          <w:sz w:val="20"/>
          <w:szCs w:val="20"/>
        </w:rPr>
        <w:t>N</w:t>
      </w:r>
      <w:r w:rsidR="003665D2" w:rsidRPr="0030000B">
        <w:rPr>
          <w:rFonts w:ascii="Arial" w:hAnsi="Arial" w:cs="Arial"/>
          <w:i/>
          <w:iCs/>
          <w:sz w:val="20"/>
          <w:szCs w:val="20"/>
          <w:vertAlign w:val="subscript"/>
        </w:rPr>
        <w:t>x</w:t>
      </w:r>
      <w:r w:rsidR="003665D2" w:rsidRPr="008563B2">
        <w:rPr>
          <w:rFonts w:ascii="Arial" w:hAnsi="Arial" w:cs="Arial"/>
          <w:sz w:val="20"/>
          <w:szCs w:val="20"/>
        </w:rPr>
        <w:t xml:space="preserve"> должно быть не менее 4.</w:t>
      </w:r>
    </w:p>
    <w:p w14:paraId="434F324D" w14:textId="3C26816E" w:rsidR="00BB21BE" w:rsidRDefault="00E06B28" w:rsidP="0030000B">
      <w:pPr>
        <w:ind w:firstLine="540"/>
        <w:jc w:val="both"/>
        <w:rPr>
          <w:rFonts w:ascii="Arial" w:hAnsi="Arial" w:cs="Arial"/>
          <w:sz w:val="20"/>
          <w:szCs w:val="20"/>
        </w:rPr>
      </w:pPr>
      <w:r>
        <w:rPr>
          <w:rFonts w:ascii="Arial" w:hAnsi="Arial" w:cs="Arial"/>
          <w:sz w:val="20"/>
          <w:szCs w:val="20"/>
        </w:rPr>
        <w:t>Г</w:t>
      </w:r>
      <w:r w:rsidRPr="008563B2">
        <w:rPr>
          <w:rFonts w:ascii="Arial" w:hAnsi="Arial" w:cs="Arial"/>
          <w:sz w:val="20"/>
          <w:szCs w:val="20"/>
        </w:rPr>
        <w:t>.</w:t>
      </w:r>
      <w:r>
        <w:rPr>
          <w:rFonts w:ascii="Arial" w:hAnsi="Arial" w:cs="Arial"/>
          <w:sz w:val="20"/>
          <w:szCs w:val="20"/>
        </w:rPr>
        <w:t>3</w:t>
      </w:r>
      <w:r w:rsidRPr="008563B2">
        <w:rPr>
          <w:rFonts w:ascii="Arial" w:hAnsi="Arial" w:cs="Arial"/>
          <w:sz w:val="20"/>
          <w:szCs w:val="20"/>
        </w:rPr>
        <w:t xml:space="preserve"> Последовательность измерений </w:t>
      </w:r>
      <w:r>
        <w:rPr>
          <w:rFonts w:ascii="Arial" w:hAnsi="Arial" w:cs="Arial"/>
          <w:sz w:val="20"/>
          <w:szCs w:val="20"/>
        </w:rPr>
        <w:t>при поверке (калибровке) термопреобразователей</w:t>
      </w:r>
      <w:r w:rsidRPr="008563B2">
        <w:rPr>
          <w:rFonts w:ascii="Arial" w:hAnsi="Arial" w:cs="Arial"/>
          <w:sz w:val="20"/>
          <w:szCs w:val="20"/>
        </w:rPr>
        <w:t xml:space="preserve"> пр</w:t>
      </w:r>
      <w:r>
        <w:rPr>
          <w:rFonts w:ascii="Arial" w:hAnsi="Arial" w:cs="Arial"/>
          <w:sz w:val="20"/>
          <w:szCs w:val="20"/>
        </w:rPr>
        <w:t>едставлена</w:t>
      </w:r>
      <w:r w:rsidRPr="008563B2">
        <w:rPr>
          <w:rFonts w:ascii="Arial" w:hAnsi="Arial" w:cs="Arial"/>
          <w:sz w:val="20"/>
          <w:szCs w:val="20"/>
        </w:rPr>
        <w:t xml:space="preserve"> на рисунке </w:t>
      </w:r>
      <w:r>
        <w:rPr>
          <w:rFonts w:ascii="Arial" w:hAnsi="Arial" w:cs="Arial"/>
          <w:sz w:val="20"/>
          <w:szCs w:val="20"/>
        </w:rPr>
        <w:t>Г</w:t>
      </w:r>
      <w:r w:rsidRPr="008563B2">
        <w:rPr>
          <w:rFonts w:ascii="Arial" w:hAnsi="Arial" w:cs="Arial"/>
          <w:sz w:val="20"/>
          <w:szCs w:val="20"/>
        </w:rPr>
        <w:t>.1</w:t>
      </w:r>
    </w:p>
    <w:p w14:paraId="2A65201F" w14:textId="7B126D1E" w:rsidR="0007329A" w:rsidRDefault="003742E4" w:rsidP="008749DC">
      <w:pPr>
        <w:ind w:firstLine="540"/>
        <w:jc w:val="both"/>
        <w:rPr>
          <w:color w:val="FF0000"/>
        </w:rPr>
      </w:pPr>
      <w:r>
        <w:rPr>
          <w:noProof/>
        </w:rPr>
        <mc:AlternateContent>
          <mc:Choice Requires="wps">
            <w:drawing>
              <wp:anchor distT="0" distB="0" distL="114300" distR="114300" simplePos="0" relativeHeight="251642368" behindDoc="0" locked="0" layoutInCell="1" allowOverlap="1" wp14:anchorId="6227C7E6" wp14:editId="452C18F4">
                <wp:simplePos x="0" y="0"/>
                <wp:positionH relativeFrom="leftMargin">
                  <wp:posOffset>1166842</wp:posOffset>
                </wp:positionH>
                <wp:positionV relativeFrom="paragraph">
                  <wp:posOffset>173332</wp:posOffset>
                </wp:positionV>
                <wp:extent cx="431956" cy="470320"/>
                <wp:effectExtent l="0" t="0" r="25400" b="25400"/>
                <wp:wrapNone/>
                <wp:docPr id="1913187538" name="Прямоугольник 1"/>
                <wp:cNvGraphicFramePr/>
                <a:graphic xmlns:a="http://schemas.openxmlformats.org/drawingml/2006/main">
                  <a:graphicData uri="http://schemas.microsoft.com/office/word/2010/wordprocessingShape">
                    <wps:wsp>
                      <wps:cNvSpPr/>
                      <wps:spPr>
                        <a:xfrm>
                          <a:off x="0" y="0"/>
                          <a:ext cx="431956" cy="470320"/>
                        </a:xfrm>
                        <a:prstGeom prst="rect">
                          <a:avLst/>
                        </a:prstGeom>
                        <a:solidFill>
                          <a:sysClr val="window" lastClr="FFFFFF"/>
                        </a:solidFill>
                        <a:ln w="12700" cap="flat" cmpd="sng" algn="ctr">
                          <a:solidFill>
                            <a:srgbClr val="70AD47"/>
                          </a:solidFill>
                          <a:prstDash val="solid"/>
                          <a:miter lim="800000"/>
                        </a:ln>
                        <a:effectLst/>
                      </wps:spPr>
                      <wps:txbx>
                        <w:txbxContent>
                          <w:p w14:paraId="33C6B41B" w14:textId="77777777" w:rsidR="000A1546" w:rsidRPr="00606391" w:rsidRDefault="000A1546" w:rsidP="00606391">
                            <w:pPr>
                              <w:jc w:val="center"/>
                              <w:rPr>
                                <w:b/>
                                <w:bCs/>
                                <w:i/>
                                <w:iCs/>
                                <w:vertAlign w:val="subscript"/>
                                <w:lang w:val="en-US"/>
                              </w:rPr>
                            </w:pPr>
                            <w:bookmarkStart w:id="20" w:name="_Hlk137539841"/>
                            <w:bookmarkStart w:id="21" w:name="_Hlk137539888"/>
                            <w:bookmarkStart w:id="22" w:name="_Hlk137539889"/>
                            <w:bookmarkStart w:id="23" w:name="_Hlk137539890"/>
                            <w:bookmarkStart w:id="24" w:name="_Hlk137539891"/>
                            <w:bookmarkStart w:id="25" w:name="_Hlk137539892"/>
                            <w:bookmarkStart w:id="26" w:name="_Hlk137539893"/>
                            <w:r w:rsidRPr="00606391">
                              <w:rPr>
                                <w:b/>
                                <w:bCs/>
                                <w:i/>
                                <w:iCs/>
                                <w:lang w:val="en-US"/>
                              </w:rPr>
                              <w:t>E</w:t>
                            </w:r>
                            <w:bookmarkEnd w:id="20"/>
                            <w:r w:rsidRPr="00606391">
                              <w:rPr>
                                <w:b/>
                                <w:bCs/>
                                <w:i/>
                                <w:iCs/>
                                <w:vertAlign w:val="subscript"/>
                                <w:lang w:val="en-US"/>
                              </w:rPr>
                              <w:t>1</w:t>
                            </w:r>
                            <w:bookmarkEnd w:id="21"/>
                            <w:bookmarkEnd w:id="22"/>
                            <w:bookmarkEnd w:id="23"/>
                            <w:bookmarkEnd w:id="24"/>
                            <w:bookmarkEnd w:id="25"/>
                            <w:bookmarkEnd w:id="2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7C7E6" id="Прямоугольник 1" o:spid="_x0000_s1026" style="position:absolute;left:0;text-align:left;margin-left:91.9pt;margin-top:13.65pt;width:34pt;height:37.05pt;z-index:251642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" fillcolor="window" strokecolor="#70ad47" strokeweight="1pt">
                <v:textbox>
                  <w:txbxContent>
                    <w:p w14:paraId="33C6B41B" w14:textId="77777777" w:rsidR="000A1546" w:rsidRPr="00606391" w:rsidRDefault="000A1546" w:rsidP="00606391">
                      <w:pPr>
                        <w:jc w:val="center"/>
                        <w:rPr>
                          <w:b/>
                          <w:bCs/>
                          <w:i/>
                          <w:iCs/>
                          <w:vertAlign w:val="subscript"/>
                          <w:lang w:val="en-US"/>
                        </w:rPr>
                      </w:pPr>
                      <w:bookmarkStart w:id="27" w:name="_Hlk137539841"/>
                      <w:bookmarkStart w:id="28" w:name="_Hlk137539888"/>
                      <w:bookmarkStart w:id="29" w:name="_Hlk137539889"/>
                      <w:bookmarkStart w:id="30" w:name="_Hlk137539890"/>
                      <w:bookmarkStart w:id="31" w:name="_Hlk137539891"/>
                      <w:bookmarkStart w:id="32" w:name="_Hlk137539892"/>
                      <w:bookmarkStart w:id="33" w:name="_Hlk137539893"/>
                      <w:r w:rsidRPr="00606391">
                        <w:rPr>
                          <w:b/>
                          <w:bCs/>
                          <w:i/>
                          <w:iCs/>
                          <w:lang w:val="en-US"/>
                        </w:rPr>
                        <w:t>E</w:t>
                      </w:r>
                      <w:bookmarkEnd w:id="27"/>
                      <w:r w:rsidRPr="00606391">
                        <w:rPr>
                          <w:b/>
                          <w:bCs/>
                          <w:i/>
                          <w:iCs/>
                          <w:vertAlign w:val="subscript"/>
                          <w:lang w:val="en-US"/>
                        </w:rPr>
                        <w:t>1</w:t>
                      </w:r>
                      <w:bookmarkEnd w:id="28"/>
                      <w:bookmarkEnd w:id="29"/>
                      <w:bookmarkEnd w:id="30"/>
                      <w:bookmarkEnd w:id="31"/>
                      <w:bookmarkEnd w:id="32"/>
                      <w:bookmarkEnd w:id="33"/>
                    </w:p>
                  </w:txbxContent>
                </v:textbox>
                <w10:wrap anchorx="margin"/>
              </v:rect>
            </w:pict>
          </mc:Fallback>
        </mc:AlternateContent>
      </w:r>
      <w:r w:rsidR="00801190">
        <w:rPr>
          <w:noProof/>
        </w:rPr>
        <mc:AlternateContent>
          <mc:Choice Requires="wps">
            <w:drawing>
              <wp:anchor distT="0" distB="0" distL="114300" distR="114300" simplePos="0" relativeHeight="251683328" behindDoc="0" locked="0" layoutInCell="1" allowOverlap="1" wp14:anchorId="2D15186F" wp14:editId="6511645C">
                <wp:simplePos x="0" y="0"/>
                <wp:positionH relativeFrom="leftMargin">
                  <wp:posOffset>3590281</wp:posOffset>
                </wp:positionH>
                <wp:positionV relativeFrom="paragraph">
                  <wp:posOffset>150892</wp:posOffset>
                </wp:positionV>
                <wp:extent cx="470531" cy="464024"/>
                <wp:effectExtent l="0" t="0" r="25400" b="12700"/>
                <wp:wrapNone/>
                <wp:docPr id="1873951445" name="Прямоугольник 1"/>
                <wp:cNvGraphicFramePr/>
                <a:graphic xmlns:a="http://schemas.openxmlformats.org/drawingml/2006/main">
                  <a:graphicData uri="http://schemas.microsoft.com/office/word/2010/wordprocessingShape">
                    <wps:wsp>
                      <wps:cNvSpPr/>
                      <wps:spPr>
                        <a:xfrm>
                          <a:off x="0" y="0"/>
                          <a:ext cx="470531" cy="464024"/>
                        </a:xfrm>
                        <a:prstGeom prst="rect">
                          <a:avLst/>
                        </a:prstGeom>
                        <a:solidFill>
                          <a:sysClr val="window" lastClr="FFFFFF"/>
                        </a:solidFill>
                        <a:ln w="12700" cap="flat" cmpd="sng" algn="ctr">
                          <a:solidFill>
                            <a:srgbClr val="70AD47"/>
                          </a:solidFill>
                          <a:prstDash val="solid"/>
                          <a:miter lim="800000"/>
                        </a:ln>
                        <a:effectLst/>
                      </wps:spPr>
                      <wps:txbx>
                        <w:txbxContent>
                          <w:p w14:paraId="79F3EB9A" w14:textId="77777777" w:rsidR="000A1546" w:rsidRPr="00606391" w:rsidRDefault="000A1546" w:rsidP="00801190">
                            <w:pPr>
                              <w:jc w:val="center"/>
                              <w:rPr>
                                <w:b/>
                                <w:bCs/>
                                <w:i/>
                                <w:iCs/>
                                <w:vertAlign w:val="subscript"/>
                                <w:lang w:val="en-US"/>
                              </w:rPr>
                            </w:pPr>
                            <w:r w:rsidRPr="00606391">
                              <w:rPr>
                                <w:b/>
                                <w:bCs/>
                                <w:i/>
                                <w:iCs/>
                                <w:lang w:val="en-US"/>
                              </w:rPr>
                              <w:t>E</w:t>
                            </w:r>
                            <w:r w:rsidRPr="00606391">
                              <w:rPr>
                                <w:b/>
                                <w:bCs/>
                                <w:i/>
                                <w:iCs/>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186F" id="_x0000_s1027" style="position:absolute;left:0;text-align:left;margin-left:282.7pt;margin-top:11.9pt;width:37.05pt;height:36.55pt;z-index:251683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" fillcolor="window" strokecolor="#70ad47" strokeweight="1pt">
                <v:textbox>
                  <w:txbxContent>
                    <w:p w14:paraId="79F3EB9A" w14:textId="77777777" w:rsidR="000A1546" w:rsidRPr="00606391" w:rsidRDefault="000A1546" w:rsidP="00801190">
                      <w:pPr>
                        <w:jc w:val="center"/>
                        <w:rPr>
                          <w:b/>
                          <w:bCs/>
                          <w:i/>
                          <w:iCs/>
                          <w:vertAlign w:val="subscript"/>
                          <w:lang w:val="en-US"/>
                        </w:rPr>
                      </w:pPr>
                      <w:r w:rsidRPr="00606391">
                        <w:rPr>
                          <w:b/>
                          <w:bCs/>
                          <w:i/>
                          <w:iCs/>
                          <w:lang w:val="en-US"/>
                        </w:rPr>
                        <w:t>E</w:t>
                      </w:r>
                      <w:r w:rsidRPr="00606391">
                        <w:rPr>
                          <w:b/>
                          <w:bCs/>
                          <w:i/>
                          <w:iCs/>
                          <w:vertAlign w:val="subscript"/>
                          <w:lang w:val="en-US"/>
                        </w:rPr>
                        <w:t>1</w:t>
                      </w:r>
                    </w:p>
                  </w:txbxContent>
                </v:textbox>
                <w10:wrap anchorx="margin"/>
              </v:rect>
            </w:pict>
          </mc:Fallback>
        </mc:AlternateContent>
      </w:r>
    </w:p>
    <w:p w14:paraId="50528CDD" w14:textId="4B33D7D7" w:rsidR="002F47F7" w:rsidRDefault="00990FF2" w:rsidP="008749DC">
      <w:pPr>
        <w:ind w:firstLine="540"/>
        <w:jc w:val="both"/>
        <w:rPr>
          <w:color w:val="FF0000"/>
        </w:rPr>
      </w:pPr>
      <w:r>
        <w:rPr>
          <w:noProof/>
        </w:rPr>
        <mc:AlternateContent>
          <mc:Choice Requires="wps">
            <w:drawing>
              <wp:anchor distT="0" distB="0" distL="114300" distR="114300" simplePos="0" relativeHeight="251665920" behindDoc="0" locked="0" layoutInCell="1" allowOverlap="1" wp14:anchorId="4BC720FD" wp14:editId="2B7D698C">
                <wp:simplePos x="0" y="0"/>
                <wp:positionH relativeFrom="leftMargin">
                  <wp:posOffset>1929777</wp:posOffset>
                </wp:positionH>
                <wp:positionV relativeFrom="paragraph">
                  <wp:posOffset>26121</wp:posOffset>
                </wp:positionV>
                <wp:extent cx="496990" cy="442936"/>
                <wp:effectExtent l="0" t="0" r="17780" b="14605"/>
                <wp:wrapNone/>
                <wp:docPr id="1784670917" name="Прямоугольник 1"/>
                <wp:cNvGraphicFramePr/>
                <a:graphic xmlns:a="http://schemas.openxmlformats.org/drawingml/2006/main">
                  <a:graphicData uri="http://schemas.microsoft.com/office/word/2010/wordprocessingShape">
                    <wps:wsp>
                      <wps:cNvSpPr/>
                      <wps:spPr>
                        <a:xfrm>
                          <a:off x="0" y="0"/>
                          <a:ext cx="496990" cy="442936"/>
                        </a:xfrm>
                        <a:prstGeom prst="rect">
                          <a:avLst/>
                        </a:prstGeom>
                        <a:solidFill>
                          <a:sysClr val="window" lastClr="FFFFFF"/>
                        </a:solidFill>
                        <a:ln w="12700" cap="flat" cmpd="sng" algn="ctr">
                          <a:solidFill>
                            <a:srgbClr val="70AD47"/>
                          </a:solidFill>
                          <a:prstDash val="solid"/>
                          <a:miter lim="800000"/>
                        </a:ln>
                        <a:effectLst/>
                      </wps:spPr>
                      <wps:txbx>
                        <w:txbxContent>
                          <w:p w14:paraId="6A657006" w14:textId="64485444" w:rsidR="000A1546" w:rsidRPr="00606391" w:rsidRDefault="000A1546" w:rsidP="00606391">
                            <w:pPr>
                              <w:jc w:val="center"/>
                              <w:rPr>
                                <w:i/>
                                <w:iCs/>
                              </w:rPr>
                            </w:pPr>
                            <w:r w:rsidRPr="00606391">
                              <w:rPr>
                                <w:b/>
                                <w:bCs/>
                                <w:i/>
                                <w:iCs/>
                                <w:lang w:val="en-US"/>
                              </w:rPr>
                              <w:t>E</w:t>
                            </w:r>
                            <w:r w:rsidRPr="00606391">
                              <w:rPr>
                                <w:b/>
                                <w:bCs/>
                                <w:i/>
                                <w:iCs/>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720FD" id="_x0000_s1028" style="position:absolute;left:0;text-align:left;margin-left:151.95pt;margin-top:2.05pt;width:39.15pt;height:34.9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" fillcolor="window" strokecolor="#70ad47" strokeweight="1pt">
                <v:textbox>
                  <w:txbxContent>
                    <w:p w14:paraId="6A657006" w14:textId="64485444" w:rsidR="000A1546" w:rsidRPr="00606391" w:rsidRDefault="000A1546" w:rsidP="00606391">
                      <w:pPr>
                        <w:jc w:val="center"/>
                        <w:rPr>
                          <w:i/>
                          <w:iCs/>
                        </w:rPr>
                      </w:pPr>
                      <w:r w:rsidRPr="00606391">
                        <w:rPr>
                          <w:b/>
                          <w:bCs/>
                          <w:i/>
                          <w:iCs/>
                          <w:lang w:val="en-US"/>
                        </w:rPr>
                        <w:t>E</w:t>
                      </w:r>
                      <w:r w:rsidRPr="00606391">
                        <w:rPr>
                          <w:b/>
                          <w:bCs/>
                          <w:i/>
                          <w:iCs/>
                          <w:vertAlign w:val="subscript"/>
                          <w:lang w:val="en-US"/>
                        </w:rPr>
                        <w:t>1</w:t>
                      </w:r>
                    </w:p>
                  </w:txbxContent>
                </v:textbox>
                <w10:wrap anchorx="margin"/>
              </v:rect>
            </w:pict>
          </mc:Fallback>
        </mc:AlternateContent>
      </w:r>
    </w:p>
    <w:p w14:paraId="59748F53" w14:textId="25391E21" w:rsidR="0007329A" w:rsidRDefault="00801190" w:rsidP="008749DC">
      <w:pPr>
        <w:ind w:firstLine="540"/>
        <w:jc w:val="both"/>
        <w:rPr>
          <w:color w:val="FF0000"/>
        </w:rPr>
      </w:pPr>
      <w:r>
        <w:rPr>
          <w:noProof/>
        </w:rPr>
        <mc:AlternateContent>
          <mc:Choice Requires="wps">
            <w:drawing>
              <wp:anchor distT="0" distB="0" distL="114300" distR="114300" simplePos="0" relativeHeight="251671040" behindDoc="0" locked="0" layoutInCell="1" allowOverlap="1" wp14:anchorId="74E37810" wp14:editId="28B28ED2">
                <wp:simplePos x="0" y="0"/>
                <wp:positionH relativeFrom="margin">
                  <wp:posOffset>3195964</wp:posOffset>
                </wp:positionH>
                <wp:positionV relativeFrom="paragraph">
                  <wp:posOffset>2701</wp:posOffset>
                </wp:positionV>
                <wp:extent cx="270510" cy="45085"/>
                <wp:effectExtent l="0" t="19050" r="34290" b="31115"/>
                <wp:wrapNone/>
                <wp:docPr id="23553373" name="Стрелка: вправо 8"/>
                <wp:cNvGraphicFramePr/>
                <a:graphic xmlns:a="http://schemas.openxmlformats.org/drawingml/2006/main">
                  <a:graphicData uri="http://schemas.microsoft.com/office/word/2010/wordprocessingShape">
                    <wps:wsp>
                      <wps:cNvSpPr/>
                      <wps:spPr>
                        <a:xfrm>
                          <a:off x="0" y="0"/>
                          <a:ext cx="270510" cy="4508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951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26" type="#_x0000_t13" style="position:absolute;margin-left:251.65pt;margin-top:.2pt;width:21.3pt;height:3.5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" adj="19800" fillcolor="#4472c4" strokecolor="#172c51" strokeweight="1pt">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3F461A9B" wp14:editId="11B2355F">
                <wp:simplePos x="0" y="0"/>
                <wp:positionH relativeFrom="margin">
                  <wp:posOffset>-27305</wp:posOffset>
                </wp:positionH>
                <wp:positionV relativeFrom="paragraph">
                  <wp:posOffset>18415</wp:posOffset>
                </wp:positionV>
                <wp:extent cx="270510" cy="45085"/>
                <wp:effectExtent l="0" t="19050" r="34290" b="31115"/>
                <wp:wrapNone/>
                <wp:docPr id="572672041" name="Стрелка: вправо 8"/>
                <wp:cNvGraphicFramePr/>
                <a:graphic xmlns:a="http://schemas.openxmlformats.org/drawingml/2006/main">
                  <a:graphicData uri="http://schemas.microsoft.com/office/word/2010/wordprocessingShape">
                    <wps:wsp>
                      <wps:cNvSpPr/>
                      <wps:spPr>
                        <a:xfrm>
                          <a:off x="0" y="0"/>
                          <a:ext cx="270510" cy="4508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C2F39" id="Стрелка: вправо 8" o:spid="_x0000_s1026" type="#_x0000_t13" style="position:absolute;margin-left:-2.15pt;margin-top:1.45pt;width:21.3pt;height:3.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" adj="19800" fillcolor="#4472c4" strokecolor="#172c51" strokeweight="1pt">
                <w10:wrap anchorx="margin"/>
              </v:shape>
            </w:pict>
          </mc:Fallback>
        </mc:AlternateContent>
      </w:r>
      <w:r>
        <w:rPr>
          <w:noProof/>
        </w:rPr>
        <mc:AlternateContent>
          <mc:Choice Requires="wps">
            <w:drawing>
              <wp:anchor distT="0" distB="0" distL="114300" distR="114300" simplePos="0" relativeHeight="251668992" behindDoc="0" locked="0" layoutInCell="1" allowOverlap="1" wp14:anchorId="0C82C496" wp14:editId="1D78786E">
                <wp:simplePos x="0" y="0"/>
                <wp:positionH relativeFrom="margin">
                  <wp:posOffset>2411730</wp:posOffset>
                </wp:positionH>
                <wp:positionV relativeFrom="paragraph">
                  <wp:posOffset>9525</wp:posOffset>
                </wp:positionV>
                <wp:extent cx="270510" cy="45085"/>
                <wp:effectExtent l="0" t="19050" r="34290" b="31115"/>
                <wp:wrapNone/>
                <wp:docPr id="1004003260" name="Стрелка: вправо 8"/>
                <wp:cNvGraphicFramePr/>
                <a:graphic xmlns:a="http://schemas.openxmlformats.org/drawingml/2006/main">
                  <a:graphicData uri="http://schemas.microsoft.com/office/word/2010/wordprocessingShape">
                    <wps:wsp>
                      <wps:cNvSpPr/>
                      <wps:spPr>
                        <a:xfrm>
                          <a:off x="0" y="0"/>
                          <a:ext cx="270510" cy="4508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B84EE" id="Стрелка: вправо 8" o:spid="_x0000_s1026" type="#_x0000_t13" style="position:absolute;margin-left:189.9pt;margin-top:.75pt;width:21.3pt;height:3.5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" adj="19800" fillcolor="#4472c4" strokecolor="#172c51" strokeweight="1pt">
                <w10:wrap anchorx="margin"/>
              </v:shape>
            </w:pict>
          </mc:Fallback>
        </mc:AlternateContent>
      </w:r>
      <w:r w:rsidR="002F47F7">
        <w:rPr>
          <w:noProof/>
        </w:rPr>
        <mc:AlternateContent>
          <mc:Choice Requires="wps">
            <w:drawing>
              <wp:anchor distT="0" distB="0" distL="114300" distR="114300" simplePos="0" relativeHeight="251667968" behindDoc="0" locked="0" layoutInCell="1" allowOverlap="1" wp14:anchorId="746CF9AC" wp14:editId="5B8F2482">
                <wp:simplePos x="0" y="0"/>
                <wp:positionH relativeFrom="margin">
                  <wp:posOffset>1544993</wp:posOffset>
                </wp:positionH>
                <wp:positionV relativeFrom="paragraph">
                  <wp:posOffset>11430</wp:posOffset>
                </wp:positionV>
                <wp:extent cx="270510" cy="45085"/>
                <wp:effectExtent l="0" t="19050" r="34290" b="31115"/>
                <wp:wrapNone/>
                <wp:docPr id="666615684" name="Стрелка: вправо 8"/>
                <wp:cNvGraphicFramePr/>
                <a:graphic xmlns:a="http://schemas.openxmlformats.org/drawingml/2006/main">
                  <a:graphicData uri="http://schemas.microsoft.com/office/word/2010/wordprocessingShape">
                    <wps:wsp>
                      <wps:cNvSpPr/>
                      <wps:spPr>
                        <a:xfrm>
                          <a:off x="0" y="0"/>
                          <a:ext cx="270510" cy="4508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65D2D" id="Стрелка: вправо 8" o:spid="_x0000_s1026" type="#_x0000_t13" style="position:absolute;margin-left:121.65pt;margin-top:.9pt;width:21.3pt;height:3.5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" adj="19800" fillcolor="#4472c4" strokecolor="#172c51" strokeweight="1pt">
                <w10:wrap anchorx="margin"/>
              </v:shape>
            </w:pict>
          </mc:Fallback>
        </mc:AlternateContent>
      </w:r>
      <w:r w:rsidR="002F47F7">
        <w:rPr>
          <w:noProof/>
        </w:rPr>
        <mc:AlternateContent>
          <mc:Choice Requires="wps">
            <w:drawing>
              <wp:anchor distT="0" distB="0" distL="114300" distR="114300" simplePos="0" relativeHeight="251660800" behindDoc="0" locked="0" layoutInCell="1" allowOverlap="1" wp14:anchorId="4B957C1F" wp14:editId="49235EA0">
                <wp:simplePos x="0" y="0"/>
                <wp:positionH relativeFrom="margin">
                  <wp:posOffset>740316</wp:posOffset>
                </wp:positionH>
                <wp:positionV relativeFrom="paragraph">
                  <wp:posOffset>11591</wp:posOffset>
                </wp:positionV>
                <wp:extent cx="270510" cy="45085"/>
                <wp:effectExtent l="0" t="19050" r="34290" b="31115"/>
                <wp:wrapNone/>
                <wp:docPr id="1577153819" name="Стрелка: вправо 8"/>
                <wp:cNvGraphicFramePr/>
                <a:graphic xmlns:a="http://schemas.openxmlformats.org/drawingml/2006/main">
                  <a:graphicData uri="http://schemas.microsoft.com/office/word/2010/wordprocessingShape">
                    <wps:wsp>
                      <wps:cNvSpPr/>
                      <wps:spPr>
                        <a:xfrm>
                          <a:off x="0" y="0"/>
                          <a:ext cx="270510" cy="4508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7CC8E" id="Стрелка: вправо 8" o:spid="_x0000_s1026" type="#_x0000_t13" style="position:absolute;margin-left:58.3pt;margin-top:.9pt;width:21.3pt;height:3.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" adj="19800" fillcolor="#4472c4" strokecolor="#172c51" strokeweight="1pt">
                <w10:wrap anchorx="margin"/>
              </v:shape>
            </w:pict>
          </mc:Fallback>
        </mc:AlternateContent>
      </w:r>
    </w:p>
    <w:p w14:paraId="32CAC5DB" w14:textId="77777777" w:rsidR="0007329A" w:rsidRDefault="0007329A" w:rsidP="008749DC">
      <w:pPr>
        <w:ind w:firstLine="540"/>
        <w:jc w:val="both"/>
        <w:rPr>
          <w:color w:val="FF0000"/>
        </w:rPr>
      </w:pPr>
    </w:p>
    <w:p w14:paraId="1C00B8E7" w14:textId="290F4137" w:rsidR="0007329A" w:rsidRPr="008563B2" w:rsidRDefault="00801190" w:rsidP="008749DC">
      <w:pPr>
        <w:ind w:firstLine="540"/>
        <w:jc w:val="both"/>
        <w:rPr>
          <w:rFonts w:ascii="Arial" w:hAnsi="Arial" w:cs="Arial"/>
        </w:rPr>
      </w:pPr>
      <w:r w:rsidRPr="008563B2">
        <w:rPr>
          <w:rFonts w:ascii="Arial" w:hAnsi="Arial" w:cs="Arial"/>
          <w:sz w:val="20"/>
        </w:rPr>
        <w:t>а) прямые измерения ТЭДС в ампуле реперной точки</w:t>
      </w:r>
    </w:p>
    <w:p w14:paraId="43D8DC44" w14:textId="42787444" w:rsidR="0007329A" w:rsidRPr="0007329A" w:rsidRDefault="00606391" w:rsidP="0007329A">
      <w:pPr>
        <w:ind w:hanging="426"/>
      </w:pPr>
      <w:r>
        <w:rPr>
          <w:noProof/>
        </w:rPr>
        <mc:AlternateContent>
          <mc:Choice Requires="wps">
            <w:drawing>
              <wp:anchor distT="0" distB="0" distL="114300" distR="114300" simplePos="0" relativeHeight="251634176" behindDoc="0" locked="0" layoutInCell="1" allowOverlap="1" wp14:anchorId="0C0130C5" wp14:editId="5D1A1EBA">
                <wp:simplePos x="0" y="0"/>
                <wp:positionH relativeFrom="column">
                  <wp:posOffset>3473678</wp:posOffset>
                </wp:positionH>
                <wp:positionV relativeFrom="paragraph">
                  <wp:posOffset>151850</wp:posOffset>
                </wp:positionV>
                <wp:extent cx="538774" cy="394335"/>
                <wp:effectExtent l="0" t="0" r="13970" b="24765"/>
                <wp:wrapNone/>
                <wp:docPr id="946150584" name="Блок-схема: процесс 4"/>
                <wp:cNvGraphicFramePr/>
                <a:graphic xmlns:a="http://schemas.openxmlformats.org/drawingml/2006/main">
                  <a:graphicData uri="http://schemas.microsoft.com/office/word/2010/wordprocessingShape">
                    <wps:wsp>
                      <wps:cNvSpPr/>
                      <wps:spPr>
                        <a:xfrm>
                          <a:off x="0" y="0"/>
                          <a:ext cx="538774" cy="39433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B7FA92C" w14:textId="4E19BE21" w:rsidR="000A1546" w:rsidRDefault="000A1546" w:rsidP="00606391">
                            <w:pPr>
                              <w:jc w:val="center"/>
                            </w:pPr>
                            <w:r w:rsidRPr="00606391">
                              <w:rPr>
                                <w:rFonts w:cstheme="minorHAnsi"/>
                                <w:b/>
                                <w:bCs/>
                                <w:i/>
                                <w:iCs/>
                                <w:lang w:val="en-US"/>
                              </w:rPr>
                              <w:t>Δ</w:t>
                            </w:r>
                            <w:r w:rsidRPr="00606391">
                              <w:rPr>
                                <w:b/>
                                <w:bCs/>
                                <w:i/>
                                <w:iCs/>
                                <w:lang w:val="en-US"/>
                              </w:rPr>
                              <w:t>E</w:t>
                            </w:r>
                            <w:r w:rsidRPr="00606391">
                              <w:rPr>
                                <w:b/>
                                <w:bCs/>
                                <w:i/>
                                <w:iCs/>
                                <w:vertAlign w:val="subscript"/>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130C5" id="_x0000_t109" coordsize="21600,21600" o:spt="109" path="m,l,21600r21600,l21600,xe">
                <v:stroke joinstyle="miter"/>
                <v:path gradientshapeok="t" o:connecttype="rect"/>
              </v:shapetype>
              <v:shape id="Блок-схема: процесс 4" o:spid="_x0000_s1029" type="#_x0000_t109" style="position:absolute;margin-left:273.5pt;margin-top:11.95pt;width:42.4pt;height:31.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" fillcolor="white [3201]" strokecolor="#70ad47 [3209]" strokeweight="1pt">
                <v:textbox>
                  <w:txbxContent>
                    <w:p w14:paraId="4B7FA92C" w14:textId="4E19BE21" w:rsidR="000A1546" w:rsidRDefault="000A1546" w:rsidP="00606391">
                      <w:pPr>
                        <w:jc w:val="center"/>
                      </w:pPr>
                      <w:r w:rsidRPr="00606391">
                        <w:rPr>
                          <w:rFonts w:cstheme="minorHAnsi"/>
                          <w:b/>
                          <w:bCs/>
                          <w:i/>
                          <w:iCs/>
                          <w:lang w:val="en-US"/>
                        </w:rPr>
                        <w:t>Δ</w:t>
                      </w:r>
                      <w:r w:rsidRPr="00606391">
                        <w:rPr>
                          <w:b/>
                          <w:bCs/>
                          <w:i/>
                          <w:iCs/>
                          <w:lang w:val="en-US"/>
                        </w:rPr>
                        <w:t>E</w:t>
                      </w:r>
                      <w:r w:rsidRPr="00606391">
                        <w:rPr>
                          <w:b/>
                          <w:bCs/>
                          <w:i/>
                          <w:iCs/>
                          <w:vertAlign w:val="subscript"/>
                          <w:lang w:val="en-US"/>
                        </w:rPr>
                        <w:t>+n</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50123AC5" wp14:editId="22112F38">
                <wp:simplePos x="0" y="0"/>
                <wp:positionH relativeFrom="column">
                  <wp:posOffset>982961</wp:posOffset>
                </wp:positionH>
                <wp:positionV relativeFrom="paragraph">
                  <wp:posOffset>104083</wp:posOffset>
                </wp:positionV>
                <wp:extent cx="518615" cy="438150"/>
                <wp:effectExtent l="0" t="0" r="15240" b="19050"/>
                <wp:wrapNone/>
                <wp:docPr id="1213193137" name="Блок-схема: процесс 2"/>
                <wp:cNvGraphicFramePr/>
                <a:graphic xmlns:a="http://schemas.openxmlformats.org/drawingml/2006/main">
                  <a:graphicData uri="http://schemas.microsoft.com/office/word/2010/wordprocessingShape">
                    <wps:wsp>
                      <wps:cNvSpPr/>
                      <wps:spPr>
                        <a:xfrm>
                          <a:off x="0" y="0"/>
                          <a:ext cx="518615" cy="4381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FDC0ABB" w14:textId="488F0333" w:rsidR="000A1546" w:rsidRDefault="000A1546" w:rsidP="00606391">
                            <w:bookmarkStart w:id="27" w:name="_Hlk137458844"/>
                            <w:r w:rsidRPr="00606391">
                              <w:rPr>
                                <w:rFonts w:cstheme="minorHAnsi"/>
                                <w:b/>
                                <w:bCs/>
                                <w:i/>
                                <w:iCs/>
                                <w:lang w:val="en-US"/>
                              </w:rPr>
                              <w:t>Δ</w:t>
                            </w:r>
                            <w:r w:rsidRPr="00606391">
                              <w:rPr>
                                <w:b/>
                                <w:bCs/>
                                <w:i/>
                                <w:iCs/>
                                <w:lang w:val="en-US"/>
                              </w:rPr>
                              <w:t>E</w:t>
                            </w:r>
                            <w:r w:rsidRPr="00606391">
                              <w:rPr>
                                <w:b/>
                                <w:bCs/>
                                <w:i/>
                                <w:iCs/>
                                <w:vertAlign w:val="subscript"/>
                                <w:lang w:val="en-US"/>
                              </w:rPr>
                              <w:t>+</w:t>
                            </w:r>
                            <w:r>
                              <w:rPr>
                                <w:b/>
                                <w:bCs/>
                                <w:vertAlign w:val="subscript"/>
                              </w:rPr>
                              <w:t>2</w:t>
                            </w:r>
                            <w:bookmarkEnd w:id="2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23AC5" id="Блок-схема: процесс 2" o:spid="_x0000_s1030" type="#_x0000_t109" style="position:absolute;margin-left:77.4pt;margin-top:8.2pt;width:40.85pt;height:3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" fillcolor="white [3201]" strokecolor="#70ad47 [3209]" strokeweight="1pt">
                <v:textbox>
                  <w:txbxContent>
                    <w:p w14:paraId="1FDC0ABB" w14:textId="488F0333" w:rsidR="000A1546" w:rsidRDefault="000A1546" w:rsidP="00606391">
                      <w:bookmarkStart w:id="35" w:name="_Hlk137458844"/>
                      <w:r w:rsidRPr="00606391">
                        <w:rPr>
                          <w:rFonts w:cstheme="minorHAnsi"/>
                          <w:b/>
                          <w:bCs/>
                          <w:i/>
                          <w:iCs/>
                          <w:lang w:val="en-US"/>
                        </w:rPr>
                        <w:t>Δ</w:t>
                      </w:r>
                      <w:r w:rsidRPr="00606391">
                        <w:rPr>
                          <w:b/>
                          <w:bCs/>
                          <w:i/>
                          <w:iCs/>
                          <w:lang w:val="en-US"/>
                        </w:rPr>
                        <w:t>E</w:t>
                      </w:r>
                      <w:r w:rsidRPr="00606391">
                        <w:rPr>
                          <w:b/>
                          <w:bCs/>
                          <w:i/>
                          <w:iCs/>
                          <w:vertAlign w:val="subscript"/>
                          <w:lang w:val="en-US"/>
                        </w:rPr>
                        <w:t>+</w:t>
                      </w:r>
                      <w:r>
                        <w:rPr>
                          <w:b/>
                          <w:bCs/>
                          <w:vertAlign w:val="subscript"/>
                        </w:rPr>
                        <w:t>2</w:t>
                      </w:r>
                      <w:bookmarkEnd w:id="35"/>
                    </w:p>
                  </w:txbxContent>
                </v:textbox>
              </v:shape>
            </w:pict>
          </mc:Fallback>
        </mc:AlternateContent>
      </w:r>
      <w:r w:rsidR="003742E4">
        <w:rPr>
          <w:noProof/>
        </w:rPr>
        <mc:AlternateContent>
          <mc:Choice Requires="wps">
            <w:drawing>
              <wp:anchor distT="0" distB="0" distL="114300" distR="114300" simplePos="0" relativeHeight="251635200" behindDoc="0" locked="0" layoutInCell="1" allowOverlap="1" wp14:anchorId="2FF02D64" wp14:editId="47A4A65D">
                <wp:simplePos x="0" y="0"/>
                <wp:positionH relativeFrom="column">
                  <wp:posOffset>4350358</wp:posOffset>
                </wp:positionH>
                <wp:positionV relativeFrom="paragraph">
                  <wp:posOffset>124378</wp:posOffset>
                </wp:positionV>
                <wp:extent cx="509897" cy="393700"/>
                <wp:effectExtent l="0" t="0" r="24130" b="25400"/>
                <wp:wrapNone/>
                <wp:docPr id="1986154206" name="Прямоугольник 5"/>
                <wp:cNvGraphicFramePr/>
                <a:graphic xmlns:a="http://schemas.openxmlformats.org/drawingml/2006/main">
                  <a:graphicData uri="http://schemas.microsoft.com/office/word/2010/wordprocessingShape">
                    <wps:wsp>
                      <wps:cNvSpPr/>
                      <wps:spPr>
                        <a:xfrm>
                          <a:off x="0" y="0"/>
                          <a:ext cx="509897" cy="393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285ED0" w14:textId="4C9FDBCB" w:rsidR="000A1546" w:rsidRDefault="000A1546" w:rsidP="00606391">
                            <w:pPr>
                              <w:jc w:val="center"/>
                            </w:pPr>
                            <w:r w:rsidRPr="00606391">
                              <w:rPr>
                                <w:rFonts w:cstheme="minorHAnsi"/>
                                <w:b/>
                                <w:bCs/>
                                <w:i/>
                                <w:iCs/>
                                <w:lang w:val="en-US"/>
                              </w:rPr>
                              <w:t>Δ</w:t>
                            </w:r>
                            <w:r w:rsidRPr="00606391">
                              <w:rPr>
                                <w:b/>
                                <w:bCs/>
                                <w:i/>
                                <w:iCs/>
                                <w:lang w:val="en-US"/>
                              </w:rPr>
                              <w:t>E</w:t>
                            </w:r>
                            <w:r w:rsidRPr="00606391">
                              <w:rPr>
                                <w:b/>
                                <w:bCs/>
                                <w:i/>
                                <w:iCs/>
                                <w:vertAlign w:val="subscript"/>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02D64" id="Прямоугольник 5" o:spid="_x0000_s1031" style="position:absolute;margin-left:342.55pt;margin-top:9.8pt;width:40.15pt;height:3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" fillcolor="white [3201]" strokecolor="#70ad47 [3209]" strokeweight="1pt">
                <v:textbox>
                  <w:txbxContent>
                    <w:p w14:paraId="60285ED0" w14:textId="4C9FDBCB" w:rsidR="000A1546" w:rsidRDefault="000A1546" w:rsidP="00606391">
                      <w:pPr>
                        <w:jc w:val="center"/>
                      </w:pPr>
                      <w:r w:rsidRPr="00606391">
                        <w:rPr>
                          <w:rFonts w:cstheme="minorHAnsi"/>
                          <w:b/>
                          <w:bCs/>
                          <w:i/>
                          <w:iCs/>
                          <w:lang w:val="en-US"/>
                        </w:rPr>
                        <w:t>Δ</w:t>
                      </w:r>
                      <w:r w:rsidRPr="00606391">
                        <w:rPr>
                          <w:b/>
                          <w:bCs/>
                          <w:i/>
                          <w:iCs/>
                          <w:lang w:val="en-US"/>
                        </w:rPr>
                        <w:t>E</w:t>
                      </w:r>
                      <w:r w:rsidRPr="00606391">
                        <w:rPr>
                          <w:b/>
                          <w:bCs/>
                          <w:i/>
                          <w:iCs/>
                          <w:vertAlign w:val="subscript"/>
                          <w:lang w:val="en-US"/>
                        </w:rPr>
                        <w:t>-n</w:t>
                      </w:r>
                    </w:p>
                  </w:txbxContent>
                </v:textbox>
              </v:rect>
            </w:pict>
          </mc:Fallback>
        </mc:AlternateContent>
      </w:r>
      <w:r w:rsidR="003742E4">
        <w:rPr>
          <w:noProof/>
        </w:rPr>
        <mc:AlternateContent>
          <mc:Choice Requires="wps">
            <w:drawing>
              <wp:anchor distT="0" distB="0" distL="114300" distR="114300" simplePos="0" relativeHeight="251636224" behindDoc="0" locked="0" layoutInCell="1" allowOverlap="1" wp14:anchorId="5C0FFC36" wp14:editId="128F189A">
                <wp:simplePos x="0" y="0"/>
                <wp:positionH relativeFrom="margin">
                  <wp:posOffset>5505980</wp:posOffset>
                </wp:positionH>
                <wp:positionV relativeFrom="paragraph">
                  <wp:posOffset>141208</wp:posOffset>
                </wp:positionV>
                <wp:extent cx="516103" cy="401320"/>
                <wp:effectExtent l="0" t="0" r="17780" b="17780"/>
                <wp:wrapNone/>
                <wp:docPr id="637406097" name="Блок-схема: процесс 3"/>
                <wp:cNvGraphicFramePr/>
                <a:graphic xmlns:a="http://schemas.openxmlformats.org/drawingml/2006/main">
                  <a:graphicData uri="http://schemas.microsoft.com/office/word/2010/wordprocessingShape">
                    <wps:wsp>
                      <wps:cNvSpPr/>
                      <wps:spPr>
                        <a:xfrm>
                          <a:off x="0" y="0"/>
                          <a:ext cx="516103" cy="401320"/>
                        </a:xfrm>
                        <a:prstGeom prst="flowChartProcess">
                          <a:avLst/>
                        </a:prstGeom>
                        <a:solidFill>
                          <a:sysClr val="window" lastClr="FFFFFF"/>
                        </a:solidFill>
                        <a:ln w="12700" cap="flat" cmpd="sng" algn="ctr">
                          <a:solidFill>
                            <a:srgbClr val="70AD47"/>
                          </a:solidFill>
                          <a:prstDash val="solid"/>
                          <a:miter lim="800000"/>
                        </a:ln>
                        <a:effectLst/>
                      </wps:spPr>
                      <wps:txbx>
                        <w:txbxContent>
                          <w:p w14:paraId="6C6E1297" w14:textId="2BBFD27D" w:rsidR="000A1546" w:rsidRDefault="000A1546" w:rsidP="00606391">
                            <w:r w:rsidRPr="00606391">
                              <w:rPr>
                                <w:rFonts w:cstheme="minorHAnsi"/>
                                <w:b/>
                                <w:bCs/>
                                <w:i/>
                                <w:iCs/>
                                <w:lang w:val="en-US"/>
                              </w:rPr>
                              <w:t>Δ</w:t>
                            </w:r>
                            <w:r w:rsidRPr="00606391">
                              <w:rPr>
                                <w:b/>
                                <w:bCs/>
                                <w:i/>
                                <w:iCs/>
                                <w:lang w:val="en-US"/>
                              </w:rPr>
                              <w:t>E</w:t>
                            </w:r>
                            <w:r w:rsidRPr="00606391">
                              <w:rPr>
                                <w:b/>
                                <w:bCs/>
                                <w:i/>
                                <w:iCs/>
                                <w:vertAlign w:val="subscript"/>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FFC36" id="Блок-схема: процесс 3" o:spid="_x0000_s1032" type="#_x0000_t109" style="position:absolute;margin-left:433.55pt;margin-top:11.1pt;width:40.65pt;height:31.6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" fillcolor="window" strokecolor="#70ad47" strokeweight="1pt">
                <v:textbox>
                  <w:txbxContent>
                    <w:p w14:paraId="6C6E1297" w14:textId="2BBFD27D" w:rsidR="000A1546" w:rsidRDefault="000A1546" w:rsidP="00606391">
                      <w:r w:rsidRPr="00606391">
                        <w:rPr>
                          <w:rFonts w:cstheme="minorHAnsi"/>
                          <w:b/>
                          <w:bCs/>
                          <w:i/>
                          <w:iCs/>
                          <w:lang w:val="en-US"/>
                        </w:rPr>
                        <w:t>Δ</w:t>
                      </w:r>
                      <w:r w:rsidRPr="00606391">
                        <w:rPr>
                          <w:b/>
                          <w:bCs/>
                          <w:i/>
                          <w:iCs/>
                          <w:lang w:val="en-US"/>
                        </w:rPr>
                        <w:t>E</w:t>
                      </w:r>
                      <w:r w:rsidRPr="00606391">
                        <w:rPr>
                          <w:b/>
                          <w:bCs/>
                          <w:i/>
                          <w:iCs/>
                          <w:vertAlign w:val="subscript"/>
                          <w:lang w:val="en-US"/>
                        </w:rPr>
                        <w:t>-n</w:t>
                      </w:r>
                    </w:p>
                  </w:txbxContent>
                </v:textbox>
                <w10:wrap anchorx="margin"/>
              </v:shape>
            </w:pict>
          </mc:Fallback>
        </mc:AlternateContent>
      </w:r>
      <w:r w:rsidR="003742E4">
        <w:rPr>
          <w:noProof/>
        </w:rPr>
        <mc:AlternateContent>
          <mc:Choice Requires="wps">
            <w:drawing>
              <wp:anchor distT="0" distB="0" distL="114300" distR="114300" simplePos="0" relativeHeight="251633152" behindDoc="0" locked="0" layoutInCell="1" allowOverlap="1" wp14:anchorId="5CA9CC1D" wp14:editId="12A2430C">
                <wp:simplePos x="0" y="0"/>
                <wp:positionH relativeFrom="column">
                  <wp:posOffset>1815960</wp:posOffset>
                </wp:positionH>
                <wp:positionV relativeFrom="paragraph">
                  <wp:posOffset>113159</wp:posOffset>
                </wp:positionV>
                <wp:extent cx="515020" cy="430530"/>
                <wp:effectExtent l="0" t="0" r="18415" b="26670"/>
                <wp:wrapNone/>
                <wp:docPr id="577451459" name="Блок-схема: процесс 3"/>
                <wp:cNvGraphicFramePr/>
                <a:graphic xmlns:a="http://schemas.openxmlformats.org/drawingml/2006/main">
                  <a:graphicData uri="http://schemas.microsoft.com/office/word/2010/wordprocessingShape">
                    <wps:wsp>
                      <wps:cNvSpPr/>
                      <wps:spPr>
                        <a:xfrm>
                          <a:off x="0" y="0"/>
                          <a:ext cx="515020" cy="43053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3F29B66" w14:textId="574A59D7" w:rsidR="000A1546" w:rsidRPr="00606391" w:rsidRDefault="000A1546" w:rsidP="00606391">
                            <w:pPr>
                              <w:jc w:val="center"/>
                              <w:rPr>
                                <w:i/>
                                <w:iCs/>
                              </w:rPr>
                            </w:pPr>
                            <w:r w:rsidRPr="00606391">
                              <w:rPr>
                                <w:rFonts w:cstheme="minorHAnsi"/>
                                <w:b/>
                                <w:bCs/>
                                <w:i/>
                                <w:iCs/>
                                <w:lang w:val="en-US"/>
                              </w:rPr>
                              <w:t>Δ</w:t>
                            </w:r>
                            <w:r w:rsidRPr="00606391">
                              <w:rPr>
                                <w:b/>
                                <w:bCs/>
                                <w:i/>
                                <w:iCs/>
                                <w:lang w:val="en-US"/>
                              </w:rPr>
                              <w:t>E</w:t>
                            </w:r>
                            <w:r w:rsidRPr="00606391">
                              <w:rPr>
                                <w:b/>
                                <w:bCs/>
                                <w:i/>
                                <w:iCs/>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9CC1D" id="_x0000_s1033" type="#_x0000_t109" style="position:absolute;margin-left:143pt;margin-top:8.9pt;width:40.55pt;height:33.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" fillcolor="white [3201]" strokecolor="#70ad47 [3209]" strokeweight="1pt">
                <v:textbox>
                  <w:txbxContent>
                    <w:p w14:paraId="23F29B66" w14:textId="574A59D7" w:rsidR="000A1546" w:rsidRPr="00606391" w:rsidRDefault="000A1546" w:rsidP="00606391">
                      <w:pPr>
                        <w:jc w:val="center"/>
                        <w:rPr>
                          <w:i/>
                          <w:iCs/>
                        </w:rPr>
                      </w:pPr>
                      <w:r w:rsidRPr="00606391">
                        <w:rPr>
                          <w:rFonts w:cstheme="minorHAnsi"/>
                          <w:b/>
                          <w:bCs/>
                          <w:i/>
                          <w:iCs/>
                          <w:lang w:val="en-US"/>
                        </w:rPr>
                        <w:t>Δ</w:t>
                      </w:r>
                      <w:r w:rsidRPr="00606391">
                        <w:rPr>
                          <w:b/>
                          <w:bCs/>
                          <w:i/>
                          <w:iCs/>
                          <w:lang w:val="en-US"/>
                        </w:rPr>
                        <w:t>E</w:t>
                      </w:r>
                      <w:r w:rsidRPr="00606391">
                        <w:rPr>
                          <w:b/>
                          <w:bCs/>
                          <w:i/>
                          <w:iCs/>
                          <w:vertAlign w:val="subscript"/>
                          <w:lang w:val="en-US"/>
                        </w:rPr>
                        <w:t>-2</w:t>
                      </w:r>
                    </w:p>
                  </w:txbxContent>
                </v:textbox>
              </v:shape>
            </w:pict>
          </mc:Fallback>
        </mc:AlternateContent>
      </w:r>
      <w:r w:rsidR="003742E4">
        <w:rPr>
          <w:noProof/>
        </w:rPr>
        <mc:AlternateContent>
          <mc:Choice Requires="wps">
            <w:drawing>
              <wp:anchor distT="0" distB="0" distL="114300" distR="114300" simplePos="0" relativeHeight="251680256" behindDoc="0" locked="0" layoutInCell="1" allowOverlap="1" wp14:anchorId="2CF88CA5" wp14:editId="1741F7A0">
                <wp:simplePos x="0" y="0"/>
                <wp:positionH relativeFrom="leftMargin">
                  <wp:posOffset>1116353</wp:posOffset>
                </wp:positionH>
                <wp:positionV relativeFrom="paragraph">
                  <wp:posOffset>96329</wp:posOffset>
                </wp:positionV>
                <wp:extent cx="443176" cy="467995"/>
                <wp:effectExtent l="0" t="0" r="14605" b="27305"/>
                <wp:wrapNone/>
                <wp:docPr id="662756666" name="Прямоугольник 1"/>
                <wp:cNvGraphicFramePr/>
                <a:graphic xmlns:a="http://schemas.openxmlformats.org/drawingml/2006/main">
                  <a:graphicData uri="http://schemas.microsoft.com/office/word/2010/wordprocessingShape">
                    <wps:wsp>
                      <wps:cNvSpPr/>
                      <wps:spPr>
                        <a:xfrm>
                          <a:off x="0" y="0"/>
                          <a:ext cx="443176" cy="4679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E7AD7D" w14:textId="77777777" w:rsidR="000A1546" w:rsidRPr="00606391" w:rsidRDefault="000A1546" w:rsidP="0007329A">
                            <w:pPr>
                              <w:jc w:val="center"/>
                              <w:rPr>
                                <w:b/>
                                <w:bCs/>
                                <w:i/>
                                <w:iCs/>
                                <w:vertAlign w:val="subscript"/>
                                <w:lang w:val="en-US"/>
                              </w:rPr>
                            </w:pPr>
                            <w:r w:rsidRPr="00606391">
                              <w:rPr>
                                <w:b/>
                                <w:bCs/>
                                <w:i/>
                                <w:iCs/>
                                <w:lang w:val="en-US"/>
                              </w:rPr>
                              <w:t>E</w:t>
                            </w:r>
                            <w:r w:rsidRPr="00606391">
                              <w:rPr>
                                <w:b/>
                                <w:bCs/>
                                <w:i/>
                                <w:iCs/>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88CA5" id="_x0000_s1034" style="position:absolute;margin-left:87.9pt;margin-top:7.6pt;width:34.9pt;height:36.8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" fillcolor="white [3201]" strokecolor="#70ad47 [3209]" strokeweight="1pt">
                <v:textbox>
                  <w:txbxContent>
                    <w:p w14:paraId="27E7AD7D" w14:textId="77777777" w:rsidR="000A1546" w:rsidRPr="00606391" w:rsidRDefault="000A1546" w:rsidP="0007329A">
                      <w:pPr>
                        <w:jc w:val="center"/>
                        <w:rPr>
                          <w:b/>
                          <w:bCs/>
                          <w:i/>
                          <w:iCs/>
                          <w:vertAlign w:val="subscript"/>
                          <w:lang w:val="en-US"/>
                        </w:rPr>
                      </w:pPr>
                      <w:r w:rsidRPr="00606391">
                        <w:rPr>
                          <w:b/>
                          <w:bCs/>
                          <w:i/>
                          <w:iCs/>
                          <w:lang w:val="en-US"/>
                        </w:rPr>
                        <w:t>E</w:t>
                      </w:r>
                      <w:r w:rsidRPr="00606391">
                        <w:rPr>
                          <w:b/>
                          <w:bCs/>
                          <w:i/>
                          <w:iCs/>
                          <w:vertAlign w:val="subscript"/>
                          <w:lang w:val="en-US"/>
                        </w:rPr>
                        <w:t>1</w:t>
                      </w:r>
                    </w:p>
                  </w:txbxContent>
                </v:textbox>
                <w10:wrap anchorx="margin"/>
              </v:rect>
            </w:pict>
          </mc:Fallback>
        </mc:AlternateContent>
      </w:r>
    </w:p>
    <w:p w14:paraId="7186FD82" w14:textId="59F7348F" w:rsidR="0007329A" w:rsidRPr="0007329A" w:rsidRDefault="003742E4" w:rsidP="0007329A">
      <w:r>
        <w:rPr>
          <w:noProof/>
        </w:rPr>
        <mc:AlternateContent>
          <mc:Choice Requires="wps">
            <w:drawing>
              <wp:anchor distT="0" distB="0" distL="114300" distR="114300" simplePos="0" relativeHeight="251678208" behindDoc="0" locked="0" layoutInCell="1" allowOverlap="1" wp14:anchorId="4A006D0D" wp14:editId="0D041D96">
                <wp:simplePos x="0" y="0"/>
                <wp:positionH relativeFrom="margin">
                  <wp:posOffset>3186438</wp:posOffset>
                </wp:positionH>
                <wp:positionV relativeFrom="paragraph">
                  <wp:posOffset>151766</wp:posOffset>
                </wp:positionV>
                <wp:extent cx="336448" cy="52324"/>
                <wp:effectExtent l="0" t="19050" r="45085" b="43180"/>
                <wp:wrapNone/>
                <wp:docPr id="2033551280" name="Стрелка: вправо 8"/>
                <wp:cNvGraphicFramePr/>
                <a:graphic xmlns:a="http://schemas.openxmlformats.org/drawingml/2006/main">
                  <a:graphicData uri="http://schemas.microsoft.com/office/word/2010/wordprocessingShape">
                    <wps:wsp>
                      <wps:cNvSpPr/>
                      <wps:spPr>
                        <a:xfrm>
                          <a:off x="0" y="0"/>
                          <a:ext cx="336448" cy="52324"/>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163C76B8" w14:textId="77777777" w:rsidR="000A1546" w:rsidRPr="001345B2" w:rsidRDefault="000A1546" w:rsidP="0007329A">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06D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35" type="#_x0000_t13" style="position:absolute;margin-left:250.9pt;margin-top:11.95pt;width:26.5pt;height:4.1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" adj="19920,7081" fillcolor="#4472c4" strokecolor="#172c51" strokeweight="1pt">
                <v:textbox>
                  <w:txbxContent>
                    <w:p w14:paraId="163C76B8" w14:textId="77777777" w:rsidR="000A1546" w:rsidRPr="001345B2" w:rsidRDefault="000A1546" w:rsidP="0007329A">
                      <w:pPr>
                        <w:jc w:val="center"/>
                        <w:rPr>
                          <w:lang w:val="en-US"/>
                        </w:rPr>
                      </w:pPr>
                      <w:r>
                        <w:rPr>
                          <w:lang w:val="en-US"/>
                        </w:rPr>
                        <w:t>//////</w:t>
                      </w:r>
                    </w:p>
                  </w:txbxContent>
                </v:textbox>
                <w10:wrap anchorx="margin"/>
              </v:shape>
            </w:pict>
          </mc:Fallback>
        </mc:AlternateContent>
      </w:r>
      <w:r>
        <w:rPr>
          <w:noProof/>
        </w:rPr>
        <mc:AlternateContent>
          <mc:Choice Requires="wps">
            <w:drawing>
              <wp:anchor distT="0" distB="0" distL="114300" distR="114300" simplePos="0" relativeHeight="251640320" behindDoc="0" locked="0" layoutInCell="1" allowOverlap="1" wp14:anchorId="19650879" wp14:editId="73D2E81E">
                <wp:simplePos x="0" y="0"/>
                <wp:positionH relativeFrom="margin">
                  <wp:posOffset>4039453</wp:posOffset>
                </wp:positionH>
                <wp:positionV relativeFrom="paragraph">
                  <wp:posOffset>118113</wp:posOffset>
                </wp:positionV>
                <wp:extent cx="292531" cy="67030"/>
                <wp:effectExtent l="0" t="19050" r="31750" b="47625"/>
                <wp:wrapNone/>
                <wp:docPr id="1482551954" name="Стрелка: вправо 8"/>
                <wp:cNvGraphicFramePr/>
                <a:graphic xmlns:a="http://schemas.openxmlformats.org/drawingml/2006/main">
                  <a:graphicData uri="http://schemas.microsoft.com/office/word/2010/wordprocessingShape">
                    <wps:wsp>
                      <wps:cNvSpPr/>
                      <wps:spPr>
                        <a:xfrm flipV="1">
                          <a:off x="0" y="0"/>
                          <a:ext cx="292531" cy="67030"/>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7351702E"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0879" id="_x0000_s1036" type="#_x0000_t13" style="position:absolute;margin-left:318.05pt;margin-top:9.3pt;width:23.05pt;height:5.3pt;flip:y;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" adj="19125,7081" fillcolor="#4472c4" strokecolor="#172c51" strokeweight="1pt">
                <v:textbox>
                  <w:txbxContent>
                    <w:p w14:paraId="7351702E"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Pr>
          <w:noProof/>
        </w:rPr>
        <mc:AlternateContent>
          <mc:Choice Requires="wps">
            <w:drawing>
              <wp:anchor distT="0" distB="0" distL="114300" distR="114300" simplePos="0" relativeHeight="251637248" behindDoc="0" locked="0" layoutInCell="1" allowOverlap="1" wp14:anchorId="083BE0B0" wp14:editId="16AF851E">
                <wp:simplePos x="0" y="0"/>
                <wp:positionH relativeFrom="column">
                  <wp:posOffset>1465786</wp:posOffset>
                </wp:positionH>
                <wp:positionV relativeFrom="paragraph">
                  <wp:posOffset>143720</wp:posOffset>
                </wp:positionV>
                <wp:extent cx="342900" cy="45719"/>
                <wp:effectExtent l="0" t="19050" r="38100" b="31115"/>
                <wp:wrapNone/>
                <wp:docPr id="2010679892" name="Стрелка: вправо 8"/>
                <wp:cNvGraphicFramePr/>
                <a:graphic xmlns:a="http://schemas.openxmlformats.org/drawingml/2006/main">
                  <a:graphicData uri="http://schemas.microsoft.com/office/word/2010/wordprocessingShape">
                    <wps:wsp>
                      <wps:cNvSpPr/>
                      <wps:spPr>
                        <a:xfrm>
                          <a:off x="0" y="0"/>
                          <a:ext cx="34290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93CF8" id="Стрелка: вправо 8" o:spid="_x0000_s1026" type="#_x0000_t13" style="position:absolute;margin-left:115.4pt;margin-top:11.3pt;width:27pt;height:3.6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" adj="20160" fillcolor="#4472c4 [3204]" strokecolor="#09101d [484]" strokeweight="1pt"/>
            </w:pict>
          </mc:Fallback>
        </mc:AlternateContent>
      </w:r>
      <w:r w:rsidR="002F47F7">
        <w:rPr>
          <w:noProof/>
        </w:rPr>
        <mc:AlternateContent>
          <mc:Choice Requires="wps">
            <w:drawing>
              <wp:anchor distT="0" distB="0" distL="114300" distR="114300" simplePos="0" relativeHeight="251632128" behindDoc="0" locked="0" layoutInCell="1" allowOverlap="1" wp14:anchorId="6D0E0715" wp14:editId="59D89BE9">
                <wp:simplePos x="0" y="0"/>
                <wp:positionH relativeFrom="margin">
                  <wp:posOffset>-65405</wp:posOffset>
                </wp:positionH>
                <wp:positionV relativeFrom="paragraph">
                  <wp:posOffset>172720</wp:posOffset>
                </wp:positionV>
                <wp:extent cx="270510" cy="45085"/>
                <wp:effectExtent l="0" t="19050" r="34290" b="31115"/>
                <wp:wrapNone/>
                <wp:docPr id="2032291814" name="Стрелка: вправо 8"/>
                <wp:cNvGraphicFramePr/>
                <a:graphic xmlns:a="http://schemas.openxmlformats.org/drawingml/2006/main">
                  <a:graphicData uri="http://schemas.microsoft.com/office/word/2010/wordprocessingShape">
                    <wps:wsp>
                      <wps:cNvSpPr/>
                      <wps:spPr>
                        <a:xfrm>
                          <a:off x="0" y="0"/>
                          <a:ext cx="270510" cy="4508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0C407" id="Стрелка: вправо 8" o:spid="_x0000_s1026" type="#_x0000_t13" style="position:absolute;margin-left:-5.15pt;margin-top:13.6pt;width:21.3pt;height:3.55pt;z-index:25149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" adj="19800" fillcolor="#4472c4" strokecolor="#172c51" strokeweight="1pt">
                <w10:wrap anchorx="margin"/>
              </v:shape>
            </w:pict>
          </mc:Fallback>
        </mc:AlternateContent>
      </w:r>
      <w:r w:rsidR="00203D0C">
        <w:rPr>
          <w:noProof/>
        </w:rPr>
        <mc:AlternateContent>
          <mc:Choice Requires="wps">
            <w:drawing>
              <wp:anchor distT="0" distB="0" distL="114300" distR="114300" simplePos="0" relativeHeight="251631104" behindDoc="0" locked="0" layoutInCell="1" allowOverlap="1" wp14:anchorId="5D740FAF" wp14:editId="6B55E900">
                <wp:simplePos x="0" y="0"/>
                <wp:positionH relativeFrom="margin">
                  <wp:posOffset>2352295</wp:posOffset>
                </wp:positionH>
                <wp:positionV relativeFrom="paragraph">
                  <wp:posOffset>156718</wp:posOffset>
                </wp:positionV>
                <wp:extent cx="270662" cy="45719"/>
                <wp:effectExtent l="0" t="19050" r="34290" b="31115"/>
                <wp:wrapNone/>
                <wp:docPr id="898503704" name="Стрелка: вправо 8"/>
                <wp:cNvGraphicFramePr/>
                <a:graphic xmlns:a="http://schemas.openxmlformats.org/drawingml/2006/main">
                  <a:graphicData uri="http://schemas.microsoft.com/office/word/2010/wordprocessingShape">
                    <wps:wsp>
                      <wps:cNvSpPr/>
                      <wps:spPr>
                        <a:xfrm flipV="1">
                          <a:off x="0" y="0"/>
                          <a:ext cx="270662"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1A107D49" w14:textId="77777777" w:rsidR="000A1546" w:rsidRPr="001345B2" w:rsidRDefault="000A1546" w:rsidP="0007329A">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40FAF" id="_x0000_s1037" type="#_x0000_t13" style="position:absolute;margin-left:185.2pt;margin-top:12.35pt;width:21.3pt;height:3.6pt;flip:y;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" adj="19776,7081" fillcolor="#4472c4" strokecolor="#172c51" strokeweight="1pt">
                <v:textbox>
                  <w:txbxContent>
                    <w:p w14:paraId="1A107D49" w14:textId="77777777" w:rsidR="000A1546" w:rsidRPr="001345B2" w:rsidRDefault="000A1546" w:rsidP="0007329A">
                      <w:pPr>
                        <w:jc w:val="center"/>
                        <w:rPr>
                          <w:lang w:val="en-US"/>
                        </w:rPr>
                      </w:pPr>
                      <w:r>
                        <w:rPr>
                          <w:lang w:val="en-US"/>
                        </w:rPr>
                        <w:t>//////</w:t>
                      </w:r>
                    </w:p>
                  </w:txbxContent>
                </v:textbox>
                <w10:wrap anchorx="margin"/>
              </v:shape>
            </w:pict>
          </mc:Fallback>
        </mc:AlternateContent>
      </w:r>
      <w:r w:rsidR="00203D0C">
        <w:rPr>
          <w:noProof/>
        </w:rPr>
        <mc:AlternateContent>
          <mc:Choice Requires="wps">
            <w:drawing>
              <wp:anchor distT="0" distB="0" distL="114300" distR="114300" simplePos="0" relativeHeight="251638272" behindDoc="0" locked="0" layoutInCell="1" allowOverlap="1" wp14:anchorId="1177D031" wp14:editId="66929A13">
                <wp:simplePos x="0" y="0"/>
                <wp:positionH relativeFrom="margin">
                  <wp:posOffset>677112</wp:posOffset>
                </wp:positionH>
                <wp:positionV relativeFrom="paragraph">
                  <wp:posOffset>128091</wp:posOffset>
                </wp:positionV>
                <wp:extent cx="277521" cy="52400"/>
                <wp:effectExtent l="0" t="19050" r="46355" b="43180"/>
                <wp:wrapNone/>
                <wp:docPr id="74696697" name="Стрелка: вправо 8"/>
                <wp:cNvGraphicFramePr/>
                <a:graphic xmlns:a="http://schemas.openxmlformats.org/drawingml/2006/main">
                  <a:graphicData uri="http://schemas.microsoft.com/office/word/2010/wordprocessingShape">
                    <wps:wsp>
                      <wps:cNvSpPr/>
                      <wps:spPr>
                        <a:xfrm flipV="1">
                          <a:off x="0" y="0"/>
                          <a:ext cx="277521" cy="5240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AE17C" id="Стрелка: вправо 8" o:spid="_x0000_s1026" type="#_x0000_t13" style="position:absolute;margin-left:53.3pt;margin-top:10.1pt;width:21.85pt;height:4.15pt;flip:y;z-index:25153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" adj="19561" fillcolor="#4472c4" strokecolor="#172c51" strokeweight="1pt">
                <w10:wrap anchorx="margin"/>
              </v:shape>
            </w:pict>
          </mc:Fallback>
        </mc:AlternateContent>
      </w:r>
      <w:r w:rsidR="00203D0C">
        <w:rPr>
          <w:noProof/>
        </w:rPr>
        <mc:AlternateContent>
          <mc:Choice Requires="wps">
            <w:drawing>
              <wp:anchor distT="0" distB="0" distL="114300" distR="114300" simplePos="0" relativeHeight="251657728" behindDoc="0" locked="0" layoutInCell="1" allowOverlap="1" wp14:anchorId="52950B8D" wp14:editId="7CB644FD">
                <wp:simplePos x="0" y="0"/>
                <wp:positionH relativeFrom="margin">
                  <wp:posOffset>4861408</wp:posOffset>
                </wp:positionH>
                <wp:positionV relativeFrom="paragraph">
                  <wp:posOffset>127457</wp:posOffset>
                </wp:positionV>
                <wp:extent cx="182880" cy="45719"/>
                <wp:effectExtent l="0" t="19050" r="45720" b="31115"/>
                <wp:wrapNone/>
                <wp:docPr id="902189843" name="Стрелка: вправо 8"/>
                <wp:cNvGraphicFramePr/>
                <a:graphic xmlns:a="http://schemas.openxmlformats.org/drawingml/2006/main">
                  <a:graphicData uri="http://schemas.microsoft.com/office/word/2010/wordprocessingShape">
                    <wps:wsp>
                      <wps:cNvSpPr/>
                      <wps:spPr>
                        <a:xfrm flipV="1">
                          <a:off x="0" y="0"/>
                          <a:ext cx="182880"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7BC83B32"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50B8D" id="_x0000_s1038" type="#_x0000_t13" style="position:absolute;margin-left:382.8pt;margin-top:10.05pt;width:14.4pt;height:3.6pt;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" adj="18900,7081" fillcolor="#4472c4" strokecolor="#172c51" strokeweight="1pt">
                <v:textbox>
                  <w:txbxContent>
                    <w:p w14:paraId="7BC83B32"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203D0C">
        <w:rPr>
          <w:noProof/>
        </w:rPr>
        <mc:AlternateContent>
          <mc:Choice Requires="wps">
            <w:drawing>
              <wp:anchor distT="0" distB="0" distL="114300" distR="114300" simplePos="0" relativeHeight="251658752" behindDoc="0" locked="0" layoutInCell="1" allowOverlap="1" wp14:anchorId="2D46A3E7" wp14:editId="7781A90D">
                <wp:simplePos x="0" y="0"/>
                <wp:positionH relativeFrom="margin">
                  <wp:posOffset>5285689</wp:posOffset>
                </wp:positionH>
                <wp:positionV relativeFrom="paragraph">
                  <wp:posOffset>133452</wp:posOffset>
                </wp:positionV>
                <wp:extent cx="204826" cy="45719"/>
                <wp:effectExtent l="0" t="19050" r="43180" b="31115"/>
                <wp:wrapNone/>
                <wp:docPr id="172522377" name="Стрелка: вправо 8"/>
                <wp:cNvGraphicFramePr/>
                <a:graphic xmlns:a="http://schemas.openxmlformats.org/drawingml/2006/main">
                  <a:graphicData uri="http://schemas.microsoft.com/office/word/2010/wordprocessingShape">
                    <wps:wsp>
                      <wps:cNvSpPr/>
                      <wps:spPr>
                        <a:xfrm flipV="1">
                          <a:off x="0" y="0"/>
                          <a:ext cx="204826"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116C54ED"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6A3E7" id="_x0000_s1039" type="#_x0000_t13" style="position:absolute;margin-left:416.2pt;margin-top:10.5pt;width:16.15pt;height:3.6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" adj="19189,7081" fillcolor="#4472c4" strokecolor="#172c51" strokeweight="1pt">
                <v:textbox>
                  <w:txbxContent>
                    <w:p w14:paraId="116C54ED"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D25A72">
        <w:rPr>
          <w:noProof/>
        </w:rPr>
        <mc:AlternateContent>
          <mc:Choice Requires="wps">
            <w:drawing>
              <wp:anchor distT="0" distB="0" distL="114300" distR="114300" simplePos="0" relativeHeight="251659776" behindDoc="0" locked="0" layoutInCell="1" allowOverlap="1" wp14:anchorId="2996E678" wp14:editId="443F3D67">
                <wp:simplePos x="0" y="0"/>
                <wp:positionH relativeFrom="page">
                  <wp:posOffset>6861023</wp:posOffset>
                </wp:positionH>
                <wp:positionV relativeFrom="paragraph">
                  <wp:posOffset>114808</wp:posOffset>
                </wp:positionV>
                <wp:extent cx="45719" cy="475488"/>
                <wp:effectExtent l="0" t="0" r="297815" b="20320"/>
                <wp:wrapNone/>
                <wp:docPr id="202947452" name="Соединитель: уступ 9"/>
                <wp:cNvGraphicFramePr/>
                <a:graphic xmlns:a="http://schemas.openxmlformats.org/drawingml/2006/main">
                  <a:graphicData uri="http://schemas.microsoft.com/office/word/2010/wordprocessingShape">
                    <wps:wsp>
                      <wps:cNvCnPr/>
                      <wps:spPr>
                        <a:xfrm flipH="1">
                          <a:off x="0" y="0"/>
                          <a:ext cx="45719" cy="475488"/>
                        </a:xfrm>
                        <a:prstGeom prst="bentConnector3">
                          <a:avLst>
                            <a:gd name="adj1" fmla="val -608051"/>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03B5ECD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9" o:spid="_x0000_s1026" type="#_x0000_t34" style="position:absolute;margin-left:540.25pt;margin-top:9.05pt;width:3.6pt;height:37.45pt;flip:x;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" adj="-131339" strokecolor="#4472c4" strokeweight=".5pt">
                <w10:wrap anchorx="page"/>
              </v:shape>
            </w:pict>
          </mc:Fallback>
        </mc:AlternateContent>
      </w:r>
    </w:p>
    <w:p w14:paraId="62B85824" w14:textId="1B649195" w:rsidR="0007329A" w:rsidRPr="0000478E" w:rsidRDefault="0007329A" w:rsidP="0007329A">
      <w:pPr>
        <w:tabs>
          <w:tab w:val="left" w:pos="7088"/>
        </w:tabs>
        <w:rPr>
          <w:rFonts w:ascii="Arial" w:hAnsi="Arial" w:cs="Arial"/>
          <w:b/>
          <w:bCs/>
          <w:sz w:val="20"/>
          <w:szCs w:val="20"/>
        </w:rPr>
      </w:pPr>
      <w:bookmarkStart w:id="28" w:name="_Hlk137459518"/>
      <w:r>
        <w:rPr>
          <w:rFonts w:ascii="Arial" w:hAnsi="Arial" w:cs="Arial"/>
          <w:sz w:val="20"/>
        </w:rPr>
        <w:t xml:space="preserve">                                                                    </w:t>
      </w:r>
      <w:r w:rsidR="00203D0C">
        <w:rPr>
          <w:rFonts w:ascii="Arial" w:hAnsi="Arial" w:cs="Arial"/>
          <w:sz w:val="20"/>
        </w:rPr>
        <w:t xml:space="preserve">           </w:t>
      </w:r>
      <w:r w:rsidRPr="00C4088A">
        <w:rPr>
          <w:rFonts w:ascii="Arial" w:hAnsi="Arial" w:cs="Arial"/>
          <w:b/>
          <w:bCs/>
        </w:rPr>
        <w:t>…..</w:t>
      </w:r>
      <w:bookmarkEnd w:id="28"/>
      <w:r w:rsidRPr="0000478E">
        <w:rPr>
          <w:rFonts w:ascii="Arial" w:hAnsi="Arial" w:cs="Arial"/>
          <w:b/>
          <w:bCs/>
          <w:sz w:val="20"/>
        </w:rPr>
        <w:t xml:space="preserve">  </w:t>
      </w:r>
      <w:r>
        <w:rPr>
          <w:rFonts w:ascii="Arial" w:hAnsi="Arial" w:cs="Arial"/>
          <w:b/>
          <w:bCs/>
          <w:sz w:val="20"/>
        </w:rPr>
        <w:t xml:space="preserve">                                                        </w:t>
      </w:r>
      <w:r w:rsidRPr="00C4088A">
        <w:rPr>
          <w:rFonts w:ascii="Arial" w:hAnsi="Arial" w:cs="Arial"/>
          <w:b/>
          <w:bCs/>
        </w:rPr>
        <w:t>…..</w:t>
      </w:r>
    </w:p>
    <w:p w14:paraId="124A2A63" w14:textId="67F65025" w:rsidR="0007329A" w:rsidRPr="0007329A" w:rsidRDefault="003742E4" w:rsidP="0007329A">
      <w:r>
        <w:rPr>
          <w:noProof/>
        </w:rPr>
        <mc:AlternateContent>
          <mc:Choice Requires="wps">
            <w:drawing>
              <wp:anchor distT="0" distB="0" distL="114300" distR="114300" simplePos="0" relativeHeight="251641344" behindDoc="0" locked="0" layoutInCell="1" allowOverlap="1" wp14:anchorId="45D4CDC7" wp14:editId="7D1FB9E9">
                <wp:simplePos x="0" y="0"/>
                <wp:positionH relativeFrom="margin">
                  <wp:posOffset>-221643</wp:posOffset>
                </wp:positionH>
                <wp:positionV relativeFrom="paragraph">
                  <wp:posOffset>62857</wp:posOffset>
                </wp:positionV>
                <wp:extent cx="6479103" cy="61708"/>
                <wp:effectExtent l="0" t="0" r="36195" b="33655"/>
                <wp:wrapNone/>
                <wp:docPr id="2076981922" name="Прямая соединительная линия 11"/>
                <wp:cNvGraphicFramePr/>
                <a:graphic xmlns:a="http://schemas.openxmlformats.org/drawingml/2006/main">
                  <a:graphicData uri="http://schemas.microsoft.com/office/word/2010/wordprocessingShape">
                    <wps:wsp>
                      <wps:cNvCnPr/>
                      <wps:spPr>
                        <a:xfrm flipV="1">
                          <a:off x="0" y="0"/>
                          <a:ext cx="6479103" cy="617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65ECA" id="Прямая соединительная линия 11" o:spid="_x0000_s1026" style="position:absolute;flip:y;z-index:25154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45pt,4.95pt" to="492.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" strokecolor="#4472c4 [3204]" strokeweight=".5pt">
                <v:stroke joinstyle="miter"/>
                <w10:wrap anchorx="margin"/>
              </v:line>
            </w:pict>
          </mc:Fallback>
        </mc:AlternateContent>
      </w:r>
      <w:r w:rsidR="00D25A72">
        <w:rPr>
          <w:noProof/>
        </w:rPr>
        <mc:AlternateContent>
          <mc:Choice Requires="wps">
            <w:drawing>
              <wp:anchor distT="0" distB="0" distL="114300" distR="114300" simplePos="0" relativeHeight="251661824" behindDoc="0" locked="0" layoutInCell="1" allowOverlap="1" wp14:anchorId="09B7700C" wp14:editId="6CF20188">
                <wp:simplePos x="0" y="0"/>
                <wp:positionH relativeFrom="column">
                  <wp:posOffset>-220122</wp:posOffset>
                </wp:positionH>
                <wp:positionV relativeFrom="paragraph">
                  <wp:posOffset>133179</wp:posOffset>
                </wp:positionV>
                <wp:extent cx="0" cy="401624"/>
                <wp:effectExtent l="0" t="0" r="38100" b="36830"/>
                <wp:wrapNone/>
                <wp:docPr id="934214104" name="Прямая соединительная линия 2"/>
                <wp:cNvGraphicFramePr/>
                <a:graphic xmlns:a="http://schemas.openxmlformats.org/drawingml/2006/main">
                  <a:graphicData uri="http://schemas.microsoft.com/office/word/2010/wordprocessingShape">
                    <wps:wsp>
                      <wps:cNvCnPr/>
                      <wps:spPr>
                        <a:xfrm>
                          <a:off x="0" y="0"/>
                          <a:ext cx="0" cy="4016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A8A01" id="Прямая соединительная линия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10.5pt" to="-17.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" strokecolor="#4472c4 [3204]" strokeweight=".5pt">
                <v:stroke joinstyle="miter"/>
              </v:line>
            </w:pict>
          </mc:Fallback>
        </mc:AlternateContent>
      </w:r>
      <w:r>
        <w:rPr>
          <w:noProof/>
        </w:rPr>
        <mc:AlternateContent>
          <mc:Choice Requires="wps">
            <w:drawing>
              <wp:anchor distT="0" distB="0" distL="114300" distR="114300" simplePos="0" relativeHeight="251673088" behindDoc="0" locked="0" layoutInCell="1" allowOverlap="1" wp14:anchorId="43DBB271" wp14:editId="765085AF">
                <wp:simplePos x="0" y="0"/>
                <wp:positionH relativeFrom="margin">
                  <wp:posOffset>3626691</wp:posOffset>
                </wp:positionH>
                <wp:positionV relativeFrom="paragraph">
                  <wp:posOffset>156868</wp:posOffset>
                </wp:positionV>
                <wp:extent cx="572202" cy="424180"/>
                <wp:effectExtent l="0" t="0" r="18415" b="13970"/>
                <wp:wrapNone/>
                <wp:docPr id="1593268771" name="Блок-схема: процесс 14"/>
                <wp:cNvGraphicFramePr/>
                <a:graphic xmlns:a="http://schemas.openxmlformats.org/drawingml/2006/main">
                  <a:graphicData uri="http://schemas.microsoft.com/office/word/2010/wordprocessingShape">
                    <wps:wsp>
                      <wps:cNvSpPr/>
                      <wps:spPr>
                        <a:xfrm>
                          <a:off x="0" y="0"/>
                          <a:ext cx="572202" cy="424180"/>
                        </a:xfrm>
                        <a:prstGeom prst="flowChartProcess">
                          <a:avLst/>
                        </a:prstGeom>
                        <a:solidFill>
                          <a:sysClr val="window" lastClr="FFFFFF"/>
                        </a:solidFill>
                        <a:ln w="12700" cap="flat" cmpd="sng" algn="ctr">
                          <a:solidFill>
                            <a:srgbClr val="70AD47"/>
                          </a:solidFill>
                          <a:prstDash val="solid"/>
                          <a:miter lim="800000"/>
                        </a:ln>
                        <a:effectLst/>
                      </wps:spPr>
                      <wps:txbx>
                        <w:txbxContent>
                          <w:p w14:paraId="1ED57739" w14:textId="3AA488B3" w:rsidR="000A1546" w:rsidRDefault="000A1546" w:rsidP="00606391">
                            <w:pPr>
                              <w:jc w:val="center"/>
                            </w:pPr>
                            <w:r w:rsidRPr="00606391">
                              <w:rPr>
                                <w:b/>
                                <w:bCs/>
                                <w:i/>
                                <w:iCs/>
                                <w:lang w:val="en-US"/>
                              </w:rPr>
                              <w:t>E</w:t>
                            </w:r>
                            <w:r w:rsidRPr="00606391">
                              <w:rPr>
                                <w:b/>
                                <w:bCs/>
                                <w:i/>
                                <w:iCs/>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BB271" id="Блок-схема: процесс 14" o:spid="_x0000_s1040" type="#_x0000_t109" style="position:absolute;margin-left:285.55pt;margin-top:12.35pt;width:45.05pt;height:33.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" fillcolor="window" strokecolor="#70ad47" strokeweight="1pt">
                <v:textbox>
                  <w:txbxContent>
                    <w:p w14:paraId="1ED57739" w14:textId="3AA488B3" w:rsidR="000A1546" w:rsidRDefault="000A1546" w:rsidP="00606391">
                      <w:pPr>
                        <w:jc w:val="center"/>
                      </w:pPr>
                      <w:r w:rsidRPr="00606391">
                        <w:rPr>
                          <w:b/>
                          <w:bCs/>
                          <w:i/>
                          <w:iCs/>
                          <w:lang w:val="en-US"/>
                        </w:rPr>
                        <w:t>E</w:t>
                      </w:r>
                      <w:r w:rsidRPr="00606391">
                        <w:rPr>
                          <w:b/>
                          <w:bCs/>
                          <w:i/>
                          <w:iCs/>
                          <w:vertAlign w:val="subscript"/>
                          <w:lang w:val="en-US"/>
                        </w:rPr>
                        <w:t>1</w:t>
                      </w:r>
                    </w:p>
                  </w:txbxContent>
                </v:textbox>
                <w10:wrap anchorx="margin"/>
              </v:shape>
            </w:pict>
          </mc:Fallback>
        </mc:AlternateContent>
      </w:r>
      <w:r>
        <w:rPr>
          <w:noProof/>
        </w:rPr>
        <mc:AlternateContent>
          <mc:Choice Requires="wps">
            <w:drawing>
              <wp:anchor distT="0" distB="0" distL="114300" distR="114300" simplePos="0" relativeHeight="251643392" behindDoc="0" locked="0" layoutInCell="1" allowOverlap="1" wp14:anchorId="6A5A58B2" wp14:editId="47C6257A">
                <wp:simplePos x="0" y="0"/>
                <wp:positionH relativeFrom="margin">
                  <wp:posOffset>70068</wp:posOffset>
                </wp:positionH>
                <wp:positionV relativeFrom="paragraph">
                  <wp:posOffset>123209</wp:posOffset>
                </wp:positionV>
                <wp:extent cx="554569" cy="482600"/>
                <wp:effectExtent l="0" t="0" r="17145" b="12700"/>
                <wp:wrapNone/>
                <wp:docPr id="314877543" name="Блок-схема: процесс 13"/>
                <wp:cNvGraphicFramePr/>
                <a:graphic xmlns:a="http://schemas.openxmlformats.org/drawingml/2006/main">
                  <a:graphicData uri="http://schemas.microsoft.com/office/word/2010/wordprocessingShape">
                    <wps:wsp>
                      <wps:cNvSpPr/>
                      <wps:spPr>
                        <a:xfrm>
                          <a:off x="0" y="0"/>
                          <a:ext cx="554569" cy="4826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8CE31A8" w14:textId="78FAD3C8" w:rsidR="000A1546" w:rsidRDefault="000A1546" w:rsidP="00606391">
                            <w:pPr>
                              <w:jc w:val="center"/>
                            </w:pPr>
                            <w:r w:rsidRPr="00606391">
                              <w:rPr>
                                <w:rFonts w:cstheme="minorHAnsi"/>
                                <w:b/>
                                <w:bCs/>
                                <w:i/>
                                <w:iCs/>
                                <w:lang w:val="en-US"/>
                              </w:rPr>
                              <w:t>Δ</w:t>
                            </w:r>
                            <w:r w:rsidRPr="00606391">
                              <w:rPr>
                                <w:b/>
                                <w:bCs/>
                                <w:i/>
                                <w:iCs/>
                                <w:lang w:val="en-US"/>
                              </w:rPr>
                              <w:t>E</w:t>
                            </w:r>
                            <w:r w:rsidRPr="00606391">
                              <w:rPr>
                                <w:b/>
                                <w:bCs/>
                                <w:i/>
                                <w:iCs/>
                                <w:vertAlign w:val="subscript"/>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A58B2" id="Блок-схема: процесс 13" o:spid="_x0000_s1041" type="#_x0000_t109" style="position:absolute;margin-left:5.5pt;margin-top:9.7pt;width:43.65pt;height:38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" fillcolor="white [3201]" strokecolor="#70ad47 [3209]" strokeweight="1pt">
                <v:textbox>
                  <w:txbxContent>
                    <w:p w14:paraId="18CE31A8" w14:textId="78FAD3C8" w:rsidR="000A1546" w:rsidRDefault="000A1546" w:rsidP="00606391">
                      <w:pPr>
                        <w:jc w:val="center"/>
                      </w:pPr>
                      <w:r w:rsidRPr="00606391">
                        <w:rPr>
                          <w:rFonts w:cstheme="minorHAnsi"/>
                          <w:b/>
                          <w:bCs/>
                          <w:i/>
                          <w:iCs/>
                          <w:lang w:val="en-US"/>
                        </w:rPr>
                        <w:t>Δ</w:t>
                      </w:r>
                      <w:r w:rsidRPr="00606391">
                        <w:rPr>
                          <w:b/>
                          <w:bCs/>
                          <w:i/>
                          <w:iCs/>
                          <w:lang w:val="en-US"/>
                        </w:rPr>
                        <w:t>E</w:t>
                      </w:r>
                      <w:r w:rsidRPr="00606391">
                        <w:rPr>
                          <w:b/>
                          <w:bCs/>
                          <w:i/>
                          <w:iCs/>
                          <w:vertAlign w:val="subscript"/>
                          <w:lang w:val="en-US"/>
                        </w:rPr>
                        <w:t>+n</w:t>
                      </w:r>
                    </w:p>
                  </w:txbxContent>
                </v:textbox>
                <w10:wrap anchorx="margin"/>
              </v:shape>
            </w:pict>
          </mc:Fallback>
        </mc:AlternateContent>
      </w:r>
      <w:r w:rsidR="004F233A">
        <w:rPr>
          <w:noProof/>
        </w:rPr>
        <mc:AlternateContent>
          <mc:Choice Requires="wps">
            <w:drawing>
              <wp:anchor distT="0" distB="0" distL="114300" distR="114300" simplePos="0" relativeHeight="251650560" behindDoc="0" locked="0" layoutInCell="1" allowOverlap="1" wp14:anchorId="34663418" wp14:editId="0CC7FB6C">
                <wp:simplePos x="0" y="0"/>
                <wp:positionH relativeFrom="margin">
                  <wp:posOffset>2630272</wp:posOffset>
                </wp:positionH>
                <wp:positionV relativeFrom="paragraph">
                  <wp:posOffset>159918</wp:posOffset>
                </wp:positionV>
                <wp:extent cx="629107" cy="424282"/>
                <wp:effectExtent l="0" t="0" r="19050" b="13970"/>
                <wp:wrapNone/>
                <wp:docPr id="1875329655" name="Блок-схема: процесс 14"/>
                <wp:cNvGraphicFramePr/>
                <a:graphic xmlns:a="http://schemas.openxmlformats.org/drawingml/2006/main">
                  <a:graphicData uri="http://schemas.microsoft.com/office/word/2010/wordprocessingShape">
                    <wps:wsp>
                      <wps:cNvSpPr/>
                      <wps:spPr>
                        <a:xfrm>
                          <a:off x="0" y="0"/>
                          <a:ext cx="629107" cy="424282"/>
                        </a:xfrm>
                        <a:prstGeom prst="flowChartProcess">
                          <a:avLst/>
                        </a:prstGeom>
                        <a:solidFill>
                          <a:sysClr val="window" lastClr="FFFFFF"/>
                        </a:solidFill>
                        <a:ln w="12700" cap="flat" cmpd="sng" algn="ctr">
                          <a:solidFill>
                            <a:srgbClr val="70AD47"/>
                          </a:solidFill>
                          <a:prstDash val="solid"/>
                          <a:miter lim="800000"/>
                        </a:ln>
                        <a:effectLst/>
                      </wps:spPr>
                      <wps:txbx>
                        <w:txbxContent>
                          <w:p w14:paraId="37513FA1" w14:textId="724ACCED" w:rsidR="000A1546" w:rsidRDefault="000A1546" w:rsidP="00606391">
                            <w:pPr>
                              <w:jc w:val="center"/>
                            </w:pPr>
                            <w:r w:rsidRPr="00606391">
                              <w:rPr>
                                <w:rFonts w:cstheme="minorHAnsi"/>
                                <w:b/>
                                <w:bCs/>
                                <w:i/>
                                <w:iCs/>
                                <w:lang w:val="en-US"/>
                              </w:rPr>
                              <w:t>Δ</w:t>
                            </w:r>
                            <w:r w:rsidRPr="00606391">
                              <w:rPr>
                                <w:b/>
                                <w:bCs/>
                                <w:i/>
                                <w:iCs/>
                                <w:lang w:val="en-US"/>
                              </w:rPr>
                              <w:t>E</w:t>
                            </w:r>
                            <w:r w:rsidRPr="00606391">
                              <w:rPr>
                                <w:b/>
                                <w:bCs/>
                                <w:i/>
                                <w:iCs/>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3418" id="_x0000_s1042" type="#_x0000_t109" style="position:absolute;margin-left:207.1pt;margin-top:12.6pt;width:49.55pt;height:33.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" fillcolor="window" strokecolor="#70ad47" strokeweight="1pt">
                <v:textbox>
                  <w:txbxContent>
                    <w:p w14:paraId="37513FA1" w14:textId="724ACCED" w:rsidR="000A1546" w:rsidRDefault="000A1546" w:rsidP="00606391">
                      <w:pPr>
                        <w:jc w:val="center"/>
                      </w:pPr>
                      <w:r w:rsidRPr="00606391">
                        <w:rPr>
                          <w:rFonts w:cstheme="minorHAnsi"/>
                          <w:b/>
                          <w:bCs/>
                          <w:i/>
                          <w:iCs/>
                          <w:lang w:val="en-US"/>
                        </w:rPr>
                        <w:t>Δ</w:t>
                      </w:r>
                      <w:r w:rsidRPr="00606391">
                        <w:rPr>
                          <w:b/>
                          <w:bCs/>
                          <w:i/>
                          <w:iCs/>
                          <w:lang w:val="en-US"/>
                        </w:rPr>
                        <w:t>E</w:t>
                      </w:r>
                      <w:r w:rsidRPr="00606391">
                        <w:rPr>
                          <w:b/>
                          <w:bCs/>
                          <w:i/>
                          <w:iCs/>
                          <w:vertAlign w:val="subscript"/>
                          <w:lang w:val="en-US"/>
                        </w:rPr>
                        <w:t>+2</w:t>
                      </w:r>
                    </w:p>
                  </w:txbxContent>
                </v:textbox>
                <w10:wrap anchorx="margin"/>
              </v:shape>
            </w:pict>
          </mc:Fallback>
        </mc:AlternateContent>
      </w:r>
    </w:p>
    <w:p w14:paraId="34B7AB9A" w14:textId="46E0C36D" w:rsidR="004F233A" w:rsidRDefault="003742E4" w:rsidP="0007329A">
      <w:pPr>
        <w:tabs>
          <w:tab w:val="left" w:pos="7088"/>
        </w:tabs>
        <w:rPr>
          <w:rFonts w:ascii="Arial" w:hAnsi="Arial" w:cs="Arial"/>
          <w:sz w:val="16"/>
          <w:szCs w:val="16"/>
        </w:rPr>
      </w:pPr>
      <w:r>
        <w:rPr>
          <w:noProof/>
        </w:rPr>
        <mc:AlternateContent>
          <mc:Choice Requires="wps">
            <w:drawing>
              <wp:anchor distT="0" distB="0" distL="114300" distR="114300" simplePos="0" relativeHeight="251646464" behindDoc="0" locked="0" layoutInCell="1" allowOverlap="1" wp14:anchorId="2DA5D1AB" wp14:editId="3B49881D">
                <wp:simplePos x="0" y="0"/>
                <wp:positionH relativeFrom="margin">
                  <wp:posOffset>-192199</wp:posOffset>
                </wp:positionH>
                <wp:positionV relativeFrom="paragraph">
                  <wp:posOffset>141605</wp:posOffset>
                </wp:positionV>
                <wp:extent cx="255270" cy="45085"/>
                <wp:effectExtent l="0" t="19050" r="30480" b="31115"/>
                <wp:wrapNone/>
                <wp:docPr id="1390034853" name="Стрелка: вправо 8"/>
                <wp:cNvGraphicFramePr/>
                <a:graphic xmlns:a="http://schemas.openxmlformats.org/drawingml/2006/main">
                  <a:graphicData uri="http://schemas.microsoft.com/office/word/2010/wordprocessingShape">
                    <wps:wsp>
                      <wps:cNvSpPr/>
                      <wps:spPr>
                        <a:xfrm flipV="1">
                          <a:off x="0" y="0"/>
                          <a:ext cx="255270" cy="4508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F0AF" id="Стрелка: вправо 8" o:spid="_x0000_s1026" type="#_x0000_t13" style="position:absolute;margin-left:-15.15pt;margin-top:11.15pt;width:20.1pt;height:3.55pt;flip:y;z-index:25155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" adj="19693" fillcolor="#4472c4" strokecolor="#172c51" strokeweight="1pt">
                <w10:wrap anchorx="margin"/>
              </v:shape>
            </w:pict>
          </mc:Fallback>
        </mc:AlternateContent>
      </w:r>
      <w:r w:rsidR="004F233A">
        <w:rPr>
          <w:noProof/>
        </w:rPr>
        <mc:AlternateContent>
          <mc:Choice Requires="wps">
            <w:drawing>
              <wp:anchor distT="0" distB="0" distL="114300" distR="114300" simplePos="0" relativeHeight="251644416" behindDoc="0" locked="0" layoutInCell="1" allowOverlap="1" wp14:anchorId="02DA605A" wp14:editId="1798952F">
                <wp:simplePos x="0" y="0"/>
                <wp:positionH relativeFrom="column">
                  <wp:posOffset>1678737</wp:posOffset>
                </wp:positionH>
                <wp:positionV relativeFrom="paragraph">
                  <wp:posOffset>6096</wp:posOffset>
                </wp:positionV>
                <wp:extent cx="585089" cy="415265"/>
                <wp:effectExtent l="0" t="0" r="24765" b="23495"/>
                <wp:wrapNone/>
                <wp:docPr id="398153645" name="Блок-схема: процесс 14"/>
                <wp:cNvGraphicFramePr/>
                <a:graphic xmlns:a="http://schemas.openxmlformats.org/drawingml/2006/main">
                  <a:graphicData uri="http://schemas.microsoft.com/office/word/2010/wordprocessingShape">
                    <wps:wsp>
                      <wps:cNvSpPr/>
                      <wps:spPr>
                        <a:xfrm>
                          <a:off x="0" y="0"/>
                          <a:ext cx="585089" cy="41526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FEB83BF" w14:textId="499B9FB5" w:rsidR="000A1546" w:rsidRDefault="000A1546" w:rsidP="00606391">
                            <w:pPr>
                              <w:jc w:val="center"/>
                            </w:pPr>
                            <w:r w:rsidRPr="00606391">
                              <w:rPr>
                                <w:rFonts w:cstheme="minorHAnsi"/>
                                <w:b/>
                                <w:bCs/>
                                <w:i/>
                                <w:iCs/>
                                <w:lang w:val="en-US"/>
                              </w:rPr>
                              <w:t>Δ</w:t>
                            </w:r>
                            <w:r w:rsidRPr="00606391">
                              <w:rPr>
                                <w:b/>
                                <w:bCs/>
                                <w:i/>
                                <w:iCs/>
                                <w:lang w:val="en-US"/>
                              </w:rPr>
                              <w:t>E</w:t>
                            </w:r>
                            <w:r w:rsidRPr="00606391">
                              <w:rPr>
                                <w:b/>
                                <w:bCs/>
                                <w:i/>
                                <w:iCs/>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A605A" id="_x0000_s1043" type="#_x0000_t109" style="position:absolute;margin-left:132.2pt;margin-top:.5pt;width:46.05pt;height:3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" fillcolor="white [3201]" strokecolor="#70ad47 [3209]" strokeweight="1pt">
                <v:textbox>
                  <w:txbxContent>
                    <w:p w14:paraId="7FEB83BF" w14:textId="499B9FB5" w:rsidR="000A1546" w:rsidRDefault="000A1546" w:rsidP="00606391">
                      <w:pPr>
                        <w:jc w:val="center"/>
                      </w:pPr>
                      <w:r w:rsidRPr="00606391">
                        <w:rPr>
                          <w:rFonts w:cstheme="minorHAnsi"/>
                          <w:b/>
                          <w:bCs/>
                          <w:i/>
                          <w:iCs/>
                          <w:lang w:val="en-US"/>
                        </w:rPr>
                        <w:t>Δ</w:t>
                      </w:r>
                      <w:r w:rsidRPr="00606391">
                        <w:rPr>
                          <w:b/>
                          <w:bCs/>
                          <w:i/>
                          <w:iCs/>
                          <w:lang w:val="en-US"/>
                        </w:rPr>
                        <w:t>E</w:t>
                      </w:r>
                      <w:r w:rsidRPr="00606391">
                        <w:rPr>
                          <w:b/>
                          <w:bCs/>
                          <w:i/>
                          <w:iCs/>
                          <w:vertAlign w:val="subscript"/>
                          <w:lang w:val="en-US"/>
                        </w:rPr>
                        <w:t>-2</w:t>
                      </w:r>
                    </w:p>
                  </w:txbxContent>
                </v:textbox>
              </v:shape>
            </w:pict>
          </mc:Fallback>
        </mc:AlternateContent>
      </w:r>
      <w:r w:rsidR="0007329A" w:rsidRPr="0007329A">
        <w:tab/>
      </w:r>
      <w:r w:rsidR="00F1530B">
        <w:t xml:space="preserve">           </w:t>
      </w:r>
      <w:r w:rsidR="000B32F8">
        <w:t xml:space="preserve"> </w:t>
      </w:r>
      <w:r w:rsidR="0007329A" w:rsidRPr="00F1530B">
        <w:rPr>
          <w:rFonts w:ascii="Arial" w:hAnsi="Arial" w:cs="Arial"/>
          <w:sz w:val="16"/>
          <w:szCs w:val="16"/>
        </w:rPr>
        <w:t xml:space="preserve">повтор </w:t>
      </w:r>
    </w:p>
    <w:p w14:paraId="4248E631" w14:textId="31E17D19" w:rsidR="0007329A" w:rsidRPr="00F1530B" w:rsidRDefault="003742E4" w:rsidP="0007329A">
      <w:pPr>
        <w:tabs>
          <w:tab w:val="left" w:pos="7088"/>
        </w:tabs>
        <w:rPr>
          <w:rFonts w:ascii="Arial" w:hAnsi="Arial" w:cs="Arial"/>
          <w:sz w:val="16"/>
          <w:szCs w:val="16"/>
        </w:rPr>
      </w:pPr>
      <w:r>
        <w:rPr>
          <w:noProof/>
        </w:rPr>
        <mc:AlternateContent>
          <mc:Choice Requires="wps">
            <w:drawing>
              <wp:anchor distT="0" distB="0" distL="114300" distR="114300" simplePos="0" relativeHeight="251684352" behindDoc="0" locked="0" layoutInCell="1" allowOverlap="1" wp14:anchorId="6E3F34D3" wp14:editId="6744184D">
                <wp:simplePos x="0" y="0"/>
                <wp:positionH relativeFrom="margin">
                  <wp:posOffset>4213533</wp:posOffset>
                </wp:positionH>
                <wp:positionV relativeFrom="paragraph">
                  <wp:posOffset>24765</wp:posOffset>
                </wp:positionV>
                <wp:extent cx="373075" cy="45719"/>
                <wp:effectExtent l="0" t="19050" r="46355" b="31115"/>
                <wp:wrapNone/>
                <wp:docPr id="296954653" name="Стрелка: вправо 8"/>
                <wp:cNvGraphicFramePr/>
                <a:graphic xmlns:a="http://schemas.openxmlformats.org/drawingml/2006/main">
                  <a:graphicData uri="http://schemas.microsoft.com/office/word/2010/wordprocessingShape">
                    <wps:wsp>
                      <wps:cNvSpPr/>
                      <wps:spPr>
                        <a:xfrm flipV="1">
                          <a:off x="0" y="0"/>
                          <a:ext cx="373075"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22F71B9D"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F34D3" id="_x0000_s1044" type="#_x0000_t13" style="position:absolute;margin-left:331.75pt;margin-top:1.95pt;width:29.4pt;height:3.6pt;flip:y;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" adj="20276,7081" fillcolor="#4472c4" strokecolor="#172c51" strokeweight="1pt">
                <v:textbox>
                  <w:txbxContent>
                    <w:p w14:paraId="22F71B9D"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Pr>
          <w:noProof/>
        </w:rPr>
        <mc:AlternateContent>
          <mc:Choice Requires="wps">
            <w:drawing>
              <wp:anchor distT="0" distB="0" distL="114300" distR="114300" simplePos="0" relativeHeight="251639296" behindDoc="0" locked="0" layoutInCell="1" allowOverlap="1" wp14:anchorId="636EA784" wp14:editId="212DC45D">
                <wp:simplePos x="0" y="0"/>
                <wp:positionH relativeFrom="margin">
                  <wp:posOffset>646656</wp:posOffset>
                </wp:positionH>
                <wp:positionV relativeFrom="paragraph">
                  <wp:posOffset>41594</wp:posOffset>
                </wp:positionV>
                <wp:extent cx="270561" cy="45719"/>
                <wp:effectExtent l="0" t="19050" r="34290" b="31115"/>
                <wp:wrapNone/>
                <wp:docPr id="1070199356" name="Стрелка: вправо 8"/>
                <wp:cNvGraphicFramePr/>
                <a:graphic xmlns:a="http://schemas.openxmlformats.org/drawingml/2006/main">
                  <a:graphicData uri="http://schemas.microsoft.com/office/word/2010/wordprocessingShape">
                    <wps:wsp>
                      <wps:cNvSpPr/>
                      <wps:spPr>
                        <a:xfrm>
                          <a:off x="0" y="0"/>
                          <a:ext cx="270561"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1A6FB46F"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EA784" id="_x0000_s1045" type="#_x0000_t13" style="position:absolute;margin-left:50.9pt;margin-top:3.3pt;width:21.3pt;height:3.6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" adj="19775,7081" fillcolor="#4472c4" strokecolor="#172c51" strokeweight="1pt">
                <v:textbox>
                  <w:txbxContent>
                    <w:p w14:paraId="1A6FB46F"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4F233A">
        <w:rPr>
          <w:noProof/>
        </w:rPr>
        <mc:AlternateContent>
          <mc:Choice Requires="wps">
            <w:drawing>
              <wp:anchor distT="0" distB="0" distL="114300" distR="114300" simplePos="0" relativeHeight="251653632" behindDoc="0" locked="0" layoutInCell="1" allowOverlap="1" wp14:anchorId="2B9BE7F6" wp14:editId="65B018AE">
                <wp:simplePos x="0" y="0"/>
                <wp:positionH relativeFrom="margin">
                  <wp:posOffset>3273501</wp:posOffset>
                </wp:positionH>
                <wp:positionV relativeFrom="paragraph">
                  <wp:posOffset>54610</wp:posOffset>
                </wp:positionV>
                <wp:extent cx="321869" cy="45719"/>
                <wp:effectExtent l="0" t="19050" r="40640" b="31115"/>
                <wp:wrapNone/>
                <wp:docPr id="283927007" name="Стрелка: вправо 8"/>
                <wp:cNvGraphicFramePr/>
                <a:graphic xmlns:a="http://schemas.openxmlformats.org/drawingml/2006/main">
                  <a:graphicData uri="http://schemas.microsoft.com/office/word/2010/wordprocessingShape">
                    <wps:wsp>
                      <wps:cNvSpPr/>
                      <wps:spPr>
                        <a:xfrm>
                          <a:off x="0" y="0"/>
                          <a:ext cx="321869"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56FDE8A4"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BE7F6" id="_x0000_s1046" type="#_x0000_t13" style="position:absolute;margin-left:257.75pt;margin-top:4.3pt;width:25.3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" adj="20066,7081" fillcolor="#4472c4" strokecolor="#172c51" strokeweight="1pt">
                <v:textbox>
                  <w:txbxContent>
                    <w:p w14:paraId="56FDE8A4"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4F233A">
        <w:rPr>
          <w:noProof/>
        </w:rPr>
        <mc:AlternateContent>
          <mc:Choice Requires="wps">
            <w:drawing>
              <wp:anchor distT="0" distB="0" distL="114300" distR="114300" simplePos="0" relativeHeight="251681280" behindDoc="0" locked="0" layoutInCell="1" allowOverlap="1" wp14:anchorId="3B242300" wp14:editId="58C580E0">
                <wp:simplePos x="0" y="0"/>
                <wp:positionH relativeFrom="margin">
                  <wp:posOffset>1328166</wp:posOffset>
                </wp:positionH>
                <wp:positionV relativeFrom="paragraph">
                  <wp:posOffset>54484</wp:posOffset>
                </wp:positionV>
                <wp:extent cx="314096" cy="45719"/>
                <wp:effectExtent l="0" t="19050" r="29210" b="31115"/>
                <wp:wrapNone/>
                <wp:docPr id="632606635" name="Стрелка: вправо 8"/>
                <wp:cNvGraphicFramePr/>
                <a:graphic xmlns:a="http://schemas.openxmlformats.org/drawingml/2006/main">
                  <a:graphicData uri="http://schemas.microsoft.com/office/word/2010/wordprocessingShape">
                    <wps:wsp>
                      <wps:cNvSpPr/>
                      <wps:spPr>
                        <a:xfrm>
                          <a:off x="0" y="0"/>
                          <a:ext cx="314096"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39CE9EFA"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2300" id="_x0000_s1047" type="#_x0000_t13" style="position:absolute;margin-left:104.6pt;margin-top:4.3pt;width:24.75pt;height:3.6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" adj="20028,7081" fillcolor="#4472c4" strokecolor="#172c51" strokeweight="1pt">
                <v:textbox>
                  <w:txbxContent>
                    <w:p w14:paraId="39CE9EFA"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4F233A">
        <w:rPr>
          <w:noProof/>
        </w:rPr>
        <mc:AlternateContent>
          <mc:Choice Requires="wps">
            <w:drawing>
              <wp:anchor distT="0" distB="0" distL="114300" distR="114300" simplePos="0" relativeHeight="251648512" behindDoc="0" locked="0" layoutInCell="1" allowOverlap="1" wp14:anchorId="4FD40774" wp14:editId="4BB0A922">
                <wp:simplePos x="0" y="0"/>
                <wp:positionH relativeFrom="margin">
                  <wp:posOffset>2279142</wp:posOffset>
                </wp:positionH>
                <wp:positionV relativeFrom="paragraph">
                  <wp:posOffset>55118</wp:posOffset>
                </wp:positionV>
                <wp:extent cx="307975" cy="45719"/>
                <wp:effectExtent l="0" t="19050" r="34925" b="31115"/>
                <wp:wrapNone/>
                <wp:docPr id="849175329" name="Стрелка: вправо 8"/>
                <wp:cNvGraphicFramePr/>
                <a:graphic xmlns:a="http://schemas.openxmlformats.org/drawingml/2006/main">
                  <a:graphicData uri="http://schemas.microsoft.com/office/word/2010/wordprocessingShape">
                    <wps:wsp>
                      <wps:cNvSpPr/>
                      <wps:spPr>
                        <a:xfrm flipV="1">
                          <a:off x="0" y="0"/>
                          <a:ext cx="307975"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34296712"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40774" id="_x0000_s1048" type="#_x0000_t13" style="position:absolute;margin-left:179.45pt;margin-top:4.35pt;width:24.25pt;height:3.6pt;flip:y;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" adj="19997,7081" fillcolor="#4472c4" strokecolor="#172c51" strokeweight="1pt">
                <v:textbox>
                  <w:txbxContent>
                    <w:p w14:paraId="34296712"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4F233A">
        <w:rPr>
          <w:rFonts w:ascii="Arial" w:hAnsi="Arial" w:cs="Arial"/>
          <w:sz w:val="16"/>
          <w:szCs w:val="16"/>
        </w:rPr>
        <w:t xml:space="preserve">                                                                                                                                                                               </w:t>
      </w:r>
      <w:r w:rsidR="0007329A" w:rsidRPr="00F1530B">
        <w:rPr>
          <w:rFonts w:ascii="Arial" w:hAnsi="Arial" w:cs="Arial"/>
          <w:sz w:val="16"/>
          <w:szCs w:val="16"/>
        </w:rPr>
        <w:t>последовательности</w:t>
      </w:r>
    </w:p>
    <w:p w14:paraId="7AB7C031" w14:textId="382B845D" w:rsidR="0007329A" w:rsidRPr="00F1530B" w:rsidRDefault="0007329A" w:rsidP="0007329A">
      <w:pPr>
        <w:tabs>
          <w:tab w:val="left" w:pos="7088"/>
        </w:tabs>
        <w:rPr>
          <w:rFonts w:ascii="Arial" w:hAnsi="Arial" w:cs="Arial"/>
          <w:sz w:val="16"/>
          <w:szCs w:val="16"/>
        </w:rPr>
      </w:pPr>
    </w:p>
    <w:p w14:paraId="65AF6090" w14:textId="76CB453D" w:rsidR="0007329A" w:rsidRDefault="00C4088A" w:rsidP="0007329A">
      <w:pPr>
        <w:tabs>
          <w:tab w:val="left" w:pos="7088"/>
        </w:tabs>
        <w:rPr>
          <w:rFonts w:ascii="Arial" w:hAnsi="Arial" w:cs="Arial"/>
          <w:sz w:val="20"/>
          <w:szCs w:val="20"/>
        </w:rPr>
      </w:pPr>
      <w:r>
        <w:rPr>
          <w:rFonts w:ascii="Arial" w:hAnsi="Arial" w:cs="Arial"/>
          <w:sz w:val="20"/>
          <w:szCs w:val="20"/>
        </w:rPr>
        <w:t xml:space="preserve">                      </w:t>
      </w:r>
      <w:r w:rsidR="00D25A72">
        <w:rPr>
          <w:rFonts w:ascii="Arial" w:hAnsi="Arial" w:cs="Arial"/>
          <w:sz w:val="20"/>
          <w:szCs w:val="20"/>
        </w:rPr>
        <w:t xml:space="preserve">  </w:t>
      </w:r>
      <w:r>
        <w:rPr>
          <w:rFonts w:ascii="Arial" w:hAnsi="Arial" w:cs="Arial"/>
          <w:sz w:val="20"/>
          <w:szCs w:val="20"/>
        </w:rPr>
        <w:t xml:space="preserve"> </w:t>
      </w:r>
      <w:r w:rsidR="003742E4">
        <w:rPr>
          <w:rFonts w:ascii="Arial" w:hAnsi="Arial" w:cs="Arial"/>
          <w:sz w:val="20"/>
          <w:szCs w:val="20"/>
        </w:rPr>
        <w:t xml:space="preserve">   </w:t>
      </w:r>
    </w:p>
    <w:p w14:paraId="14185533" w14:textId="52420BBB" w:rsidR="0007329A" w:rsidRDefault="00801190" w:rsidP="0007329A">
      <w:pPr>
        <w:tabs>
          <w:tab w:val="left" w:pos="7088"/>
        </w:tabs>
        <w:rPr>
          <w:rFonts w:ascii="Arial" w:hAnsi="Arial" w:cs="Arial"/>
          <w:sz w:val="20"/>
        </w:rPr>
      </w:pPr>
      <w:r>
        <w:rPr>
          <w:rFonts w:ascii="Arial" w:hAnsi="Arial" w:cs="Arial"/>
          <w:sz w:val="20"/>
          <w:szCs w:val="20"/>
        </w:rPr>
        <w:t>б</w:t>
      </w:r>
      <w:r w:rsidR="0007329A" w:rsidRPr="0000478E">
        <w:rPr>
          <w:rFonts w:ascii="Arial" w:hAnsi="Arial" w:cs="Arial"/>
          <w:sz w:val="20"/>
          <w:szCs w:val="20"/>
        </w:rPr>
        <w:t>)</w:t>
      </w:r>
      <w:r w:rsidR="0007329A" w:rsidRPr="0000478E">
        <w:rPr>
          <w:rFonts w:ascii="Arial" w:hAnsi="Arial" w:cs="Arial"/>
          <w:sz w:val="20"/>
        </w:rPr>
        <w:t xml:space="preserve"> </w:t>
      </w:r>
      <w:r w:rsidR="00A52474">
        <w:rPr>
          <w:rFonts w:ascii="Arial" w:hAnsi="Arial" w:cs="Arial"/>
          <w:sz w:val="20"/>
        </w:rPr>
        <w:t xml:space="preserve">метод поэлектродного сличения </w:t>
      </w:r>
      <w:r w:rsidR="0007329A" w:rsidRPr="0000478E">
        <w:rPr>
          <w:rFonts w:ascii="Arial" w:hAnsi="Arial" w:cs="Arial"/>
          <w:sz w:val="20"/>
        </w:rPr>
        <w:t xml:space="preserve">с термопреобразователем </w:t>
      </w:r>
      <w:r w:rsidR="0007329A" w:rsidRPr="0000478E">
        <w:rPr>
          <w:rFonts w:ascii="Arial" w:hAnsi="Arial" w:cs="Arial"/>
          <w:sz w:val="20"/>
        </w:rPr>
        <w:sym w:font="Symbol" w:char="F02D"/>
      </w:r>
      <w:r w:rsidR="0007329A" w:rsidRPr="0000478E">
        <w:rPr>
          <w:rFonts w:ascii="Arial" w:hAnsi="Arial" w:cs="Arial"/>
          <w:sz w:val="20"/>
        </w:rPr>
        <w:t xml:space="preserve"> эталоном более высокого разряда, подключенным к измерительному каналу 1 (ТЭДС </w:t>
      </w:r>
      <w:r w:rsidR="0007329A" w:rsidRPr="0000478E">
        <w:rPr>
          <w:rFonts w:ascii="Arial" w:hAnsi="Arial" w:cs="Arial"/>
          <w:sz w:val="20"/>
          <w:lang w:val="en-US"/>
        </w:rPr>
        <w:t>E</w:t>
      </w:r>
      <w:r w:rsidR="0007329A" w:rsidRPr="0000478E">
        <w:rPr>
          <w:rFonts w:ascii="Arial" w:hAnsi="Arial" w:cs="Arial"/>
          <w:sz w:val="20"/>
          <w:vertAlign w:val="subscript"/>
        </w:rPr>
        <w:t>1</w:t>
      </w:r>
      <w:r w:rsidR="0007329A" w:rsidRPr="0000478E">
        <w:rPr>
          <w:rFonts w:ascii="Arial" w:hAnsi="Arial" w:cs="Arial"/>
          <w:sz w:val="20"/>
        </w:rPr>
        <w:t>)</w:t>
      </w:r>
      <w:bookmarkStart w:id="29" w:name="_Hlk137459781"/>
    </w:p>
    <w:p w14:paraId="6F156ABF" w14:textId="77777777" w:rsidR="00E06B28" w:rsidRDefault="00E06B28" w:rsidP="0007329A">
      <w:pPr>
        <w:tabs>
          <w:tab w:val="left" w:pos="7088"/>
        </w:tabs>
        <w:rPr>
          <w:rFonts w:ascii="Arial" w:hAnsi="Arial" w:cs="Arial"/>
          <w:sz w:val="20"/>
        </w:rPr>
      </w:pPr>
    </w:p>
    <w:bookmarkEnd w:id="29"/>
    <w:p w14:paraId="22030E84" w14:textId="54285A57" w:rsidR="0007329A" w:rsidRDefault="00034E61" w:rsidP="0007329A">
      <w:pPr>
        <w:tabs>
          <w:tab w:val="left" w:pos="7088"/>
        </w:tabs>
        <w:rPr>
          <w:rFonts w:ascii="Arial" w:hAnsi="Arial" w:cs="Arial"/>
          <w:sz w:val="20"/>
          <w:szCs w:val="20"/>
        </w:rPr>
      </w:pPr>
      <w:r>
        <w:rPr>
          <w:noProof/>
        </w:rPr>
        <mc:AlternateContent>
          <mc:Choice Requires="wps">
            <w:drawing>
              <wp:anchor distT="0" distB="0" distL="114300" distR="114300" simplePos="0" relativeHeight="251654656" behindDoc="0" locked="0" layoutInCell="1" allowOverlap="1" wp14:anchorId="06B0129E" wp14:editId="2FAFB490">
                <wp:simplePos x="0" y="0"/>
                <wp:positionH relativeFrom="column">
                  <wp:posOffset>2106431</wp:posOffset>
                </wp:positionH>
                <wp:positionV relativeFrom="paragraph">
                  <wp:posOffset>115773</wp:posOffset>
                </wp:positionV>
                <wp:extent cx="476835" cy="430530"/>
                <wp:effectExtent l="0" t="0" r="19050" b="26670"/>
                <wp:wrapNone/>
                <wp:docPr id="1424369116" name="Блок-схема: процесс 7"/>
                <wp:cNvGraphicFramePr/>
                <a:graphic xmlns:a="http://schemas.openxmlformats.org/drawingml/2006/main">
                  <a:graphicData uri="http://schemas.microsoft.com/office/word/2010/wordprocessingShape">
                    <wps:wsp>
                      <wps:cNvSpPr/>
                      <wps:spPr>
                        <a:xfrm>
                          <a:off x="0" y="0"/>
                          <a:ext cx="476835" cy="43053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C8F542C" w14:textId="0E7322E4" w:rsidR="000A1546" w:rsidRPr="00606391" w:rsidRDefault="000A1546" w:rsidP="00F13967">
                            <w:pPr>
                              <w:jc w:val="center"/>
                              <w:rPr>
                                <w:b/>
                                <w:bCs/>
                                <w:i/>
                                <w:iCs/>
                                <w:vertAlign w:val="subscript"/>
                                <w:lang w:val="en-US"/>
                              </w:rPr>
                            </w:pPr>
                            <w:r w:rsidRPr="00606391">
                              <w:rPr>
                                <w:b/>
                                <w:bCs/>
                                <w:i/>
                                <w:iCs/>
                                <w:lang w:val="en-US"/>
                              </w:rPr>
                              <w:t>E</w:t>
                            </w:r>
                            <w:r w:rsidRPr="00606391">
                              <w:rPr>
                                <w:b/>
                                <w:bCs/>
                                <w:i/>
                                <w:iCs/>
                                <w:vertAlign w:val="subscript"/>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0129E" id="Блок-схема: процесс 7" o:spid="_x0000_s1049" type="#_x0000_t109" style="position:absolute;margin-left:165.85pt;margin-top:9.1pt;width:37.55pt;height:3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" fillcolor="white [3201]" strokecolor="#70ad47 [3209]" strokeweight="1pt">
                <v:textbox>
                  <w:txbxContent>
                    <w:p w14:paraId="6C8F542C" w14:textId="0E7322E4" w:rsidR="000A1546" w:rsidRPr="00606391" w:rsidRDefault="000A1546" w:rsidP="00F13967">
                      <w:pPr>
                        <w:jc w:val="center"/>
                        <w:rPr>
                          <w:b/>
                          <w:bCs/>
                          <w:i/>
                          <w:iCs/>
                          <w:vertAlign w:val="subscript"/>
                          <w:lang w:val="en-US"/>
                        </w:rPr>
                      </w:pPr>
                      <w:r w:rsidRPr="00606391">
                        <w:rPr>
                          <w:b/>
                          <w:bCs/>
                          <w:i/>
                          <w:iCs/>
                          <w:lang w:val="en-US"/>
                        </w:rPr>
                        <w:t>E</w:t>
                      </w:r>
                      <w:r w:rsidRPr="00606391">
                        <w:rPr>
                          <w:b/>
                          <w:bCs/>
                          <w:i/>
                          <w:iCs/>
                          <w:vertAlign w:val="subscript"/>
                          <w:lang w:val="en-US"/>
                        </w:rPr>
                        <w:t>n</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75BF18C" wp14:editId="53555C6F">
                <wp:simplePos x="0" y="0"/>
                <wp:positionH relativeFrom="column">
                  <wp:posOffset>1006908</wp:posOffset>
                </wp:positionH>
                <wp:positionV relativeFrom="paragraph">
                  <wp:posOffset>138212</wp:posOffset>
                </wp:positionV>
                <wp:extent cx="426346" cy="394970"/>
                <wp:effectExtent l="0" t="0" r="12065" b="24130"/>
                <wp:wrapNone/>
                <wp:docPr id="342464639" name="Блок-схема: процесс 4"/>
                <wp:cNvGraphicFramePr/>
                <a:graphic xmlns:a="http://schemas.openxmlformats.org/drawingml/2006/main">
                  <a:graphicData uri="http://schemas.microsoft.com/office/word/2010/wordprocessingShape">
                    <wps:wsp>
                      <wps:cNvSpPr/>
                      <wps:spPr>
                        <a:xfrm>
                          <a:off x="0" y="0"/>
                          <a:ext cx="426346" cy="39497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FFE8559" w14:textId="553DF6C5" w:rsidR="000A1546" w:rsidRPr="00606391" w:rsidRDefault="000A1546" w:rsidP="00606391">
                            <w:pPr>
                              <w:jc w:val="center"/>
                              <w:rPr>
                                <w:i/>
                                <w:iCs/>
                              </w:rPr>
                            </w:pPr>
                            <w:r w:rsidRPr="00606391">
                              <w:rPr>
                                <w:b/>
                                <w:bCs/>
                                <w:i/>
                                <w:iCs/>
                                <w:lang w:val="en-US"/>
                              </w:rPr>
                              <w:t>E</w:t>
                            </w:r>
                            <w:r w:rsidRPr="00606391">
                              <w:rPr>
                                <w:b/>
                                <w:bCs/>
                                <w:i/>
                                <w:iCs/>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F18C" id="_x0000_s1050" type="#_x0000_t109" style="position:absolute;margin-left:79.3pt;margin-top:10.9pt;width:33.55pt;height:31.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" fillcolor="white [3201]" strokecolor="#70ad47 [3209]" strokeweight="1pt">
                <v:textbox>
                  <w:txbxContent>
                    <w:p w14:paraId="3FFE8559" w14:textId="553DF6C5" w:rsidR="000A1546" w:rsidRPr="00606391" w:rsidRDefault="000A1546" w:rsidP="00606391">
                      <w:pPr>
                        <w:jc w:val="center"/>
                        <w:rPr>
                          <w:i/>
                          <w:iCs/>
                        </w:rPr>
                      </w:pPr>
                      <w:r w:rsidRPr="00606391">
                        <w:rPr>
                          <w:b/>
                          <w:bCs/>
                          <w:i/>
                          <w:iCs/>
                          <w:lang w:val="en-US"/>
                        </w:rPr>
                        <w:t>E</w:t>
                      </w:r>
                      <w:r w:rsidRPr="00606391">
                        <w:rPr>
                          <w:b/>
                          <w:bCs/>
                          <w:i/>
                          <w:iCs/>
                          <w:vertAlign w:val="subscript"/>
                          <w:lang w:val="en-US"/>
                        </w:rPr>
                        <w:t>2</w:t>
                      </w:r>
                    </w:p>
                  </w:txbxContent>
                </v:textbox>
              </v:shape>
            </w:pict>
          </mc:Fallback>
        </mc:AlternateContent>
      </w:r>
      <w:r w:rsidR="008D17E2">
        <w:rPr>
          <w:rFonts w:ascii="Arial" w:hAnsi="Arial" w:cs="Arial"/>
          <w:noProof/>
          <w:sz w:val="20"/>
          <w:szCs w:val="20"/>
        </w:rPr>
        <mc:AlternateContent>
          <mc:Choice Requires="wps">
            <w:drawing>
              <wp:anchor distT="0" distB="0" distL="114300" distR="114300" simplePos="0" relativeHeight="251647488" behindDoc="0" locked="0" layoutInCell="1" allowOverlap="1" wp14:anchorId="3A1694BD" wp14:editId="0EF798E1">
                <wp:simplePos x="0" y="0"/>
                <wp:positionH relativeFrom="column">
                  <wp:posOffset>340614</wp:posOffset>
                </wp:positionH>
                <wp:positionV relativeFrom="paragraph">
                  <wp:posOffset>123876</wp:posOffset>
                </wp:positionV>
                <wp:extent cx="445821" cy="409575"/>
                <wp:effectExtent l="0" t="0" r="11430" b="28575"/>
                <wp:wrapNone/>
                <wp:docPr id="1540342979" name="Блок-схема: процесс 3"/>
                <wp:cNvGraphicFramePr/>
                <a:graphic xmlns:a="http://schemas.openxmlformats.org/drawingml/2006/main">
                  <a:graphicData uri="http://schemas.microsoft.com/office/word/2010/wordprocessingShape">
                    <wps:wsp>
                      <wps:cNvSpPr/>
                      <wps:spPr>
                        <a:xfrm>
                          <a:off x="0" y="0"/>
                          <a:ext cx="445821" cy="4095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62BE8F4" w14:textId="551D0462" w:rsidR="000A1546" w:rsidRPr="00606391" w:rsidRDefault="000A1546" w:rsidP="00606391">
                            <w:pPr>
                              <w:jc w:val="center"/>
                              <w:rPr>
                                <w:i/>
                                <w:iCs/>
                              </w:rPr>
                            </w:pPr>
                            <w:r w:rsidRPr="00606391">
                              <w:rPr>
                                <w:b/>
                                <w:bCs/>
                                <w:i/>
                                <w:iCs/>
                                <w:lang w:val="en-US"/>
                              </w:rPr>
                              <w:t>E</w:t>
                            </w:r>
                            <w:r w:rsidRPr="00606391">
                              <w:rPr>
                                <w:b/>
                                <w:bCs/>
                                <w:i/>
                                <w:iCs/>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694BD" id="_x0000_s1051" type="#_x0000_t109" style="position:absolute;margin-left:26.8pt;margin-top:9.75pt;width:35.1pt;height:3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" fillcolor="white [3201]" strokecolor="#70ad47 [3209]" strokeweight="1pt">
                <v:textbox>
                  <w:txbxContent>
                    <w:p w14:paraId="762BE8F4" w14:textId="551D0462" w:rsidR="000A1546" w:rsidRPr="00606391" w:rsidRDefault="000A1546" w:rsidP="00606391">
                      <w:pPr>
                        <w:jc w:val="center"/>
                        <w:rPr>
                          <w:i/>
                          <w:iCs/>
                        </w:rPr>
                      </w:pPr>
                      <w:r w:rsidRPr="00606391">
                        <w:rPr>
                          <w:b/>
                          <w:bCs/>
                          <w:i/>
                          <w:iCs/>
                          <w:lang w:val="en-US"/>
                        </w:rPr>
                        <w:t>E</w:t>
                      </w:r>
                      <w:r w:rsidRPr="00606391">
                        <w:rPr>
                          <w:b/>
                          <w:bCs/>
                          <w:i/>
                          <w:iCs/>
                          <w:vertAlign w:val="subscript"/>
                          <w:lang w:val="en-US"/>
                        </w:rPr>
                        <w:t>1</w:t>
                      </w:r>
                    </w:p>
                  </w:txbxContent>
                </v:textbox>
              </v:shape>
            </w:pict>
          </mc:Fallback>
        </mc:AlternateContent>
      </w:r>
    </w:p>
    <w:p w14:paraId="6A50A9DA" w14:textId="07F81394" w:rsidR="0007329A" w:rsidRDefault="006D015E" w:rsidP="0007329A">
      <w:pPr>
        <w:tabs>
          <w:tab w:val="left" w:pos="7088"/>
        </w:tabs>
        <w:rPr>
          <w:rFonts w:ascii="Arial" w:hAnsi="Arial" w:cs="Arial"/>
          <w:sz w:val="20"/>
          <w:szCs w:val="20"/>
        </w:rPr>
      </w:pPr>
      <w:r>
        <w:rPr>
          <w:noProof/>
        </w:rPr>
        <mc:AlternateContent>
          <mc:Choice Requires="wps">
            <w:drawing>
              <wp:anchor distT="0" distB="0" distL="114300" distR="114300" simplePos="0" relativeHeight="251679232" behindDoc="0" locked="0" layoutInCell="1" allowOverlap="1" wp14:anchorId="0A7AC012" wp14:editId="71EFCABF">
                <wp:simplePos x="0" y="0"/>
                <wp:positionH relativeFrom="column">
                  <wp:posOffset>4950609</wp:posOffset>
                </wp:positionH>
                <wp:positionV relativeFrom="paragraph">
                  <wp:posOffset>8991</wp:posOffset>
                </wp:positionV>
                <wp:extent cx="482444" cy="394335"/>
                <wp:effectExtent l="0" t="0" r="13335" b="24765"/>
                <wp:wrapNone/>
                <wp:docPr id="1490808070" name="Блок-схема: процесс 10"/>
                <wp:cNvGraphicFramePr/>
                <a:graphic xmlns:a="http://schemas.openxmlformats.org/drawingml/2006/main">
                  <a:graphicData uri="http://schemas.microsoft.com/office/word/2010/wordprocessingShape">
                    <wps:wsp>
                      <wps:cNvSpPr/>
                      <wps:spPr>
                        <a:xfrm>
                          <a:off x="0" y="0"/>
                          <a:ext cx="482444" cy="39433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ED01074" w14:textId="2D33582C" w:rsidR="000A1546" w:rsidRPr="00606391" w:rsidRDefault="000A1546" w:rsidP="004520CC">
                            <w:pPr>
                              <w:jc w:val="center"/>
                              <w:rPr>
                                <w:b/>
                                <w:bCs/>
                                <w:i/>
                                <w:iCs/>
                                <w:vertAlign w:val="subscript"/>
                                <w:lang w:val="en-US"/>
                              </w:rPr>
                            </w:pPr>
                            <w:r w:rsidRPr="00606391">
                              <w:rPr>
                                <w:b/>
                                <w:bCs/>
                                <w:i/>
                                <w:iCs/>
                                <w:lang w:val="en-US"/>
                              </w:rPr>
                              <w:t>E</w:t>
                            </w:r>
                            <w:r w:rsidRPr="00606391">
                              <w:rPr>
                                <w:b/>
                                <w:bCs/>
                                <w:i/>
                                <w:iCs/>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AC012" id="Блок-схема: процесс 10" o:spid="_x0000_s1052" type="#_x0000_t109" style="position:absolute;margin-left:389.8pt;margin-top:.7pt;width:38pt;height:31.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" fillcolor="white [3201]" strokecolor="#70ad47 [3209]" strokeweight="1pt">
                <v:textbox>
                  <w:txbxContent>
                    <w:p w14:paraId="1ED01074" w14:textId="2D33582C" w:rsidR="000A1546" w:rsidRPr="00606391" w:rsidRDefault="000A1546" w:rsidP="004520CC">
                      <w:pPr>
                        <w:jc w:val="center"/>
                        <w:rPr>
                          <w:b/>
                          <w:bCs/>
                          <w:i/>
                          <w:iCs/>
                          <w:vertAlign w:val="subscript"/>
                          <w:lang w:val="en-US"/>
                        </w:rPr>
                      </w:pPr>
                      <w:r w:rsidRPr="00606391">
                        <w:rPr>
                          <w:b/>
                          <w:bCs/>
                          <w:i/>
                          <w:iCs/>
                          <w:lang w:val="en-US"/>
                        </w:rPr>
                        <w:t>E</w:t>
                      </w:r>
                      <w:r w:rsidRPr="00606391">
                        <w:rPr>
                          <w:b/>
                          <w:bCs/>
                          <w:i/>
                          <w:iCs/>
                          <w:vertAlign w:val="subscript"/>
                          <w:lang w:val="en-US"/>
                        </w:rPr>
                        <w:t>1</w:t>
                      </w:r>
                    </w:p>
                  </w:txbxContent>
                </v:textbox>
              </v:shape>
            </w:pict>
          </mc:Fallback>
        </mc:AlternateContent>
      </w:r>
      <w:r w:rsidR="00034E61">
        <w:rPr>
          <w:noProof/>
        </w:rPr>
        <mc:AlternateContent>
          <mc:Choice Requires="wps">
            <w:drawing>
              <wp:anchor distT="0" distB="0" distL="114300" distR="114300" simplePos="0" relativeHeight="251675136" behindDoc="0" locked="0" layoutInCell="1" allowOverlap="1" wp14:anchorId="76EB73D1" wp14:editId="5C4431BB">
                <wp:simplePos x="0" y="0"/>
                <wp:positionH relativeFrom="column">
                  <wp:posOffset>4081087</wp:posOffset>
                </wp:positionH>
                <wp:positionV relativeFrom="paragraph">
                  <wp:posOffset>8991</wp:posOffset>
                </wp:positionV>
                <wp:extent cx="554779" cy="409517"/>
                <wp:effectExtent l="0" t="0" r="17145" b="10160"/>
                <wp:wrapNone/>
                <wp:docPr id="216410915" name="Блок-схема: процесс 8"/>
                <wp:cNvGraphicFramePr/>
                <a:graphic xmlns:a="http://schemas.openxmlformats.org/drawingml/2006/main">
                  <a:graphicData uri="http://schemas.microsoft.com/office/word/2010/wordprocessingShape">
                    <wps:wsp>
                      <wps:cNvSpPr/>
                      <wps:spPr>
                        <a:xfrm>
                          <a:off x="0" y="0"/>
                          <a:ext cx="554779" cy="409517"/>
                        </a:xfrm>
                        <a:prstGeom prst="flowChartProcess">
                          <a:avLst/>
                        </a:prstGeom>
                        <a:ln/>
                      </wps:spPr>
                      <wps:style>
                        <a:lnRef idx="2">
                          <a:schemeClr val="dk1"/>
                        </a:lnRef>
                        <a:fillRef idx="1">
                          <a:schemeClr val="lt1"/>
                        </a:fillRef>
                        <a:effectRef idx="0">
                          <a:schemeClr val="dk1"/>
                        </a:effectRef>
                        <a:fontRef idx="minor">
                          <a:schemeClr val="dk1"/>
                        </a:fontRef>
                      </wps:style>
                      <wps:txbx>
                        <w:txbxContent>
                          <w:p w14:paraId="18645F69" w14:textId="2CFCAE31" w:rsidR="000A1546" w:rsidRPr="00606391" w:rsidRDefault="000A1546" w:rsidP="004520CC">
                            <w:pPr>
                              <w:jc w:val="center"/>
                              <w:rPr>
                                <w:b/>
                                <w:bCs/>
                                <w:i/>
                                <w:iCs/>
                                <w:vertAlign w:val="subscript"/>
                              </w:rPr>
                            </w:pPr>
                            <w:r w:rsidRPr="00606391">
                              <w:rPr>
                                <w:b/>
                                <w:bCs/>
                                <w:i/>
                                <w:iCs/>
                              </w:rPr>
                              <w:t>E</w:t>
                            </w:r>
                            <w:r w:rsidRPr="00606391">
                              <w:rPr>
                                <w:b/>
                                <w:bCs/>
                                <w:i/>
                                <w:iCs/>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B73D1" id="Блок-схема: процесс 8" o:spid="_x0000_s1053" type="#_x0000_t109" style="position:absolute;margin-left:321.35pt;margin-top:.7pt;width:43.7pt;height:3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" fillcolor="white [3201]" strokecolor="black [3200]" strokeweight="1pt">
                <v:textbox>
                  <w:txbxContent>
                    <w:p w14:paraId="18645F69" w14:textId="2CFCAE31" w:rsidR="000A1546" w:rsidRPr="00606391" w:rsidRDefault="000A1546" w:rsidP="004520CC">
                      <w:pPr>
                        <w:jc w:val="center"/>
                        <w:rPr>
                          <w:b/>
                          <w:bCs/>
                          <w:i/>
                          <w:iCs/>
                          <w:vertAlign w:val="subscript"/>
                        </w:rPr>
                      </w:pPr>
                      <w:r w:rsidRPr="00606391">
                        <w:rPr>
                          <w:b/>
                          <w:bCs/>
                          <w:i/>
                          <w:iCs/>
                        </w:rPr>
                        <w:t>E</w:t>
                      </w:r>
                      <w:r w:rsidRPr="00606391">
                        <w:rPr>
                          <w:b/>
                          <w:bCs/>
                          <w:i/>
                          <w:iCs/>
                          <w:vertAlign w:val="subscript"/>
                        </w:rPr>
                        <w:t>2</w:t>
                      </w:r>
                    </w:p>
                  </w:txbxContent>
                </v:textbox>
              </v:shape>
            </w:pict>
          </mc:Fallback>
        </mc:AlternateContent>
      </w:r>
      <w:r w:rsidR="00034E61">
        <w:rPr>
          <w:noProof/>
        </w:rPr>
        <mc:AlternateContent>
          <mc:Choice Requires="wps">
            <w:drawing>
              <wp:anchor distT="0" distB="0" distL="114300" distR="114300" simplePos="0" relativeHeight="251666944" behindDoc="0" locked="0" layoutInCell="1" allowOverlap="1" wp14:anchorId="6D11FC20" wp14:editId="043A5C74">
                <wp:simplePos x="0" y="0"/>
                <wp:positionH relativeFrom="column">
                  <wp:posOffset>2863757</wp:posOffset>
                </wp:positionH>
                <wp:positionV relativeFrom="paragraph">
                  <wp:posOffset>8992</wp:posOffset>
                </wp:positionV>
                <wp:extent cx="521712" cy="391262"/>
                <wp:effectExtent l="0" t="0" r="12065" b="27940"/>
                <wp:wrapNone/>
                <wp:docPr id="1436110504" name="Блок-схема: процесс 7"/>
                <wp:cNvGraphicFramePr/>
                <a:graphic xmlns:a="http://schemas.openxmlformats.org/drawingml/2006/main">
                  <a:graphicData uri="http://schemas.microsoft.com/office/word/2010/wordprocessingShape">
                    <wps:wsp>
                      <wps:cNvSpPr/>
                      <wps:spPr>
                        <a:xfrm>
                          <a:off x="0" y="0"/>
                          <a:ext cx="521712" cy="391262"/>
                        </a:xfrm>
                        <a:prstGeom prst="flowChartProcess">
                          <a:avLst/>
                        </a:prstGeom>
                        <a:ln/>
                      </wps:spPr>
                      <wps:style>
                        <a:lnRef idx="2">
                          <a:schemeClr val="accent6"/>
                        </a:lnRef>
                        <a:fillRef idx="1">
                          <a:schemeClr val="lt1"/>
                        </a:fillRef>
                        <a:effectRef idx="0">
                          <a:schemeClr val="accent6"/>
                        </a:effectRef>
                        <a:fontRef idx="minor">
                          <a:schemeClr val="dk1"/>
                        </a:fontRef>
                      </wps:style>
                      <wps:txbx>
                        <w:txbxContent>
                          <w:p w14:paraId="22027E21" w14:textId="4530D53C" w:rsidR="000A1546" w:rsidRDefault="000A1546" w:rsidP="00606391">
                            <w:pPr>
                              <w:jc w:val="center"/>
                              <w:rPr>
                                <w:b/>
                                <w:bCs/>
                                <w:lang w:val="en-US"/>
                              </w:rPr>
                            </w:pPr>
                            <w:r w:rsidRPr="00606391">
                              <w:rPr>
                                <w:b/>
                                <w:bCs/>
                                <w:i/>
                                <w:iCs/>
                                <w:lang w:val="en-US"/>
                              </w:rPr>
                              <w:t>E</w:t>
                            </w:r>
                            <w:r w:rsidRPr="00606391">
                              <w:rPr>
                                <w:b/>
                                <w:bCs/>
                                <w:i/>
                                <w:iCs/>
                                <w:vertAlign w:val="subscript"/>
                                <w:lang w:val="en-US"/>
                              </w:rPr>
                              <w:t>n</w:t>
                            </w:r>
                          </w:p>
                          <w:p w14:paraId="07E835CA" w14:textId="77777777" w:rsidR="000A1546" w:rsidRDefault="000A1546" w:rsidP="008C28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FC20" id="_x0000_s1054" type="#_x0000_t109" style="position:absolute;margin-left:225.5pt;margin-top:.7pt;width:41.1pt;height:3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" fillcolor="white [3201]" strokecolor="#70ad47 [3209]" strokeweight="1pt">
                <v:textbox>
                  <w:txbxContent>
                    <w:p w14:paraId="22027E21" w14:textId="4530D53C" w:rsidR="000A1546" w:rsidRDefault="000A1546" w:rsidP="00606391">
                      <w:pPr>
                        <w:jc w:val="center"/>
                        <w:rPr>
                          <w:b/>
                          <w:bCs/>
                          <w:lang w:val="en-US"/>
                        </w:rPr>
                      </w:pPr>
                      <w:r w:rsidRPr="00606391">
                        <w:rPr>
                          <w:b/>
                          <w:bCs/>
                          <w:i/>
                          <w:iCs/>
                          <w:lang w:val="en-US"/>
                        </w:rPr>
                        <w:t>E</w:t>
                      </w:r>
                      <w:r w:rsidRPr="00606391">
                        <w:rPr>
                          <w:b/>
                          <w:bCs/>
                          <w:i/>
                          <w:iCs/>
                          <w:vertAlign w:val="subscript"/>
                          <w:lang w:val="en-US"/>
                        </w:rPr>
                        <w:t>n</w:t>
                      </w:r>
                    </w:p>
                    <w:p w14:paraId="07E835CA" w14:textId="77777777" w:rsidR="000A1546" w:rsidRDefault="000A1546" w:rsidP="008C28DC">
                      <w:pPr>
                        <w:jc w:val="center"/>
                      </w:pPr>
                    </w:p>
                  </w:txbxContent>
                </v:textbox>
              </v:shape>
            </w:pict>
          </mc:Fallback>
        </mc:AlternateContent>
      </w:r>
      <w:r w:rsidR="008D17E2">
        <w:rPr>
          <w:noProof/>
        </w:rPr>
        <mc:AlternateContent>
          <mc:Choice Requires="wps">
            <w:drawing>
              <wp:anchor distT="0" distB="0" distL="114300" distR="114300" simplePos="0" relativeHeight="251670016" behindDoc="0" locked="0" layoutInCell="1" allowOverlap="1" wp14:anchorId="5CED4DCF" wp14:editId="31B0C856">
                <wp:simplePos x="0" y="0"/>
                <wp:positionH relativeFrom="margin">
                  <wp:posOffset>779527</wp:posOffset>
                </wp:positionH>
                <wp:positionV relativeFrom="paragraph">
                  <wp:posOffset>143180</wp:posOffset>
                </wp:positionV>
                <wp:extent cx="197510" cy="45719"/>
                <wp:effectExtent l="0" t="19050" r="31115" b="31115"/>
                <wp:wrapNone/>
                <wp:docPr id="707687386" name="Стрелка: вправо 8"/>
                <wp:cNvGraphicFramePr/>
                <a:graphic xmlns:a="http://schemas.openxmlformats.org/drawingml/2006/main">
                  <a:graphicData uri="http://schemas.microsoft.com/office/word/2010/wordprocessingShape">
                    <wps:wsp>
                      <wps:cNvSpPr/>
                      <wps:spPr>
                        <a:xfrm>
                          <a:off x="0" y="0"/>
                          <a:ext cx="197510"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272F64B9"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D4DCF" id="_x0000_s1055" type="#_x0000_t13" style="position:absolute;margin-left:61.4pt;margin-top:11.25pt;width:15.55pt;height:3.6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" adj="19100,7081" fillcolor="#4472c4" strokecolor="#172c51" strokeweight="1pt">
                <v:textbox>
                  <w:txbxContent>
                    <w:p w14:paraId="272F64B9"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p>
    <w:p w14:paraId="33911079" w14:textId="3021158E" w:rsidR="0007329A" w:rsidRDefault="006D015E" w:rsidP="0007329A">
      <w:pPr>
        <w:tabs>
          <w:tab w:val="left" w:pos="7088"/>
        </w:tabs>
        <w:rPr>
          <w:rFonts w:ascii="Arial" w:hAnsi="Arial" w:cs="Arial"/>
          <w:sz w:val="20"/>
          <w:szCs w:val="20"/>
        </w:rPr>
      </w:pPr>
      <w:r>
        <w:rPr>
          <w:noProof/>
        </w:rPr>
        <mc:AlternateContent>
          <mc:Choice Requires="wps">
            <w:drawing>
              <wp:anchor distT="0" distB="0" distL="114300" distR="114300" simplePos="0" relativeHeight="251676160" behindDoc="0" locked="0" layoutInCell="1" allowOverlap="1" wp14:anchorId="2FA3B91B" wp14:editId="3F34CA12">
                <wp:simplePos x="0" y="0"/>
                <wp:positionH relativeFrom="margin">
                  <wp:posOffset>5433621</wp:posOffset>
                </wp:positionH>
                <wp:positionV relativeFrom="paragraph">
                  <wp:posOffset>24130</wp:posOffset>
                </wp:positionV>
                <wp:extent cx="219456" cy="45719"/>
                <wp:effectExtent l="0" t="19050" r="47625" b="31115"/>
                <wp:wrapNone/>
                <wp:docPr id="1297947442" name="Стрелка: вправо 8"/>
                <wp:cNvGraphicFramePr/>
                <a:graphic xmlns:a="http://schemas.openxmlformats.org/drawingml/2006/main">
                  <a:graphicData uri="http://schemas.microsoft.com/office/word/2010/wordprocessingShape">
                    <wps:wsp>
                      <wps:cNvSpPr/>
                      <wps:spPr>
                        <a:xfrm flipV="1">
                          <a:off x="0" y="0"/>
                          <a:ext cx="219456"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0F4F7C8B"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3B91B" id="_x0000_s1056" type="#_x0000_t13" style="position:absolute;margin-left:427.85pt;margin-top:1.9pt;width:17.3pt;height:3.6pt;flip:y;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" adj="19350,7081" fillcolor="#4472c4" strokecolor="#172c51" strokeweight="1pt">
                <v:textbox>
                  <w:txbxContent>
                    <w:p w14:paraId="0F4F7C8B"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Pr>
          <w:noProof/>
        </w:rPr>
        <mc:AlternateContent>
          <mc:Choice Requires="wps">
            <w:drawing>
              <wp:anchor distT="0" distB="0" distL="114300" distR="114300" simplePos="0" relativeHeight="251677184" behindDoc="0" locked="0" layoutInCell="1" allowOverlap="1" wp14:anchorId="1B1DBA63" wp14:editId="6738E708">
                <wp:simplePos x="0" y="0"/>
                <wp:positionH relativeFrom="margin">
                  <wp:posOffset>4633194</wp:posOffset>
                </wp:positionH>
                <wp:positionV relativeFrom="paragraph">
                  <wp:posOffset>38942</wp:posOffset>
                </wp:positionV>
                <wp:extent cx="278537" cy="45719"/>
                <wp:effectExtent l="0" t="19050" r="45720" b="31115"/>
                <wp:wrapNone/>
                <wp:docPr id="1116391094" name="Стрелка: вправо 8"/>
                <wp:cNvGraphicFramePr/>
                <a:graphic xmlns:a="http://schemas.openxmlformats.org/drawingml/2006/main">
                  <a:graphicData uri="http://schemas.microsoft.com/office/word/2010/wordprocessingShape">
                    <wps:wsp>
                      <wps:cNvSpPr/>
                      <wps:spPr>
                        <a:xfrm>
                          <a:off x="0" y="0"/>
                          <a:ext cx="278537"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6DBA071C"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DBA63" id="_x0000_s1057" type="#_x0000_t13" style="position:absolute;margin-left:364.8pt;margin-top:3.05pt;width:21.95pt;height:3.6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" adj="19827,7081" fillcolor="#4472c4" strokecolor="#172c51" strokeweight="1pt">
                <v:textbox>
                  <w:txbxContent>
                    <w:p w14:paraId="6DBA071C"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034E61">
        <w:rPr>
          <w:noProof/>
        </w:rPr>
        <mc:AlternateContent>
          <mc:Choice Requires="wps">
            <w:drawing>
              <wp:anchor distT="0" distB="0" distL="114300" distR="114300" simplePos="0" relativeHeight="251674112" behindDoc="0" locked="0" layoutInCell="1" allowOverlap="1" wp14:anchorId="3E1816C7" wp14:editId="0A2583F6">
                <wp:simplePos x="0" y="0"/>
                <wp:positionH relativeFrom="margin">
                  <wp:posOffset>3850936</wp:posOffset>
                </wp:positionH>
                <wp:positionV relativeFrom="paragraph">
                  <wp:posOffset>37461</wp:posOffset>
                </wp:positionV>
                <wp:extent cx="219456" cy="45719"/>
                <wp:effectExtent l="0" t="19050" r="47625" b="31115"/>
                <wp:wrapNone/>
                <wp:docPr id="1464102293" name="Стрелка: вправо 8"/>
                <wp:cNvGraphicFramePr/>
                <a:graphic xmlns:a="http://schemas.openxmlformats.org/drawingml/2006/main">
                  <a:graphicData uri="http://schemas.microsoft.com/office/word/2010/wordprocessingShape">
                    <wps:wsp>
                      <wps:cNvSpPr/>
                      <wps:spPr>
                        <a:xfrm flipV="1">
                          <a:off x="0" y="0"/>
                          <a:ext cx="219456"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409029C0"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816C7" id="_x0000_s1058" type="#_x0000_t13" style="position:absolute;margin-left:303.2pt;margin-top:2.95pt;width:17.3pt;height:3.6pt;flip:y;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" adj="19350,7081" fillcolor="#4472c4" strokecolor="#172c51" strokeweight="1pt">
                <v:textbox>
                  <w:txbxContent>
                    <w:p w14:paraId="409029C0"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034E61">
        <w:rPr>
          <w:noProof/>
        </w:rPr>
        <mc:AlternateContent>
          <mc:Choice Requires="wps">
            <w:drawing>
              <wp:anchor distT="0" distB="0" distL="114300" distR="114300" simplePos="0" relativeHeight="251672064" behindDoc="0" locked="0" layoutInCell="1" allowOverlap="1" wp14:anchorId="3F23EE3C" wp14:editId="4DF976D4">
                <wp:simplePos x="0" y="0"/>
                <wp:positionH relativeFrom="margin">
                  <wp:posOffset>3398520</wp:posOffset>
                </wp:positionH>
                <wp:positionV relativeFrom="paragraph">
                  <wp:posOffset>37254</wp:posOffset>
                </wp:positionV>
                <wp:extent cx="175565" cy="45719"/>
                <wp:effectExtent l="0" t="19050" r="34290" b="31115"/>
                <wp:wrapNone/>
                <wp:docPr id="157563831" name="Стрелка: вправо 8"/>
                <wp:cNvGraphicFramePr/>
                <a:graphic xmlns:a="http://schemas.openxmlformats.org/drawingml/2006/main">
                  <a:graphicData uri="http://schemas.microsoft.com/office/word/2010/wordprocessingShape">
                    <wps:wsp>
                      <wps:cNvSpPr/>
                      <wps:spPr>
                        <a:xfrm>
                          <a:off x="0" y="0"/>
                          <a:ext cx="175565"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6B216561"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3EE3C" id="_x0000_s1059" type="#_x0000_t13" style="position:absolute;margin-left:267.6pt;margin-top:2.95pt;width:13.8pt;height:3.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" adj="18788,7081" fillcolor="#4472c4" strokecolor="#172c51" strokeweight="1pt">
                <v:textbox>
                  <w:txbxContent>
                    <w:p w14:paraId="6B216561"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034E61">
        <w:rPr>
          <w:noProof/>
        </w:rPr>
        <mc:AlternateContent>
          <mc:Choice Requires="wps">
            <w:drawing>
              <wp:anchor distT="0" distB="0" distL="114300" distR="114300" simplePos="0" relativeHeight="251655680" behindDoc="0" locked="0" layoutInCell="1" allowOverlap="1" wp14:anchorId="3276F4E4" wp14:editId="02AEBAA1">
                <wp:simplePos x="0" y="0"/>
                <wp:positionH relativeFrom="margin">
                  <wp:posOffset>2605389</wp:posOffset>
                </wp:positionH>
                <wp:positionV relativeFrom="paragraph">
                  <wp:posOffset>29951</wp:posOffset>
                </wp:positionV>
                <wp:extent cx="241222" cy="45719"/>
                <wp:effectExtent l="0" t="19050" r="45085" b="31115"/>
                <wp:wrapNone/>
                <wp:docPr id="1710097217" name="Стрелка: вправо 8"/>
                <wp:cNvGraphicFramePr/>
                <a:graphic xmlns:a="http://schemas.openxmlformats.org/drawingml/2006/main">
                  <a:graphicData uri="http://schemas.microsoft.com/office/word/2010/wordprocessingShape">
                    <wps:wsp>
                      <wps:cNvSpPr/>
                      <wps:spPr>
                        <a:xfrm>
                          <a:off x="0" y="0"/>
                          <a:ext cx="241222"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5830129E"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6F4E4" id="_x0000_s1060" type="#_x0000_t13" style="position:absolute;margin-left:205.15pt;margin-top:2.35pt;width:19pt;height:3.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" adj="19553,7081" fillcolor="#4472c4" strokecolor="#172c51" strokeweight="1pt">
                <v:textbox>
                  <w:txbxContent>
                    <w:p w14:paraId="5830129E"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034E61">
        <w:rPr>
          <w:noProof/>
        </w:rPr>
        <mc:AlternateContent>
          <mc:Choice Requires="wps">
            <w:drawing>
              <wp:anchor distT="0" distB="0" distL="114300" distR="114300" simplePos="0" relativeHeight="251652608" behindDoc="0" locked="0" layoutInCell="1" allowOverlap="1" wp14:anchorId="23AB179C" wp14:editId="333725C0">
                <wp:simplePos x="0" y="0"/>
                <wp:positionH relativeFrom="margin">
                  <wp:posOffset>1916633</wp:posOffset>
                </wp:positionH>
                <wp:positionV relativeFrom="paragraph">
                  <wp:posOffset>39039</wp:posOffset>
                </wp:positionV>
                <wp:extent cx="153492" cy="45719"/>
                <wp:effectExtent l="0" t="19050" r="37465" b="31115"/>
                <wp:wrapNone/>
                <wp:docPr id="45628106" name="Стрелка: вправо 8"/>
                <wp:cNvGraphicFramePr/>
                <a:graphic xmlns:a="http://schemas.openxmlformats.org/drawingml/2006/main">
                  <a:graphicData uri="http://schemas.microsoft.com/office/word/2010/wordprocessingShape">
                    <wps:wsp>
                      <wps:cNvSpPr/>
                      <wps:spPr>
                        <a:xfrm>
                          <a:off x="0" y="0"/>
                          <a:ext cx="153492"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1A4D1C72"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B179C" id="_x0000_s1061" type="#_x0000_t13" style="position:absolute;margin-left:150.9pt;margin-top:3.05pt;width:12.1pt;height:3.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" adj="18383,7081" fillcolor="#4472c4" strokecolor="#172c51" strokeweight="1pt">
                <v:textbox>
                  <w:txbxContent>
                    <w:p w14:paraId="1A4D1C72"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034E61">
        <w:rPr>
          <w:noProof/>
        </w:rPr>
        <mc:AlternateContent>
          <mc:Choice Requires="wps">
            <w:drawing>
              <wp:anchor distT="0" distB="0" distL="114300" distR="114300" simplePos="0" relativeHeight="251651584" behindDoc="0" locked="0" layoutInCell="1" allowOverlap="1" wp14:anchorId="311EAB12" wp14:editId="6F0523B1">
                <wp:simplePos x="0" y="0"/>
                <wp:positionH relativeFrom="margin">
                  <wp:posOffset>1463348</wp:posOffset>
                </wp:positionH>
                <wp:positionV relativeFrom="paragraph">
                  <wp:posOffset>22650</wp:posOffset>
                </wp:positionV>
                <wp:extent cx="182880" cy="45719"/>
                <wp:effectExtent l="0" t="19050" r="45720" b="31115"/>
                <wp:wrapNone/>
                <wp:docPr id="429680071" name="Стрелка: вправо 8"/>
                <wp:cNvGraphicFramePr/>
                <a:graphic xmlns:a="http://schemas.openxmlformats.org/drawingml/2006/main">
                  <a:graphicData uri="http://schemas.microsoft.com/office/word/2010/wordprocessingShape">
                    <wps:wsp>
                      <wps:cNvSpPr/>
                      <wps:spPr>
                        <a:xfrm>
                          <a:off x="0" y="0"/>
                          <a:ext cx="182880" cy="45719"/>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7DD401CF"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EAB12" id="_x0000_s1062" type="#_x0000_t13" style="position:absolute;margin-left:115.2pt;margin-top:1.8pt;width:14.4pt;height:3.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" adj="18900,7081" fillcolor="#4472c4" strokecolor="#172c51" strokeweight="1pt">
                <v:textbox>
                  <w:txbxContent>
                    <w:p w14:paraId="7DD401CF"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r w:rsidR="008D17E2">
        <w:rPr>
          <w:noProof/>
        </w:rPr>
        <mc:AlternateContent>
          <mc:Choice Requires="wps">
            <w:drawing>
              <wp:anchor distT="0" distB="0" distL="114300" distR="114300" simplePos="0" relativeHeight="251645440" behindDoc="0" locked="0" layoutInCell="1" allowOverlap="1" wp14:anchorId="7A226104" wp14:editId="539FFA13">
                <wp:simplePos x="0" y="0"/>
                <wp:positionH relativeFrom="margin">
                  <wp:posOffset>-3175</wp:posOffset>
                </wp:positionH>
                <wp:positionV relativeFrom="paragraph">
                  <wp:posOffset>26035</wp:posOffset>
                </wp:positionV>
                <wp:extent cx="328295" cy="45085"/>
                <wp:effectExtent l="0" t="19050" r="33655" b="31115"/>
                <wp:wrapNone/>
                <wp:docPr id="1885313778" name="Стрелка: вправо 8"/>
                <wp:cNvGraphicFramePr/>
                <a:graphic xmlns:a="http://schemas.openxmlformats.org/drawingml/2006/main">
                  <a:graphicData uri="http://schemas.microsoft.com/office/word/2010/wordprocessingShape">
                    <wps:wsp>
                      <wps:cNvSpPr/>
                      <wps:spPr>
                        <a:xfrm>
                          <a:off x="0" y="0"/>
                          <a:ext cx="328295" cy="45085"/>
                        </a:xfrm>
                        <a:prstGeom prst="rightArrow">
                          <a:avLst>
                            <a:gd name="adj1" fmla="val 34433"/>
                            <a:gd name="adj2" fmla="val 50000"/>
                          </a:avLst>
                        </a:prstGeom>
                        <a:solidFill>
                          <a:srgbClr val="4472C4"/>
                        </a:solidFill>
                        <a:ln w="12700" cap="flat" cmpd="sng" algn="ctr">
                          <a:solidFill>
                            <a:srgbClr val="4472C4">
                              <a:shade val="15000"/>
                            </a:srgbClr>
                          </a:solidFill>
                          <a:prstDash val="solid"/>
                          <a:miter lim="800000"/>
                        </a:ln>
                        <a:effectLst/>
                      </wps:spPr>
                      <wps:txbx>
                        <w:txbxContent>
                          <w:p w14:paraId="23DEAC93" w14:textId="77777777" w:rsidR="000A1546" w:rsidRPr="001345B2" w:rsidRDefault="000A1546" w:rsidP="0007329A">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26104" id="_x0000_s1063" type="#_x0000_t13" style="position:absolute;margin-left:-.25pt;margin-top:2.05pt;width:25.85pt;height:3.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" adj="20117,7081" fillcolor="#4472c4" strokecolor="#172c51" strokeweight="1pt">
                <v:textbox>
                  <w:txbxContent>
                    <w:p w14:paraId="23DEAC93" w14:textId="77777777" w:rsidR="000A1546" w:rsidRPr="001345B2" w:rsidRDefault="000A1546" w:rsidP="0007329A">
                      <w:pPr>
                        <w:jc w:val="center"/>
                        <w:rPr>
                          <w:lang w:val="en-US"/>
                        </w:rPr>
                      </w:pPr>
                      <w:r>
                        <w:rPr>
                          <w:lang w:val="en-US"/>
                        </w:rPr>
                        <w:t xml:space="preserve"> </w:t>
                      </w:r>
                    </w:p>
                  </w:txbxContent>
                </v:textbox>
                <w10:wrap anchorx="margin"/>
              </v:shape>
            </w:pict>
          </mc:Fallback>
        </mc:AlternateContent>
      </w:r>
    </w:p>
    <w:p w14:paraId="5F31CA98" w14:textId="77777777" w:rsidR="0007329A" w:rsidRDefault="0007329A" w:rsidP="0007329A">
      <w:pPr>
        <w:tabs>
          <w:tab w:val="left" w:pos="7088"/>
        </w:tabs>
        <w:rPr>
          <w:rFonts w:ascii="Arial" w:hAnsi="Arial" w:cs="Arial"/>
          <w:sz w:val="20"/>
          <w:szCs w:val="20"/>
        </w:rPr>
      </w:pPr>
    </w:p>
    <w:p w14:paraId="106BC058" w14:textId="45C94045" w:rsidR="00073468" w:rsidRPr="000B32F8" w:rsidRDefault="00F13967" w:rsidP="00176CB2">
      <w:pPr>
        <w:tabs>
          <w:tab w:val="left" w:pos="7088"/>
        </w:tabs>
        <w:rPr>
          <w:rFonts w:ascii="Arial" w:hAnsi="Arial" w:cs="Arial"/>
          <w:sz w:val="16"/>
          <w:szCs w:val="16"/>
        </w:rPr>
      </w:pPr>
      <w:r>
        <w:rPr>
          <w:rFonts w:ascii="Arial" w:hAnsi="Arial" w:cs="Arial"/>
          <w:sz w:val="20"/>
          <w:szCs w:val="20"/>
        </w:rPr>
        <w:t xml:space="preserve">                                                     </w:t>
      </w:r>
      <w:r w:rsidR="008C28DC" w:rsidRPr="008C28DC">
        <w:rPr>
          <w:rFonts w:ascii="Arial" w:hAnsi="Arial" w:cs="Arial"/>
          <w:b/>
          <w:bCs/>
        </w:rPr>
        <w:t>…</w:t>
      </w:r>
      <w:r w:rsidR="008C28DC">
        <w:rPr>
          <w:rFonts w:ascii="Arial" w:hAnsi="Arial" w:cs="Arial"/>
          <w:b/>
          <w:bCs/>
        </w:rPr>
        <w:t>.</w:t>
      </w:r>
      <w:r w:rsidR="008C28DC">
        <w:rPr>
          <w:rFonts w:ascii="Arial" w:hAnsi="Arial" w:cs="Arial"/>
          <w:sz w:val="20"/>
          <w:szCs w:val="20"/>
        </w:rPr>
        <w:t xml:space="preserve">                                                        </w:t>
      </w:r>
      <w:r w:rsidRPr="00F13967">
        <w:rPr>
          <w:rFonts w:ascii="Arial" w:hAnsi="Arial" w:cs="Arial"/>
          <w:b/>
          <w:bCs/>
        </w:rPr>
        <w:t>….</w:t>
      </w:r>
      <w:r w:rsidR="008D17E2">
        <w:rPr>
          <w:rFonts w:ascii="Arial" w:hAnsi="Arial" w:cs="Arial"/>
          <w:b/>
          <w:bCs/>
        </w:rPr>
        <w:t xml:space="preserve">                        </w:t>
      </w:r>
      <w:r w:rsidR="008D17E2" w:rsidRPr="000B32F8">
        <w:rPr>
          <w:rFonts w:ascii="Arial" w:hAnsi="Arial" w:cs="Arial"/>
          <w:sz w:val="16"/>
          <w:szCs w:val="16"/>
        </w:rPr>
        <w:t>повтор</w:t>
      </w:r>
    </w:p>
    <w:p w14:paraId="67C5FD06" w14:textId="1B0C669C" w:rsidR="008D17E2" w:rsidRPr="000B32F8" w:rsidRDefault="008D17E2" w:rsidP="00176CB2">
      <w:pPr>
        <w:tabs>
          <w:tab w:val="left" w:pos="7088"/>
        </w:tabs>
        <w:rPr>
          <w:rFonts w:ascii="Arial" w:hAnsi="Arial" w:cs="Arial"/>
          <w:sz w:val="16"/>
          <w:szCs w:val="16"/>
        </w:rPr>
      </w:pPr>
      <w:r w:rsidRPr="000B32F8">
        <w:rPr>
          <w:rFonts w:ascii="Arial" w:hAnsi="Arial" w:cs="Arial"/>
          <w:sz w:val="16"/>
          <w:szCs w:val="16"/>
        </w:rPr>
        <w:t xml:space="preserve">                                                                                                                                     </w:t>
      </w:r>
      <w:r w:rsidR="000B32F8">
        <w:rPr>
          <w:rFonts w:ascii="Arial" w:hAnsi="Arial" w:cs="Arial"/>
          <w:sz w:val="16"/>
          <w:szCs w:val="16"/>
        </w:rPr>
        <w:t xml:space="preserve">                                         </w:t>
      </w:r>
      <w:r w:rsidRPr="000B32F8">
        <w:rPr>
          <w:rFonts w:ascii="Arial" w:hAnsi="Arial" w:cs="Arial"/>
          <w:sz w:val="16"/>
          <w:szCs w:val="16"/>
        </w:rPr>
        <w:t>последовательности</w:t>
      </w:r>
    </w:p>
    <w:p w14:paraId="7D183801" w14:textId="77777777" w:rsidR="00073468" w:rsidRDefault="00073468" w:rsidP="0007329A">
      <w:pPr>
        <w:tabs>
          <w:tab w:val="left" w:pos="7088"/>
        </w:tabs>
        <w:rPr>
          <w:rFonts w:ascii="Arial" w:hAnsi="Arial" w:cs="Arial"/>
          <w:sz w:val="20"/>
          <w:szCs w:val="20"/>
        </w:rPr>
      </w:pPr>
    </w:p>
    <w:p w14:paraId="766D4E56" w14:textId="5A1F234B" w:rsidR="0007329A" w:rsidRPr="00073468" w:rsidRDefault="00801190" w:rsidP="004D6DD6">
      <w:pPr>
        <w:tabs>
          <w:tab w:val="left" w:pos="7088"/>
        </w:tabs>
        <w:rPr>
          <w:rFonts w:ascii="Arial" w:hAnsi="Arial" w:cs="Arial"/>
          <w:sz w:val="20"/>
          <w:szCs w:val="20"/>
        </w:rPr>
      </w:pPr>
      <w:r>
        <w:rPr>
          <w:rFonts w:ascii="Arial" w:hAnsi="Arial" w:cs="Arial"/>
          <w:sz w:val="20"/>
          <w:szCs w:val="20"/>
        </w:rPr>
        <w:t>в</w:t>
      </w:r>
      <w:r w:rsidR="0007329A" w:rsidRPr="00073468">
        <w:rPr>
          <w:rFonts w:ascii="Arial" w:hAnsi="Arial" w:cs="Arial"/>
          <w:sz w:val="20"/>
          <w:szCs w:val="20"/>
        </w:rPr>
        <w:t>)</w:t>
      </w:r>
      <w:r w:rsidR="0007329A" w:rsidRPr="00073468">
        <w:rPr>
          <w:rFonts w:ascii="Arial" w:hAnsi="Arial" w:cs="Arial"/>
          <w:sz w:val="20"/>
        </w:rPr>
        <w:t xml:space="preserve"> непосредственное сличение с термопреобразователем </w:t>
      </w:r>
      <w:r w:rsidR="0007329A" w:rsidRPr="00073468">
        <w:rPr>
          <w:rFonts w:ascii="Arial" w:hAnsi="Arial" w:cs="Arial"/>
          <w:sz w:val="20"/>
        </w:rPr>
        <w:sym w:font="Symbol" w:char="F02D"/>
      </w:r>
      <w:r w:rsidR="0007329A" w:rsidRPr="00073468">
        <w:rPr>
          <w:rFonts w:ascii="Arial" w:hAnsi="Arial" w:cs="Arial"/>
          <w:sz w:val="20"/>
        </w:rPr>
        <w:t xml:space="preserve"> эталоном более высокого разряда, подключенным к измерительному каналу 1 (ТЭДС </w:t>
      </w:r>
      <w:r w:rsidR="0007329A" w:rsidRPr="00606391">
        <w:rPr>
          <w:rFonts w:ascii="Arial" w:hAnsi="Arial" w:cs="Arial"/>
          <w:i/>
          <w:iCs/>
          <w:sz w:val="20"/>
          <w:lang w:val="en-US"/>
        </w:rPr>
        <w:t>E</w:t>
      </w:r>
      <w:r w:rsidR="0007329A" w:rsidRPr="00606391">
        <w:rPr>
          <w:rFonts w:ascii="Arial" w:hAnsi="Arial" w:cs="Arial"/>
          <w:i/>
          <w:iCs/>
          <w:sz w:val="20"/>
          <w:vertAlign w:val="subscript"/>
        </w:rPr>
        <w:t>1</w:t>
      </w:r>
      <w:r w:rsidR="0007329A" w:rsidRPr="00073468">
        <w:rPr>
          <w:rFonts w:ascii="Arial" w:hAnsi="Arial" w:cs="Arial"/>
          <w:sz w:val="20"/>
        </w:rPr>
        <w:t>) и прямыми измерениями ТЭДС термопреобразователей</w:t>
      </w:r>
      <w:r w:rsidR="00073468">
        <w:rPr>
          <w:rFonts w:ascii="Arial" w:hAnsi="Arial" w:cs="Arial"/>
          <w:sz w:val="20"/>
        </w:rPr>
        <w:t xml:space="preserve"> </w:t>
      </w:r>
      <w:r w:rsidR="0007329A" w:rsidRPr="00073468">
        <w:rPr>
          <w:rFonts w:ascii="Arial" w:hAnsi="Arial" w:cs="Arial"/>
          <w:sz w:val="20"/>
        </w:rPr>
        <w:t xml:space="preserve">(ТЭДС </w:t>
      </w:r>
      <w:r w:rsidR="0007329A" w:rsidRPr="00606391">
        <w:rPr>
          <w:rFonts w:ascii="Arial" w:hAnsi="Arial" w:cs="Arial"/>
          <w:i/>
          <w:iCs/>
          <w:sz w:val="20"/>
          <w:lang w:val="en-US"/>
        </w:rPr>
        <w:t>E</w:t>
      </w:r>
      <w:r w:rsidR="0007329A" w:rsidRPr="00606391">
        <w:rPr>
          <w:rFonts w:ascii="Arial" w:hAnsi="Arial" w:cs="Arial"/>
          <w:i/>
          <w:iCs/>
          <w:sz w:val="20"/>
          <w:vertAlign w:val="subscript"/>
        </w:rPr>
        <w:t>2</w:t>
      </w:r>
      <w:r w:rsidR="0007329A" w:rsidRPr="00073468">
        <w:rPr>
          <w:rFonts w:ascii="Arial" w:hAnsi="Arial" w:cs="Arial"/>
          <w:sz w:val="20"/>
        </w:rPr>
        <w:t xml:space="preserve"> … </w:t>
      </w:r>
      <w:r w:rsidR="0007329A" w:rsidRPr="00606391">
        <w:rPr>
          <w:rFonts w:ascii="Arial" w:hAnsi="Arial" w:cs="Arial"/>
          <w:i/>
          <w:iCs/>
          <w:sz w:val="20"/>
          <w:lang w:val="en-US"/>
        </w:rPr>
        <w:t>E</w:t>
      </w:r>
      <w:r w:rsidR="0007329A" w:rsidRPr="00606391">
        <w:rPr>
          <w:rFonts w:ascii="Arial" w:hAnsi="Arial" w:cs="Arial"/>
          <w:i/>
          <w:iCs/>
          <w:sz w:val="20"/>
          <w:vertAlign w:val="subscript"/>
          <w:lang w:val="en-US"/>
        </w:rPr>
        <w:t>n</w:t>
      </w:r>
      <w:r w:rsidR="0007329A" w:rsidRPr="00073468">
        <w:rPr>
          <w:rFonts w:ascii="Arial" w:hAnsi="Arial" w:cs="Arial"/>
          <w:sz w:val="20"/>
        </w:rPr>
        <w:t>)</w:t>
      </w:r>
    </w:p>
    <w:p w14:paraId="5A63426F" w14:textId="77777777" w:rsidR="0007329A" w:rsidRPr="00073468" w:rsidRDefault="0007329A" w:rsidP="0007329A">
      <w:pPr>
        <w:tabs>
          <w:tab w:val="left" w:pos="7088"/>
        </w:tabs>
        <w:rPr>
          <w:rFonts w:ascii="Arial" w:hAnsi="Arial" w:cs="Arial"/>
          <w:sz w:val="20"/>
          <w:szCs w:val="20"/>
        </w:rPr>
      </w:pPr>
    </w:p>
    <w:p w14:paraId="01E2B2C3" w14:textId="77777777" w:rsidR="000B32F8" w:rsidRDefault="00F13967" w:rsidP="004F1CCF">
      <w:pPr>
        <w:jc w:val="center"/>
        <w:rPr>
          <w:rFonts w:ascii="Arial" w:hAnsi="Arial" w:cs="Arial"/>
          <w:sz w:val="20"/>
          <w:szCs w:val="20"/>
        </w:rPr>
      </w:pPr>
      <w:r w:rsidRPr="00E87F78">
        <w:rPr>
          <w:rFonts w:ascii="Arial" w:hAnsi="Arial" w:cs="Arial"/>
          <w:sz w:val="20"/>
          <w:szCs w:val="20"/>
        </w:rPr>
        <w:t xml:space="preserve">Рисунок Г.1 </w:t>
      </w:r>
      <w:r w:rsidR="004F1CCF" w:rsidRPr="00753830">
        <w:rPr>
          <w:rFonts w:ascii="Arial" w:hAnsi="Arial" w:cs="Arial"/>
          <w:sz w:val="20"/>
          <w:szCs w:val="20"/>
        </w:rPr>
        <w:t>–</w:t>
      </w:r>
      <w:r w:rsidRPr="00E87F78">
        <w:rPr>
          <w:rFonts w:ascii="Arial" w:hAnsi="Arial" w:cs="Arial"/>
          <w:sz w:val="20"/>
          <w:szCs w:val="20"/>
        </w:rPr>
        <w:t xml:space="preserve"> Последовательность измерений</w:t>
      </w:r>
      <w:r w:rsidR="004520CC" w:rsidRPr="004520CC">
        <w:rPr>
          <w:rFonts w:ascii="Arial" w:hAnsi="Arial" w:cs="Arial"/>
          <w:sz w:val="20"/>
          <w:szCs w:val="20"/>
        </w:rPr>
        <w:t xml:space="preserve"> </w:t>
      </w:r>
      <w:r w:rsidR="004520CC">
        <w:rPr>
          <w:rFonts w:ascii="Arial" w:hAnsi="Arial" w:cs="Arial"/>
          <w:sz w:val="20"/>
          <w:szCs w:val="20"/>
        </w:rPr>
        <w:t>ТЭДС</w:t>
      </w:r>
      <w:r w:rsidR="001954F0" w:rsidRPr="001954F0">
        <w:rPr>
          <w:rFonts w:ascii="Arial" w:hAnsi="Arial" w:cs="Arial"/>
          <w:sz w:val="20"/>
          <w:szCs w:val="20"/>
        </w:rPr>
        <w:t xml:space="preserve"> </w:t>
      </w:r>
      <w:r w:rsidR="001954F0">
        <w:rPr>
          <w:rFonts w:ascii="Arial" w:hAnsi="Arial" w:cs="Arial"/>
          <w:sz w:val="20"/>
          <w:szCs w:val="20"/>
        </w:rPr>
        <w:t xml:space="preserve">при поверке (калибровке) </w:t>
      </w:r>
    </w:p>
    <w:p w14:paraId="21A2E02F" w14:textId="54B3697D" w:rsidR="00F13967" w:rsidRPr="004520CC" w:rsidRDefault="001954F0" w:rsidP="004F1CCF">
      <w:pPr>
        <w:jc w:val="center"/>
        <w:rPr>
          <w:rFonts w:ascii="Arial" w:hAnsi="Arial" w:cs="Arial"/>
          <w:sz w:val="20"/>
          <w:szCs w:val="20"/>
        </w:rPr>
      </w:pPr>
      <w:r>
        <w:rPr>
          <w:rFonts w:ascii="Arial" w:hAnsi="Arial" w:cs="Arial"/>
          <w:sz w:val="20"/>
          <w:szCs w:val="20"/>
        </w:rPr>
        <w:t>термопреобразователей</w:t>
      </w:r>
    </w:p>
    <w:p w14:paraId="6558CBD7" w14:textId="77777777" w:rsidR="00BB21BE" w:rsidRDefault="00BB21BE">
      <w:pPr>
        <w:rPr>
          <w:rFonts w:ascii="Arial" w:hAnsi="Arial" w:cs="Arial"/>
          <w:sz w:val="20"/>
          <w:szCs w:val="20"/>
        </w:rPr>
      </w:pPr>
      <w:r>
        <w:rPr>
          <w:rFonts w:ascii="Arial" w:hAnsi="Arial" w:cs="Arial"/>
          <w:sz w:val="20"/>
          <w:szCs w:val="20"/>
        </w:rPr>
        <w:br w:type="page"/>
      </w:r>
    </w:p>
    <w:p w14:paraId="396B24EF" w14:textId="60A998D3" w:rsidR="000130E4" w:rsidRPr="00BE3EB6" w:rsidRDefault="00434303" w:rsidP="00E907BD">
      <w:pPr>
        <w:jc w:val="center"/>
        <w:rPr>
          <w:rFonts w:ascii="Arial" w:hAnsi="Arial" w:cs="Arial"/>
          <w:b/>
          <w:bCs/>
          <w:sz w:val="20"/>
          <w:szCs w:val="20"/>
        </w:rPr>
      </w:pPr>
      <w:r w:rsidRPr="00BE3EB6">
        <w:rPr>
          <w:rFonts w:ascii="Arial" w:hAnsi="Arial" w:cs="Arial"/>
          <w:b/>
          <w:bCs/>
          <w:sz w:val="20"/>
          <w:szCs w:val="20"/>
        </w:rPr>
        <w:lastRenderedPageBreak/>
        <w:t xml:space="preserve">Приложение </w:t>
      </w:r>
      <w:r w:rsidR="008749DC" w:rsidRPr="00BE3EB6">
        <w:rPr>
          <w:rFonts w:ascii="Arial" w:hAnsi="Arial" w:cs="Arial"/>
          <w:b/>
          <w:bCs/>
          <w:sz w:val="20"/>
          <w:szCs w:val="20"/>
        </w:rPr>
        <w:t>Д</w:t>
      </w:r>
    </w:p>
    <w:p w14:paraId="0954C15B" w14:textId="41DF9530" w:rsidR="007C412B" w:rsidRPr="00BE3EB6" w:rsidRDefault="000130E4" w:rsidP="00E907BD">
      <w:pPr>
        <w:jc w:val="center"/>
        <w:rPr>
          <w:rFonts w:ascii="Arial" w:hAnsi="Arial" w:cs="Arial"/>
          <w:b/>
          <w:bCs/>
          <w:sz w:val="20"/>
          <w:szCs w:val="20"/>
        </w:rPr>
      </w:pPr>
      <w:r w:rsidRPr="00BE3EB6">
        <w:rPr>
          <w:rFonts w:ascii="Arial" w:hAnsi="Arial" w:cs="Arial"/>
          <w:b/>
          <w:bCs/>
          <w:sz w:val="20"/>
          <w:szCs w:val="20"/>
        </w:rPr>
        <w:t>(справочное)</w:t>
      </w:r>
    </w:p>
    <w:p w14:paraId="288FC4A6" w14:textId="77777777" w:rsidR="008F5E7C" w:rsidRPr="00BE3EB6" w:rsidRDefault="000130E4" w:rsidP="002B3581">
      <w:pPr>
        <w:jc w:val="center"/>
        <w:rPr>
          <w:rFonts w:ascii="Arial" w:hAnsi="Arial" w:cs="Arial"/>
          <w:b/>
          <w:bCs/>
          <w:sz w:val="20"/>
          <w:szCs w:val="20"/>
        </w:rPr>
      </w:pPr>
      <w:r w:rsidRPr="00BE3EB6">
        <w:rPr>
          <w:rFonts w:ascii="Arial" w:hAnsi="Arial" w:cs="Arial"/>
          <w:b/>
          <w:bCs/>
          <w:sz w:val="20"/>
          <w:szCs w:val="20"/>
        </w:rPr>
        <w:t xml:space="preserve">Перечень составляющих погрешности (неопределенности) при </w:t>
      </w:r>
      <w:r w:rsidR="001017DD" w:rsidRPr="00BE3EB6">
        <w:rPr>
          <w:rFonts w:ascii="Arial" w:hAnsi="Arial" w:cs="Arial"/>
          <w:b/>
          <w:bCs/>
          <w:sz w:val="20"/>
          <w:szCs w:val="20"/>
        </w:rPr>
        <w:t xml:space="preserve">поверке </w:t>
      </w:r>
      <w:r w:rsidR="008F5E7C" w:rsidRPr="00BE3EB6">
        <w:rPr>
          <w:rFonts w:ascii="Arial" w:hAnsi="Arial" w:cs="Arial"/>
          <w:b/>
          <w:bCs/>
          <w:sz w:val="20"/>
          <w:szCs w:val="20"/>
        </w:rPr>
        <w:t xml:space="preserve">(калибровке) </w:t>
      </w:r>
    </w:p>
    <w:p w14:paraId="138A6587" w14:textId="69224087" w:rsidR="007C412B" w:rsidRPr="00BE3EB6" w:rsidRDefault="001017DD" w:rsidP="002B3581">
      <w:pPr>
        <w:jc w:val="center"/>
        <w:rPr>
          <w:rFonts w:ascii="Arial" w:hAnsi="Arial" w:cs="Arial"/>
          <w:b/>
          <w:bCs/>
          <w:sz w:val="20"/>
          <w:szCs w:val="20"/>
        </w:rPr>
      </w:pPr>
      <w:r w:rsidRPr="00BE3EB6">
        <w:rPr>
          <w:rFonts w:ascii="Arial" w:hAnsi="Arial" w:cs="Arial"/>
          <w:b/>
          <w:bCs/>
          <w:sz w:val="20"/>
          <w:szCs w:val="20"/>
        </w:rPr>
        <w:t>термопреобразовател</w:t>
      </w:r>
      <w:r w:rsidR="008F5E7C" w:rsidRPr="00BE3EB6">
        <w:rPr>
          <w:rFonts w:ascii="Arial" w:hAnsi="Arial" w:cs="Arial"/>
          <w:b/>
          <w:bCs/>
          <w:sz w:val="20"/>
          <w:szCs w:val="20"/>
        </w:rPr>
        <w:t>ей</w:t>
      </w:r>
      <w:r w:rsidR="000130E4" w:rsidRPr="00BE3EB6">
        <w:rPr>
          <w:rFonts w:ascii="Arial" w:hAnsi="Arial" w:cs="Arial"/>
          <w:b/>
          <w:bCs/>
          <w:sz w:val="20"/>
          <w:szCs w:val="20"/>
        </w:rPr>
        <w:t xml:space="preserve"> методом прямых измерений </w:t>
      </w:r>
      <w:r w:rsidRPr="00BE3EB6">
        <w:rPr>
          <w:rFonts w:ascii="Arial" w:hAnsi="Arial" w:cs="Arial"/>
          <w:b/>
          <w:bCs/>
          <w:sz w:val="20"/>
          <w:szCs w:val="20"/>
        </w:rPr>
        <w:t>в реперных точках</w:t>
      </w:r>
      <w:r w:rsidR="000130E4" w:rsidRPr="00BE3EB6">
        <w:rPr>
          <w:rFonts w:ascii="Arial" w:hAnsi="Arial" w:cs="Arial"/>
          <w:b/>
          <w:bCs/>
          <w:sz w:val="20"/>
          <w:szCs w:val="20"/>
        </w:rPr>
        <w:t xml:space="preserve"> МТШ-90 </w:t>
      </w:r>
    </w:p>
    <w:p w14:paraId="034D88F2" w14:textId="77777777" w:rsidR="004F1CCF" w:rsidRDefault="004F1CCF" w:rsidP="004F1CCF">
      <w:pPr>
        <w:rPr>
          <w:rFonts w:ascii="Arial" w:hAnsi="Arial" w:cs="Arial"/>
          <w:sz w:val="20"/>
          <w:szCs w:val="20"/>
        </w:rPr>
      </w:pPr>
    </w:p>
    <w:p w14:paraId="0DF40B96" w14:textId="7F6EA5A6" w:rsidR="00821673" w:rsidRPr="002B3581" w:rsidRDefault="00434303" w:rsidP="008D7EA1">
      <w:pPr>
        <w:rPr>
          <w:rFonts w:ascii="Arial" w:hAnsi="Arial" w:cs="Arial"/>
          <w:sz w:val="20"/>
          <w:szCs w:val="20"/>
        </w:rPr>
      </w:pPr>
      <w:r w:rsidRPr="004232F8">
        <w:rPr>
          <w:rFonts w:ascii="Arial" w:hAnsi="Arial" w:cs="Arial"/>
          <w:sz w:val="20"/>
          <w:szCs w:val="20"/>
        </w:rPr>
        <w:t xml:space="preserve">Таблица </w:t>
      </w:r>
      <w:r w:rsidR="004232F8">
        <w:rPr>
          <w:rFonts w:ascii="Arial" w:hAnsi="Arial" w:cs="Arial"/>
          <w:sz w:val="20"/>
          <w:szCs w:val="20"/>
        </w:rPr>
        <w:t>Д</w:t>
      </w:r>
      <w:r w:rsidR="007C412B" w:rsidRPr="004232F8">
        <w:rPr>
          <w:rFonts w:ascii="Arial" w:hAnsi="Arial" w:cs="Arial"/>
          <w:sz w:val="20"/>
          <w:szCs w:val="20"/>
        </w:rPr>
        <w:t>.1</w:t>
      </w:r>
      <w:r w:rsidR="00821673">
        <w:rPr>
          <w:rFonts w:ascii="Arial" w:hAnsi="Arial" w:cs="Arial"/>
          <w:sz w:val="20"/>
          <w:szCs w:val="20"/>
        </w:rPr>
        <w:t xml:space="preserve"> </w:t>
      </w:r>
      <w:r w:rsidR="004F1CCF" w:rsidRPr="00753830">
        <w:rPr>
          <w:rFonts w:ascii="Arial" w:hAnsi="Arial" w:cs="Arial"/>
          <w:sz w:val="20"/>
          <w:szCs w:val="20"/>
        </w:rPr>
        <w:t>–</w:t>
      </w:r>
      <w:r w:rsidR="00821673">
        <w:rPr>
          <w:rFonts w:ascii="Arial" w:hAnsi="Arial" w:cs="Arial"/>
          <w:sz w:val="20"/>
          <w:szCs w:val="20"/>
        </w:rPr>
        <w:t xml:space="preserve"> </w:t>
      </w:r>
      <w:r w:rsidR="00821673" w:rsidRPr="002B3581">
        <w:rPr>
          <w:rFonts w:ascii="Arial" w:hAnsi="Arial" w:cs="Arial"/>
          <w:sz w:val="20"/>
          <w:szCs w:val="20"/>
        </w:rPr>
        <w:t xml:space="preserve">Перечень составляющих погрешности (неопределенности) при поверке </w:t>
      </w:r>
      <w:r w:rsidR="00821673">
        <w:rPr>
          <w:rFonts w:ascii="Arial" w:hAnsi="Arial" w:cs="Arial"/>
          <w:sz w:val="20"/>
          <w:szCs w:val="20"/>
        </w:rPr>
        <w:t xml:space="preserve">(калибровке) </w:t>
      </w:r>
      <w:r w:rsidR="00821673" w:rsidRPr="002B3581">
        <w:rPr>
          <w:rFonts w:ascii="Arial" w:hAnsi="Arial" w:cs="Arial"/>
          <w:sz w:val="20"/>
          <w:szCs w:val="20"/>
        </w:rPr>
        <w:t>термопреобразовател</w:t>
      </w:r>
      <w:r w:rsidR="00821673">
        <w:rPr>
          <w:rFonts w:ascii="Arial" w:hAnsi="Arial" w:cs="Arial"/>
          <w:sz w:val="20"/>
          <w:szCs w:val="20"/>
        </w:rPr>
        <w:t>ей</w:t>
      </w:r>
      <w:r w:rsidR="00821673" w:rsidRPr="002B3581">
        <w:rPr>
          <w:rFonts w:ascii="Arial" w:hAnsi="Arial" w:cs="Arial"/>
          <w:sz w:val="20"/>
          <w:szCs w:val="20"/>
        </w:rPr>
        <w:t xml:space="preserve"> методом прямых измерений в реперных точках МТШ-90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1186"/>
        <w:gridCol w:w="3260"/>
        <w:gridCol w:w="2439"/>
      </w:tblGrid>
      <w:tr w:rsidR="00F142D1" w:rsidRPr="004232F8" w14:paraId="5DB309DF" w14:textId="77777777" w:rsidTr="00AB407D">
        <w:trPr>
          <w:trHeight w:val="1408"/>
          <w:tblHeader/>
        </w:trPr>
        <w:tc>
          <w:tcPr>
            <w:tcW w:w="2608" w:type="dxa"/>
            <w:shd w:val="clear" w:color="auto" w:fill="auto"/>
            <w:vAlign w:val="center"/>
          </w:tcPr>
          <w:p w14:paraId="7EFB6E8A" w14:textId="77777777" w:rsidR="007C412B" w:rsidRPr="004232F8" w:rsidRDefault="007C412B" w:rsidP="00051703">
            <w:pPr>
              <w:keepNext/>
              <w:jc w:val="center"/>
              <w:rPr>
                <w:rFonts w:ascii="Arial" w:hAnsi="Arial" w:cs="Arial"/>
                <w:sz w:val="20"/>
                <w:szCs w:val="20"/>
              </w:rPr>
            </w:pPr>
            <w:r w:rsidRPr="004232F8">
              <w:rPr>
                <w:rFonts w:ascii="Arial" w:hAnsi="Arial" w:cs="Arial"/>
                <w:sz w:val="20"/>
                <w:szCs w:val="20"/>
              </w:rPr>
              <w:t xml:space="preserve">Источник </w:t>
            </w:r>
            <w:r w:rsidR="00DA1141" w:rsidRPr="004232F8">
              <w:rPr>
                <w:rFonts w:ascii="Arial" w:hAnsi="Arial" w:cs="Arial"/>
                <w:sz w:val="20"/>
                <w:szCs w:val="20"/>
              </w:rPr>
              <w:t xml:space="preserve">погрешности </w:t>
            </w:r>
            <w:r w:rsidR="00051703" w:rsidRPr="004232F8">
              <w:rPr>
                <w:rFonts w:ascii="Arial" w:hAnsi="Arial" w:cs="Arial"/>
                <w:sz w:val="20"/>
                <w:szCs w:val="20"/>
              </w:rPr>
              <w:t>(</w:t>
            </w:r>
            <w:r w:rsidRPr="004232F8">
              <w:rPr>
                <w:rFonts w:ascii="Arial" w:hAnsi="Arial" w:cs="Arial"/>
                <w:sz w:val="20"/>
                <w:szCs w:val="20"/>
              </w:rPr>
              <w:t>неопределённости</w:t>
            </w:r>
            <w:r w:rsidR="00051703" w:rsidRPr="004232F8">
              <w:rPr>
                <w:rFonts w:ascii="Arial" w:hAnsi="Arial" w:cs="Arial"/>
                <w:sz w:val="20"/>
                <w:szCs w:val="20"/>
              </w:rPr>
              <w:t>)</w:t>
            </w:r>
            <w:r w:rsidRPr="004232F8">
              <w:rPr>
                <w:rFonts w:ascii="Arial" w:hAnsi="Arial" w:cs="Arial"/>
                <w:sz w:val="20"/>
                <w:szCs w:val="20"/>
              </w:rPr>
              <w:t xml:space="preserve">, обозначение соответствующей </w:t>
            </w:r>
            <w:r w:rsidR="00D35243" w:rsidRPr="004232F8">
              <w:rPr>
                <w:rFonts w:ascii="Arial" w:hAnsi="Arial" w:cs="Arial"/>
                <w:sz w:val="20"/>
                <w:szCs w:val="20"/>
              </w:rPr>
              <w:t>погрешно</w:t>
            </w:r>
            <w:r w:rsidR="00051703" w:rsidRPr="004232F8">
              <w:rPr>
                <w:rFonts w:ascii="Arial" w:hAnsi="Arial" w:cs="Arial"/>
                <w:sz w:val="20"/>
                <w:szCs w:val="20"/>
              </w:rPr>
              <w:t>сти</w:t>
            </w:r>
            <w:r w:rsidR="00D35243" w:rsidRPr="004232F8">
              <w:rPr>
                <w:rFonts w:ascii="Arial" w:hAnsi="Arial" w:cs="Arial"/>
                <w:sz w:val="20"/>
                <w:szCs w:val="20"/>
              </w:rPr>
              <w:t xml:space="preserve"> </w:t>
            </w:r>
            <w:r w:rsidR="00051703" w:rsidRPr="004232F8">
              <w:rPr>
                <w:rFonts w:ascii="Arial" w:hAnsi="Arial" w:cs="Arial"/>
                <w:sz w:val="20"/>
                <w:szCs w:val="20"/>
              </w:rPr>
              <w:t>(</w:t>
            </w:r>
            <w:r w:rsidRPr="004232F8">
              <w:rPr>
                <w:rFonts w:ascii="Arial" w:hAnsi="Arial" w:cs="Arial"/>
                <w:sz w:val="20"/>
                <w:szCs w:val="20"/>
              </w:rPr>
              <w:t>стандартной неопределённости</w:t>
            </w:r>
            <w:r w:rsidR="00051703" w:rsidRPr="004232F8">
              <w:rPr>
                <w:rFonts w:ascii="Arial" w:hAnsi="Arial" w:cs="Arial"/>
                <w:sz w:val="20"/>
                <w:szCs w:val="20"/>
              </w:rPr>
              <w:t>)</w:t>
            </w:r>
            <w:r w:rsidRPr="004232F8">
              <w:rPr>
                <w:rFonts w:ascii="Arial" w:hAnsi="Arial" w:cs="Arial"/>
                <w:sz w:val="20"/>
                <w:szCs w:val="20"/>
              </w:rPr>
              <w:t>, единица измерений</w:t>
            </w:r>
          </w:p>
        </w:tc>
        <w:tc>
          <w:tcPr>
            <w:tcW w:w="1186" w:type="dxa"/>
            <w:shd w:val="clear" w:color="auto" w:fill="auto"/>
            <w:vAlign w:val="center"/>
          </w:tcPr>
          <w:p w14:paraId="0ECCA756" w14:textId="77777777" w:rsidR="00363139" w:rsidRPr="004232F8" w:rsidRDefault="007C412B" w:rsidP="00092FC4">
            <w:pPr>
              <w:keepNext/>
              <w:jc w:val="center"/>
              <w:rPr>
                <w:rFonts w:ascii="Arial" w:hAnsi="Arial" w:cs="Arial"/>
                <w:sz w:val="20"/>
                <w:szCs w:val="20"/>
              </w:rPr>
            </w:pPr>
            <w:r w:rsidRPr="004232F8">
              <w:rPr>
                <w:rFonts w:ascii="Arial" w:hAnsi="Arial" w:cs="Arial"/>
                <w:sz w:val="20"/>
                <w:szCs w:val="20"/>
              </w:rPr>
              <w:t xml:space="preserve">Вид </w:t>
            </w:r>
          </w:p>
          <w:p w14:paraId="5C3C43D1" w14:textId="77777777" w:rsidR="007C412B" w:rsidRPr="004232F8" w:rsidRDefault="007C412B" w:rsidP="00092FC4">
            <w:pPr>
              <w:keepNext/>
              <w:jc w:val="center"/>
              <w:rPr>
                <w:rFonts w:ascii="Arial" w:hAnsi="Arial" w:cs="Arial"/>
                <w:sz w:val="20"/>
                <w:szCs w:val="20"/>
              </w:rPr>
            </w:pPr>
            <w:r w:rsidRPr="004232F8">
              <w:rPr>
                <w:rFonts w:ascii="Arial" w:hAnsi="Arial" w:cs="Arial"/>
                <w:sz w:val="20"/>
                <w:szCs w:val="20"/>
              </w:rPr>
              <w:t>оценивания</w:t>
            </w:r>
          </w:p>
        </w:tc>
        <w:tc>
          <w:tcPr>
            <w:tcW w:w="3260" w:type="dxa"/>
            <w:shd w:val="clear" w:color="auto" w:fill="auto"/>
            <w:vAlign w:val="center"/>
          </w:tcPr>
          <w:p w14:paraId="0F027DE6" w14:textId="77777777" w:rsidR="007C412B" w:rsidRPr="004232F8" w:rsidRDefault="007C412B" w:rsidP="00051703">
            <w:pPr>
              <w:keepNext/>
              <w:jc w:val="center"/>
              <w:rPr>
                <w:rFonts w:ascii="Arial" w:hAnsi="Arial" w:cs="Arial"/>
                <w:sz w:val="20"/>
                <w:szCs w:val="20"/>
              </w:rPr>
            </w:pPr>
            <w:r w:rsidRPr="004232F8">
              <w:rPr>
                <w:rFonts w:ascii="Arial" w:hAnsi="Arial" w:cs="Arial"/>
                <w:sz w:val="20"/>
                <w:szCs w:val="20"/>
              </w:rPr>
              <w:t xml:space="preserve">Формула для вычисления </w:t>
            </w:r>
            <w:r w:rsidR="00DA1141" w:rsidRPr="004232F8">
              <w:rPr>
                <w:rFonts w:ascii="Arial" w:hAnsi="Arial" w:cs="Arial"/>
                <w:sz w:val="20"/>
                <w:szCs w:val="20"/>
              </w:rPr>
              <w:t xml:space="preserve">погрешности </w:t>
            </w:r>
            <w:r w:rsidR="00051703" w:rsidRPr="004232F8">
              <w:rPr>
                <w:rFonts w:ascii="Arial" w:hAnsi="Arial" w:cs="Arial"/>
                <w:sz w:val="20"/>
                <w:szCs w:val="20"/>
              </w:rPr>
              <w:t>(</w:t>
            </w:r>
            <w:r w:rsidRPr="004232F8">
              <w:rPr>
                <w:rFonts w:ascii="Arial" w:hAnsi="Arial" w:cs="Arial"/>
                <w:sz w:val="20"/>
                <w:szCs w:val="20"/>
              </w:rPr>
              <w:t>стандартной неопределённости</w:t>
            </w:r>
            <w:r w:rsidR="00051703" w:rsidRPr="004232F8">
              <w:rPr>
                <w:rFonts w:ascii="Arial" w:hAnsi="Arial" w:cs="Arial"/>
                <w:sz w:val="20"/>
                <w:szCs w:val="20"/>
              </w:rPr>
              <w:t>)</w:t>
            </w:r>
          </w:p>
        </w:tc>
        <w:tc>
          <w:tcPr>
            <w:tcW w:w="2439" w:type="dxa"/>
            <w:vAlign w:val="center"/>
          </w:tcPr>
          <w:p w14:paraId="6DA49347" w14:textId="77777777" w:rsidR="007C412B" w:rsidRPr="004232F8" w:rsidRDefault="007C412B" w:rsidP="00F91A08">
            <w:pPr>
              <w:keepNext/>
              <w:ind w:right="-9"/>
              <w:jc w:val="center"/>
              <w:rPr>
                <w:rFonts w:ascii="Arial" w:hAnsi="Arial" w:cs="Arial"/>
                <w:sz w:val="20"/>
                <w:szCs w:val="20"/>
              </w:rPr>
            </w:pPr>
            <w:r w:rsidRPr="004232F8">
              <w:rPr>
                <w:rFonts w:ascii="Arial" w:hAnsi="Arial" w:cs="Arial"/>
                <w:sz w:val="20"/>
                <w:szCs w:val="20"/>
              </w:rPr>
              <w:t>Примечания</w:t>
            </w:r>
          </w:p>
        </w:tc>
      </w:tr>
      <w:tr w:rsidR="00F142D1" w:rsidRPr="004232F8" w14:paraId="7F8208D4" w14:textId="77777777" w:rsidTr="00AB407D">
        <w:tc>
          <w:tcPr>
            <w:tcW w:w="2608" w:type="dxa"/>
            <w:shd w:val="clear" w:color="auto" w:fill="auto"/>
          </w:tcPr>
          <w:p w14:paraId="388E8C40" w14:textId="78FE94C2" w:rsidR="00F91A08" w:rsidRPr="004232F8" w:rsidRDefault="001017DD" w:rsidP="00606391">
            <w:pPr>
              <w:rPr>
                <w:rFonts w:ascii="Arial" w:hAnsi="Arial" w:cs="Arial"/>
                <w:sz w:val="20"/>
                <w:szCs w:val="20"/>
              </w:rPr>
            </w:pPr>
            <w:r w:rsidRPr="004232F8">
              <w:rPr>
                <w:rFonts w:ascii="Arial" w:hAnsi="Arial" w:cs="Arial"/>
                <w:sz w:val="20"/>
                <w:szCs w:val="20"/>
              </w:rPr>
              <w:t xml:space="preserve">1 </w:t>
            </w:r>
            <w:r w:rsidR="001C2A5F" w:rsidRPr="004232F8">
              <w:rPr>
                <w:rFonts w:ascii="Arial" w:hAnsi="Arial" w:cs="Arial"/>
                <w:sz w:val="20"/>
                <w:szCs w:val="20"/>
              </w:rPr>
              <w:t>Погрешность (неопределенность) воспроизведения температуры реперных точек ампулами рабочих эталонов</w:t>
            </w:r>
            <w:r w:rsidR="00606391" w:rsidRPr="005A70CE">
              <w:rPr>
                <w:rFonts w:ascii="Arial" w:hAnsi="Arial" w:cs="Arial"/>
                <w:sz w:val="20"/>
                <w:szCs w:val="20"/>
              </w:rPr>
              <w:t xml:space="preserve"> </w:t>
            </w:r>
            <w:r w:rsidR="001C2A5F" w:rsidRPr="004232F8">
              <w:rPr>
                <w:rFonts w:ascii="Arial" w:hAnsi="Arial" w:cs="Arial"/>
                <w:sz w:val="20"/>
                <w:szCs w:val="20"/>
              </w:rPr>
              <w:t>0-го и 1-го разрядов,</w:t>
            </w:r>
            <w:r w:rsidR="007C412B" w:rsidRPr="004232F8">
              <w:rPr>
                <w:rFonts w:ascii="Arial" w:hAnsi="Arial" w:cs="Arial"/>
                <w:sz w:val="20"/>
                <w:szCs w:val="20"/>
              </w:rPr>
              <w:t xml:space="preserve"> </w:t>
            </w:r>
          </w:p>
          <w:p w14:paraId="4FA73DBA" w14:textId="77777777" w:rsidR="007C412B" w:rsidRPr="004232F8" w:rsidRDefault="00ED2FF2" w:rsidP="00F91A08">
            <w:pPr>
              <w:rPr>
                <w:rFonts w:ascii="Arial" w:hAnsi="Arial" w:cs="Arial"/>
                <w:sz w:val="20"/>
                <w:szCs w:val="20"/>
              </w:rPr>
            </w:pPr>
            <w:r w:rsidRPr="004F1CCF">
              <w:rPr>
                <w:rFonts w:ascii="Arial" w:hAnsi="Arial" w:cs="Arial"/>
                <w:i/>
                <w:iCs/>
                <w:sz w:val="20"/>
                <w:szCs w:val="20"/>
                <w:lang w:val="en-US"/>
              </w:rPr>
              <w:t>S</w:t>
            </w:r>
            <w:r w:rsidRPr="004F1CCF">
              <w:rPr>
                <w:rFonts w:ascii="Arial" w:hAnsi="Arial" w:cs="Arial"/>
                <w:i/>
                <w:iCs/>
                <w:sz w:val="20"/>
                <w:szCs w:val="20"/>
                <w:vertAlign w:val="subscript"/>
              </w:rPr>
              <w:t>1</w:t>
            </w:r>
            <w:r w:rsidRPr="004232F8">
              <w:rPr>
                <w:rFonts w:ascii="Arial" w:hAnsi="Arial" w:cs="Arial"/>
                <w:sz w:val="20"/>
                <w:szCs w:val="20"/>
              </w:rPr>
              <w:t xml:space="preserve">, </w:t>
            </w:r>
            <w:r w:rsidR="007C412B" w:rsidRPr="004F1CCF">
              <w:rPr>
                <w:rFonts w:ascii="Arial" w:hAnsi="Arial" w:cs="Arial"/>
                <w:i/>
                <w:iCs/>
                <w:sz w:val="20"/>
                <w:szCs w:val="20"/>
                <w:lang w:val="en-US"/>
              </w:rPr>
              <w:t>u</w:t>
            </w:r>
            <w:r w:rsidR="007C412B" w:rsidRPr="004F1CCF">
              <w:rPr>
                <w:rFonts w:ascii="Arial" w:hAnsi="Arial" w:cs="Arial"/>
                <w:i/>
                <w:iCs/>
                <w:sz w:val="20"/>
                <w:szCs w:val="20"/>
                <w:vertAlign w:val="subscript"/>
              </w:rPr>
              <w:t>1</w:t>
            </w:r>
            <w:r w:rsidR="007C412B" w:rsidRPr="004232F8">
              <w:rPr>
                <w:rFonts w:ascii="Arial" w:hAnsi="Arial" w:cs="Arial"/>
                <w:sz w:val="20"/>
                <w:szCs w:val="20"/>
              </w:rPr>
              <w:t>, °С</w:t>
            </w:r>
          </w:p>
        </w:tc>
        <w:tc>
          <w:tcPr>
            <w:tcW w:w="1186" w:type="dxa"/>
            <w:shd w:val="clear" w:color="auto" w:fill="auto"/>
            <w:vAlign w:val="center"/>
          </w:tcPr>
          <w:p w14:paraId="5DF7F78A" w14:textId="77777777" w:rsidR="007C412B" w:rsidRPr="004232F8" w:rsidRDefault="007C412B" w:rsidP="00092FC4">
            <w:pPr>
              <w:jc w:val="center"/>
              <w:rPr>
                <w:rFonts w:ascii="Arial" w:hAnsi="Arial" w:cs="Arial"/>
                <w:sz w:val="20"/>
                <w:szCs w:val="20"/>
              </w:rPr>
            </w:pPr>
            <w:r w:rsidRPr="004232F8">
              <w:rPr>
                <w:rFonts w:ascii="Arial" w:hAnsi="Arial" w:cs="Arial"/>
                <w:sz w:val="20"/>
                <w:szCs w:val="20"/>
                <w:lang w:val="en-US"/>
              </w:rPr>
              <w:t>B</w:t>
            </w:r>
          </w:p>
        </w:tc>
        <w:tc>
          <w:tcPr>
            <w:tcW w:w="3260" w:type="dxa"/>
            <w:shd w:val="clear" w:color="auto" w:fill="auto"/>
          </w:tcPr>
          <w:p w14:paraId="508B51FA" w14:textId="77777777" w:rsidR="004F1CCF" w:rsidRDefault="000A083E" w:rsidP="00092FC4">
            <w:pPr>
              <w:rPr>
                <w:rFonts w:ascii="Arial" w:hAnsi="Arial" w:cs="Arial"/>
                <w:sz w:val="20"/>
                <w:szCs w:val="20"/>
              </w:rPr>
            </w:pPr>
            <w:r w:rsidRPr="004232F8">
              <w:rPr>
                <w:rFonts w:ascii="Arial" w:hAnsi="Arial" w:cs="Arial"/>
                <w:position w:val="-12"/>
                <w:sz w:val="20"/>
                <w:szCs w:val="20"/>
              </w:rPr>
              <w:object w:dxaOrig="460" w:dyaOrig="360" w14:anchorId="19ED40B6">
                <v:shape id="_x0000_i1028" type="#_x0000_t75" style="width:24.2pt;height:18.25pt" o:ole="">
                  <v:imagedata r:id="rId45" o:title=""/>
                </v:shape>
                <o:OLEObject Type="Embed" ProgID="Equation.DSMT4" ShapeID="_x0000_i1028" DrawAspect="Content" ObjectID="_1748869667" r:id="rId46"/>
              </w:object>
            </w:r>
            <w:r w:rsidR="007C412B" w:rsidRPr="004232F8">
              <w:rPr>
                <w:rFonts w:ascii="Arial" w:hAnsi="Arial" w:cs="Arial"/>
                <w:position w:val="-12"/>
                <w:sz w:val="20"/>
                <w:szCs w:val="20"/>
              </w:rPr>
              <w:object w:dxaOrig="720" w:dyaOrig="360" w14:anchorId="3DD8546B">
                <v:shape id="_x0000_i1029" type="#_x0000_t75" style="width:37.05pt;height:18.25pt" o:ole="">
                  <v:imagedata r:id="rId47" o:title=""/>
                </v:shape>
                <o:OLEObject Type="Embed" ProgID="Equation.DSMT4" ShapeID="_x0000_i1029" DrawAspect="Content" ObjectID="_1748869668" r:id="rId48"/>
              </w:object>
            </w:r>
            <w:r w:rsidR="007C412B" w:rsidRPr="004232F8">
              <w:rPr>
                <w:rFonts w:ascii="Arial" w:hAnsi="Arial" w:cs="Arial"/>
                <w:sz w:val="20"/>
                <w:szCs w:val="20"/>
              </w:rPr>
              <w:t xml:space="preserve">, </w:t>
            </w:r>
          </w:p>
          <w:p w14:paraId="0CE0435A" w14:textId="0BD4C828" w:rsidR="007C412B" w:rsidRPr="004232F8" w:rsidRDefault="007C412B" w:rsidP="00092FC4">
            <w:pPr>
              <w:rPr>
                <w:rFonts w:ascii="Arial" w:hAnsi="Arial" w:cs="Arial"/>
                <w:sz w:val="20"/>
                <w:szCs w:val="20"/>
              </w:rPr>
            </w:pPr>
            <w:r w:rsidRPr="004232F8">
              <w:rPr>
                <w:rFonts w:ascii="Arial" w:hAnsi="Arial" w:cs="Arial"/>
                <w:sz w:val="20"/>
                <w:szCs w:val="20"/>
              </w:rPr>
              <w:t xml:space="preserve">где </w:t>
            </w:r>
            <w:r w:rsidRPr="004232F8">
              <w:rPr>
                <w:rFonts w:ascii="Arial" w:hAnsi="Arial" w:cs="Arial"/>
                <w:position w:val="-12"/>
                <w:sz w:val="20"/>
                <w:szCs w:val="20"/>
              </w:rPr>
              <w:object w:dxaOrig="300" w:dyaOrig="360" w14:anchorId="2F2B5F98">
                <v:shape id="_x0000_i1030" type="#_x0000_t75" style="width:15.05pt;height:18.25pt" o:ole="">
                  <v:imagedata r:id="rId49" o:title=""/>
                </v:shape>
                <o:OLEObject Type="Embed" ProgID="Equation.DSMT4" ShapeID="_x0000_i1030" DrawAspect="Content" ObjectID="_1748869669" r:id="rId50"/>
              </w:object>
            </w:r>
            <w:r w:rsidRPr="004232F8">
              <w:rPr>
                <w:rFonts w:ascii="Arial" w:hAnsi="Arial" w:cs="Arial"/>
                <w:sz w:val="20"/>
                <w:szCs w:val="20"/>
              </w:rPr>
              <w:t>– суммарное среднеквадратическое отклонение погрешности</w:t>
            </w:r>
            <w:r w:rsidR="001C2A5F" w:rsidRPr="004232F8">
              <w:rPr>
                <w:rFonts w:ascii="Arial" w:hAnsi="Arial" w:cs="Arial"/>
                <w:sz w:val="20"/>
                <w:szCs w:val="20"/>
              </w:rPr>
              <w:t xml:space="preserve"> (</w:t>
            </w:r>
            <w:proofErr w:type="gramStart"/>
            <w:r w:rsidR="001C2A5F" w:rsidRPr="004232F8">
              <w:rPr>
                <w:rFonts w:ascii="Arial" w:hAnsi="Arial" w:cs="Arial"/>
                <w:sz w:val="20"/>
                <w:szCs w:val="20"/>
              </w:rPr>
              <w:t xml:space="preserve">неопределенности) </w:t>
            </w:r>
            <w:r w:rsidRPr="004232F8">
              <w:rPr>
                <w:rFonts w:ascii="Arial" w:hAnsi="Arial" w:cs="Arial"/>
                <w:sz w:val="20"/>
                <w:szCs w:val="20"/>
              </w:rPr>
              <w:t xml:space="preserve"> воспроизведения</w:t>
            </w:r>
            <w:proofErr w:type="gramEnd"/>
            <w:r w:rsidRPr="004232F8">
              <w:rPr>
                <w:rFonts w:ascii="Arial" w:hAnsi="Arial" w:cs="Arial"/>
                <w:sz w:val="20"/>
                <w:szCs w:val="20"/>
              </w:rPr>
              <w:t xml:space="preserve"> температуры реперной точки, °С</w:t>
            </w:r>
          </w:p>
        </w:tc>
        <w:tc>
          <w:tcPr>
            <w:tcW w:w="2439" w:type="dxa"/>
          </w:tcPr>
          <w:p w14:paraId="12847B7C" w14:textId="77777777" w:rsidR="007C412B" w:rsidRPr="004232F8" w:rsidRDefault="007C412B" w:rsidP="00092FC4">
            <w:pPr>
              <w:rPr>
                <w:rFonts w:ascii="Arial" w:hAnsi="Arial" w:cs="Arial"/>
                <w:position w:val="-24"/>
                <w:sz w:val="20"/>
                <w:szCs w:val="20"/>
              </w:rPr>
            </w:pPr>
          </w:p>
        </w:tc>
      </w:tr>
      <w:tr w:rsidR="00F142D1" w:rsidRPr="004232F8" w14:paraId="2F994F62" w14:textId="77777777" w:rsidTr="00AB407D">
        <w:tc>
          <w:tcPr>
            <w:tcW w:w="2608" w:type="dxa"/>
            <w:shd w:val="clear" w:color="auto" w:fill="auto"/>
          </w:tcPr>
          <w:p w14:paraId="3A99A37A" w14:textId="666C46A8" w:rsidR="007C412B" w:rsidRPr="004232F8" w:rsidRDefault="001017DD" w:rsidP="004D6DD6">
            <w:pPr>
              <w:rPr>
                <w:rFonts w:ascii="Arial" w:hAnsi="Arial" w:cs="Arial"/>
                <w:sz w:val="20"/>
                <w:szCs w:val="20"/>
              </w:rPr>
            </w:pPr>
            <w:r w:rsidRPr="004232F8">
              <w:rPr>
                <w:rFonts w:ascii="Arial" w:hAnsi="Arial" w:cs="Arial"/>
                <w:sz w:val="20"/>
                <w:szCs w:val="20"/>
              </w:rPr>
              <w:t xml:space="preserve">2 </w:t>
            </w:r>
            <w:r w:rsidR="004232F8" w:rsidRPr="004232F8">
              <w:rPr>
                <w:rFonts w:ascii="Arial" w:hAnsi="Arial" w:cs="Arial"/>
                <w:sz w:val="20"/>
                <w:szCs w:val="20"/>
              </w:rPr>
              <w:t>Погрешность с</w:t>
            </w:r>
            <w:r w:rsidR="00BE6D5B" w:rsidRPr="004232F8">
              <w:rPr>
                <w:rFonts w:ascii="Arial" w:hAnsi="Arial" w:cs="Arial"/>
                <w:sz w:val="20"/>
                <w:szCs w:val="20"/>
              </w:rPr>
              <w:t>ред</w:t>
            </w:r>
            <w:r w:rsidR="007B751D" w:rsidRPr="004232F8">
              <w:rPr>
                <w:rFonts w:ascii="Arial" w:hAnsi="Arial" w:cs="Arial"/>
                <w:sz w:val="20"/>
                <w:szCs w:val="20"/>
              </w:rPr>
              <w:t>ств</w:t>
            </w:r>
            <w:r w:rsidR="004232F8" w:rsidRPr="004232F8">
              <w:rPr>
                <w:rFonts w:ascii="Arial" w:hAnsi="Arial" w:cs="Arial"/>
                <w:sz w:val="20"/>
                <w:szCs w:val="20"/>
              </w:rPr>
              <w:t>а</w:t>
            </w:r>
            <w:r w:rsidR="00BE6D5B" w:rsidRPr="004232F8">
              <w:rPr>
                <w:rFonts w:ascii="Arial" w:hAnsi="Arial" w:cs="Arial"/>
                <w:sz w:val="20"/>
                <w:szCs w:val="20"/>
              </w:rPr>
              <w:t xml:space="preserve"> измерений ТЭДС</w:t>
            </w:r>
            <w:r w:rsidR="007C412B" w:rsidRPr="004232F8">
              <w:rPr>
                <w:rFonts w:ascii="Arial" w:hAnsi="Arial" w:cs="Arial"/>
                <w:sz w:val="20"/>
                <w:szCs w:val="20"/>
              </w:rPr>
              <w:t xml:space="preserve"> при измерении ТЭДС поверяемого </w:t>
            </w:r>
            <w:r w:rsidR="00F91A08" w:rsidRPr="004232F8">
              <w:rPr>
                <w:rFonts w:ascii="Arial" w:hAnsi="Arial" w:cs="Arial"/>
                <w:sz w:val="20"/>
                <w:szCs w:val="20"/>
              </w:rPr>
              <w:t>(калибруемого)</w:t>
            </w:r>
            <w:r w:rsidR="007C412B" w:rsidRPr="004232F8">
              <w:rPr>
                <w:rFonts w:ascii="Arial" w:hAnsi="Arial" w:cs="Arial"/>
                <w:sz w:val="20"/>
                <w:szCs w:val="20"/>
              </w:rPr>
              <w:t xml:space="preserve"> термопреобразователя (учитывая дискретность </w:t>
            </w:r>
            <w:r w:rsidR="00307110" w:rsidRPr="004232F8">
              <w:rPr>
                <w:rFonts w:ascii="Arial" w:hAnsi="Arial" w:cs="Arial"/>
                <w:sz w:val="20"/>
                <w:szCs w:val="20"/>
              </w:rPr>
              <w:t>измерений</w:t>
            </w:r>
            <w:r w:rsidR="007C412B" w:rsidRPr="004232F8">
              <w:rPr>
                <w:rFonts w:ascii="Arial" w:hAnsi="Arial" w:cs="Arial"/>
                <w:sz w:val="20"/>
                <w:szCs w:val="20"/>
              </w:rPr>
              <w:t xml:space="preserve">), </w:t>
            </w:r>
            <w:r w:rsidR="00ED2FF2" w:rsidRPr="004F1CCF">
              <w:rPr>
                <w:rFonts w:ascii="Arial" w:hAnsi="Arial" w:cs="Arial"/>
                <w:i/>
                <w:iCs/>
                <w:sz w:val="20"/>
                <w:szCs w:val="20"/>
                <w:lang w:val="en-US"/>
              </w:rPr>
              <w:t>S</w:t>
            </w:r>
            <w:r w:rsidR="00ED2FF2" w:rsidRPr="004F1CCF">
              <w:rPr>
                <w:rFonts w:ascii="Arial" w:hAnsi="Arial" w:cs="Arial"/>
                <w:i/>
                <w:iCs/>
                <w:sz w:val="20"/>
                <w:szCs w:val="20"/>
                <w:vertAlign w:val="subscript"/>
              </w:rPr>
              <w:t>2</w:t>
            </w:r>
            <w:r w:rsidR="00ED2FF2" w:rsidRPr="004232F8">
              <w:rPr>
                <w:rFonts w:ascii="Arial" w:hAnsi="Arial" w:cs="Arial"/>
                <w:sz w:val="20"/>
                <w:szCs w:val="20"/>
              </w:rPr>
              <w:t xml:space="preserve">, </w:t>
            </w:r>
            <w:r w:rsidR="007C412B" w:rsidRPr="004F1CCF">
              <w:rPr>
                <w:rFonts w:ascii="Arial" w:hAnsi="Arial" w:cs="Arial"/>
                <w:i/>
                <w:iCs/>
                <w:sz w:val="20"/>
                <w:szCs w:val="20"/>
                <w:lang w:val="en-US"/>
              </w:rPr>
              <w:t>u</w:t>
            </w:r>
            <w:r w:rsidR="007C412B" w:rsidRPr="004F1CCF">
              <w:rPr>
                <w:rFonts w:ascii="Arial" w:hAnsi="Arial" w:cs="Arial"/>
                <w:i/>
                <w:iCs/>
                <w:sz w:val="20"/>
                <w:szCs w:val="20"/>
                <w:vertAlign w:val="subscript"/>
              </w:rPr>
              <w:t>2</w:t>
            </w:r>
            <w:r w:rsidR="007C412B" w:rsidRPr="004232F8">
              <w:rPr>
                <w:rFonts w:ascii="Arial" w:hAnsi="Arial" w:cs="Arial"/>
                <w:sz w:val="20"/>
                <w:szCs w:val="20"/>
              </w:rPr>
              <w:t xml:space="preserve">, </w:t>
            </w:r>
            <w:r w:rsidR="004232F8" w:rsidRPr="004232F8">
              <w:rPr>
                <w:rFonts w:ascii="Arial" w:hAnsi="Arial" w:cs="Arial"/>
                <w:sz w:val="20"/>
                <w:szCs w:val="20"/>
              </w:rPr>
              <w:t>°С</w:t>
            </w:r>
          </w:p>
        </w:tc>
        <w:tc>
          <w:tcPr>
            <w:tcW w:w="1186" w:type="dxa"/>
            <w:shd w:val="clear" w:color="auto" w:fill="auto"/>
            <w:vAlign w:val="center"/>
          </w:tcPr>
          <w:p w14:paraId="33215FE7" w14:textId="77777777" w:rsidR="007C412B" w:rsidRPr="004232F8" w:rsidRDefault="007C412B" w:rsidP="00092FC4">
            <w:pPr>
              <w:jc w:val="center"/>
              <w:rPr>
                <w:rFonts w:ascii="Arial" w:hAnsi="Arial" w:cs="Arial"/>
                <w:sz w:val="20"/>
                <w:szCs w:val="20"/>
              </w:rPr>
            </w:pPr>
            <w:r w:rsidRPr="004232F8">
              <w:rPr>
                <w:rFonts w:ascii="Arial" w:hAnsi="Arial" w:cs="Arial"/>
                <w:sz w:val="20"/>
                <w:szCs w:val="20"/>
                <w:lang w:val="en-US"/>
              </w:rPr>
              <w:t>B</w:t>
            </w:r>
          </w:p>
        </w:tc>
        <w:tc>
          <w:tcPr>
            <w:tcW w:w="3260" w:type="dxa"/>
            <w:shd w:val="clear" w:color="auto" w:fill="auto"/>
          </w:tcPr>
          <w:p w14:paraId="2268FFEE" w14:textId="4C1535E5" w:rsidR="00F91A08" w:rsidRPr="004232F8" w:rsidRDefault="00000000" w:rsidP="004232F8">
            <w:pPr>
              <w:spacing w:after="160" w:line="259"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2</m:t>
                  </m:r>
                </m:sub>
              </m:sSub>
              <m:r>
                <w:rPr>
                  <w:rFonts w:ascii="Cambria Math" w:hAnsi="Cambria Math" w:cs="Arial"/>
                  <w:sz w:val="20"/>
                  <w:szCs w:val="20"/>
                </w:rPr>
                <m:t>=</m:t>
              </m:r>
              <m:f>
                <m:fPr>
                  <m:ctrlPr>
                    <w:rPr>
                      <w:rFonts w:ascii="Cambria Math" w:hAnsi="Cambria Math" w:cs="Arial"/>
                      <w:i/>
                      <w:sz w:val="20"/>
                      <w:szCs w:val="20"/>
                    </w:rPr>
                  </m:ctrlPr>
                </m:fPr>
                <m:num>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Δ</m:t>
                          </m:r>
                        </m:e>
                        <m:sub>
                          <m:r>
                            <w:rPr>
                              <w:rFonts w:ascii="Cambria Math" w:hAnsi="Cambria Math" w:cs="Arial"/>
                              <w:sz w:val="20"/>
                              <w:szCs w:val="20"/>
                            </w:rPr>
                            <m:t>2</m:t>
                          </m:r>
                        </m:sub>
                      </m:sSub>
                    </m:e>
                  </m:d>
                </m:num>
                <m:den>
                  <m:rad>
                    <m:radPr>
                      <m:degHide m:val="1"/>
                      <m:ctrlPr>
                        <w:rPr>
                          <w:rFonts w:ascii="Cambria Math" w:hAnsi="Cambria Math" w:cs="Arial"/>
                          <w:i/>
                          <w:sz w:val="20"/>
                          <w:szCs w:val="20"/>
                        </w:rPr>
                      </m:ctrlPr>
                    </m:radPr>
                    <m:deg/>
                    <m:e>
                      <m:r>
                        <w:rPr>
                          <w:rFonts w:ascii="Cambria Math" w:hAnsi="Cambria Math" w:cs="Arial"/>
                          <w:sz w:val="20"/>
                          <w:szCs w:val="20"/>
                        </w:rPr>
                        <m:t>3</m:t>
                      </m:r>
                    </m:e>
                  </m:rad>
                </m:den>
              </m:f>
            </m:oMath>
            <w:r w:rsidR="004232F8" w:rsidRPr="004232F8">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∂E</m:t>
                      </m:r>
                    </m:num>
                    <m:den>
                      <m:r>
                        <w:rPr>
                          <w:rFonts w:ascii="Cambria Math" w:hAnsi="Cambria Math" w:cs="Arial"/>
                          <w:sz w:val="20"/>
                          <w:szCs w:val="20"/>
                        </w:rPr>
                        <m:t>∂t</m:t>
                      </m:r>
                    </m:den>
                  </m:f>
                  <m:r>
                    <w:rPr>
                      <w:rFonts w:ascii="Cambria Math" w:hAnsi="Cambria Math" w:cs="Arial"/>
                      <w:sz w:val="20"/>
                      <w:szCs w:val="20"/>
                    </w:rPr>
                    <m:t>)</m:t>
                  </m:r>
                </m:e>
                <m:sup>
                  <m:r>
                    <w:rPr>
                      <w:rFonts w:ascii="Cambria Math" w:hAnsi="Cambria Math" w:cs="Arial"/>
                      <w:sz w:val="20"/>
                      <w:szCs w:val="20"/>
                    </w:rPr>
                    <m:t>-1</m:t>
                  </m:r>
                </m:sup>
              </m:sSup>
            </m:oMath>
            <w:r w:rsidR="007C412B" w:rsidRPr="004232F8">
              <w:rPr>
                <w:rFonts w:ascii="Arial" w:hAnsi="Arial" w:cs="Arial"/>
                <w:sz w:val="20"/>
                <w:szCs w:val="20"/>
              </w:rPr>
              <w:t xml:space="preserve">, </w:t>
            </w:r>
          </w:p>
          <w:p w14:paraId="75072B7E" w14:textId="7799E828" w:rsidR="008F5E7C" w:rsidRDefault="007C412B" w:rsidP="004D6DD6">
            <w:pPr>
              <w:rPr>
                <w:rFonts w:ascii="Arial" w:hAnsi="Arial" w:cs="Arial"/>
                <w:sz w:val="20"/>
                <w:szCs w:val="20"/>
              </w:rPr>
            </w:pPr>
            <w:r w:rsidRPr="004232F8">
              <w:rPr>
                <w:rFonts w:ascii="Arial" w:hAnsi="Arial" w:cs="Arial"/>
                <w:sz w:val="20"/>
                <w:szCs w:val="20"/>
              </w:rPr>
              <w:t xml:space="preserve">где </w:t>
            </w:r>
            <w:r w:rsidRPr="004F1CCF">
              <w:rPr>
                <w:rFonts w:ascii="Arial" w:hAnsi="Arial" w:cs="Arial"/>
                <w:i/>
                <w:iCs/>
                <w:sz w:val="20"/>
                <w:szCs w:val="20"/>
                <w:lang w:val="en-US"/>
              </w:rPr>
              <w:t>Δ</w:t>
            </w:r>
            <w:r w:rsidRPr="004F1CCF">
              <w:rPr>
                <w:rFonts w:ascii="Arial" w:hAnsi="Arial" w:cs="Arial"/>
                <w:i/>
                <w:iCs/>
                <w:sz w:val="20"/>
                <w:szCs w:val="20"/>
                <w:vertAlign w:val="subscript"/>
              </w:rPr>
              <w:t>2</w:t>
            </w:r>
            <w:r w:rsidRPr="004232F8">
              <w:rPr>
                <w:rFonts w:ascii="Arial" w:hAnsi="Arial" w:cs="Arial"/>
                <w:sz w:val="20"/>
                <w:szCs w:val="20"/>
                <w:vertAlign w:val="subscript"/>
              </w:rPr>
              <w:t xml:space="preserve"> </w:t>
            </w:r>
            <w:r w:rsidRPr="004232F8">
              <w:rPr>
                <w:rFonts w:ascii="Arial" w:hAnsi="Arial" w:cs="Arial"/>
                <w:sz w:val="20"/>
                <w:szCs w:val="20"/>
              </w:rPr>
              <w:t xml:space="preserve">– пределы допускаемой погрешности </w:t>
            </w:r>
            <w:r w:rsidR="00BE6D5B" w:rsidRPr="004232F8">
              <w:rPr>
                <w:rFonts w:ascii="Arial" w:hAnsi="Arial" w:cs="Arial"/>
                <w:sz w:val="20"/>
                <w:szCs w:val="20"/>
              </w:rPr>
              <w:t>средства измерений ТЭДС</w:t>
            </w:r>
            <w:r w:rsidRPr="004232F8">
              <w:rPr>
                <w:rFonts w:ascii="Arial" w:hAnsi="Arial" w:cs="Arial"/>
                <w:sz w:val="20"/>
                <w:szCs w:val="20"/>
              </w:rPr>
              <w:t xml:space="preserve"> при </w:t>
            </w:r>
            <w:r w:rsidR="00E51FEC" w:rsidRPr="004232F8">
              <w:rPr>
                <w:rFonts w:ascii="Arial" w:hAnsi="Arial" w:cs="Arial"/>
                <w:sz w:val="20"/>
                <w:szCs w:val="20"/>
              </w:rPr>
              <w:t xml:space="preserve">заданной </w:t>
            </w:r>
            <w:r w:rsidRPr="004232F8">
              <w:rPr>
                <w:rFonts w:ascii="Arial" w:hAnsi="Arial" w:cs="Arial"/>
                <w:sz w:val="20"/>
                <w:szCs w:val="20"/>
              </w:rPr>
              <w:t>температуре, м</w:t>
            </w:r>
            <w:r w:rsidR="00796916" w:rsidRPr="004232F8">
              <w:rPr>
                <w:rFonts w:ascii="Arial" w:hAnsi="Arial" w:cs="Arial"/>
                <w:sz w:val="20"/>
                <w:szCs w:val="20"/>
              </w:rPr>
              <w:t>к</w:t>
            </w:r>
            <w:r w:rsidRPr="004232F8">
              <w:rPr>
                <w:rFonts w:ascii="Arial" w:hAnsi="Arial" w:cs="Arial"/>
                <w:sz w:val="20"/>
                <w:szCs w:val="20"/>
              </w:rPr>
              <w:t>В;</w:t>
            </w:r>
          </w:p>
          <w:p w14:paraId="312F0D3A" w14:textId="599DCF2F" w:rsidR="007C412B" w:rsidRPr="004232F8" w:rsidRDefault="007C412B" w:rsidP="004D6DD6">
            <w:pPr>
              <w:rPr>
                <w:rFonts w:ascii="Arial" w:hAnsi="Arial" w:cs="Arial"/>
                <w:sz w:val="20"/>
                <w:szCs w:val="20"/>
              </w:rPr>
            </w:pPr>
            <w:r w:rsidRPr="004232F8">
              <w:rPr>
                <w:rFonts w:ascii="Arial" w:hAnsi="Arial" w:cs="Arial"/>
                <w:position w:val="-24"/>
                <w:sz w:val="20"/>
                <w:szCs w:val="20"/>
              </w:rPr>
              <w:object w:dxaOrig="380" w:dyaOrig="620" w14:anchorId="2D654429">
                <v:shape id="_x0000_i1031" type="#_x0000_t75" style="width:17.75pt;height:31.7pt" o:ole="">
                  <v:imagedata r:id="rId51" o:title=""/>
                </v:shape>
                <o:OLEObject Type="Embed" ProgID="Equation.DSMT4" ShapeID="_x0000_i1031" DrawAspect="Content" ObjectID="_1748869670" r:id="rId52"/>
              </w:object>
            </w:r>
            <w:r w:rsidRPr="004232F8">
              <w:rPr>
                <w:rFonts w:ascii="Arial" w:hAnsi="Arial" w:cs="Arial"/>
                <w:sz w:val="20"/>
                <w:szCs w:val="20"/>
              </w:rPr>
              <w:t xml:space="preserve"> – </w:t>
            </w:r>
            <w:r w:rsidR="008F5E7C">
              <w:rPr>
                <w:rFonts w:ascii="Arial" w:hAnsi="Arial" w:cs="Arial"/>
                <w:sz w:val="20"/>
                <w:szCs w:val="20"/>
              </w:rPr>
              <w:t xml:space="preserve">коэффициент </w:t>
            </w:r>
            <w:r w:rsidRPr="004232F8">
              <w:rPr>
                <w:rFonts w:ascii="Arial" w:hAnsi="Arial" w:cs="Arial"/>
                <w:sz w:val="20"/>
                <w:szCs w:val="20"/>
              </w:rPr>
              <w:t>чувствительност</w:t>
            </w:r>
            <w:r w:rsidR="008F5E7C">
              <w:rPr>
                <w:rFonts w:ascii="Arial" w:hAnsi="Arial" w:cs="Arial"/>
                <w:sz w:val="20"/>
                <w:szCs w:val="20"/>
              </w:rPr>
              <w:t>и</w:t>
            </w:r>
            <w:r w:rsidRPr="004232F8">
              <w:rPr>
                <w:rFonts w:ascii="Arial" w:hAnsi="Arial" w:cs="Arial"/>
                <w:sz w:val="20"/>
                <w:szCs w:val="20"/>
              </w:rPr>
              <w:t xml:space="preserve"> поверяемого </w:t>
            </w:r>
            <w:r w:rsidR="00B10EF2" w:rsidRPr="004232F8">
              <w:rPr>
                <w:rFonts w:ascii="Arial" w:hAnsi="Arial" w:cs="Arial"/>
                <w:sz w:val="20"/>
                <w:szCs w:val="20"/>
              </w:rPr>
              <w:t xml:space="preserve">(калибруемого) </w:t>
            </w:r>
            <w:r w:rsidRPr="004232F8">
              <w:rPr>
                <w:rFonts w:ascii="Arial" w:hAnsi="Arial" w:cs="Arial"/>
                <w:sz w:val="20"/>
                <w:szCs w:val="20"/>
              </w:rPr>
              <w:t xml:space="preserve">термопреобразователя при </w:t>
            </w:r>
            <w:r w:rsidR="00E51FEC" w:rsidRPr="004232F8">
              <w:rPr>
                <w:rFonts w:ascii="Arial" w:hAnsi="Arial" w:cs="Arial"/>
                <w:sz w:val="20"/>
                <w:szCs w:val="20"/>
              </w:rPr>
              <w:t xml:space="preserve">заданной </w:t>
            </w:r>
            <w:r w:rsidRPr="004232F8">
              <w:rPr>
                <w:rFonts w:ascii="Arial" w:hAnsi="Arial" w:cs="Arial"/>
                <w:sz w:val="20"/>
                <w:szCs w:val="20"/>
              </w:rPr>
              <w:t>температуре, м</w:t>
            </w:r>
            <w:r w:rsidR="00796916" w:rsidRPr="004232F8">
              <w:rPr>
                <w:rFonts w:ascii="Arial" w:hAnsi="Arial" w:cs="Arial"/>
                <w:sz w:val="20"/>
                <w:szCs w:val="20"/>
              </w:rPr>
              <w:t>к</w:t>
            </w:r>
            <w:r w:rsidRPr="004232F8">
              <w:rPr>
                <w:rFonts w:ascii="Arial" w:hAnsi="Arial" w:cs="Arial"/>
                <w:sz w:val="20"/>
                <w:szCs w:val="20"/>
              </w:rPr>
              <w:t>В/°С</w:t>
            </w:r>
          </w:p>
        </w:tc>
        <w:tc>
          <w:tcPr>
            <w:tcW w:w="2439" w:type="dxa"/>
          </w:tcPr>
          <w:p w14:paraId="751B33A6" w14:textId="77777777" w:rsidR="007C412B" w:rsidRPr="004232F8" w:rsidRDefault="007C412B" w:rsidP="00092FC4">
            <w:pPr>
              <w:rPr>
                <w:rFonts w:ascii="Arial" w:hAnsi="Arial" w:cs="Arial"/>
                <w:position w:val="-24"/>
                <w:sz w:val="20"/>
                <w:szCs w:val="20"/>
              </w:rPr>
            </w:pPr>
          </w:p>
        </w:tc>
      </w:tr>
      <w:tr w:rsidR="00F142D1" w:rsidRPr="004232F8" w14:paraId="7A74AB19" w14:textId="77777777" w:rsidTr="00AB407D">
        <w:tc>
          <w:tcPr>
            <w:tcW w:w="2608" w:type="dxa"/>
            <w:shd w:val="clear" w:color="auto" w:fill="auto"/>
          </w:tcPr>
          <w:p w14:paraId="2787219E" w14:textId="0FFD6C8C" w:rsidR="007C412B" w:rsidRPr="004232F8" w:rsidRDefault="001017DD" w:rsidP="00B10EF2">
            <w:pPr>
              <w:rPr>
                <w:rFonts w:ascii="Arial" w:hAnsi="Arial" w:cs="Arial"/>
                <w:sz w:val="20"/>
                <w:szCs w:val="20"/>
              </w:rPr>
            </w:pPr>
            <w:r w:rsidRPr="004232F8">
              <w:rPr>
                <w:rFonts w:ascii="Arial" w:hAnsi="Arial" w:cs="Arial"/>
                <w:sz w:val="20"/>
                <w:szCs w:val="20"/>
              </w:rPr>
              <w:t xml:space="preserve">3 </w:t>
            </w:r>
            <w:r w:rsidR="007C412B" w:rsidRPr="004232F8">
              <w:rPr>
                <w:rFonts w:ascii="Arial" w:hAnsi="Arial" w:cs="Arial"/>
                <w:sz w:val="20"/>
                <w:szCs w:val="20"/>
              </w:rPr>
              <w:t xml:space="preserve">Случайные факторы при измерении ТЭДС поверяемого </w:t>
            </w:r>
            <w:r w:rsidR="00F91A08" w:rsidRPr="004232F8">
              <w:rPr>
                <w:rFonts w:ascii="Arial" w:hAnsi="Arial" w:cs="Arial"/>
                <w:sz w:val="20"/>
                <w:szCs w:val="20"/>
              </w:rPr>
              <w:t xml:space="preserve">(калибруемого) </w:t>
            </w:r>
            <w:r w:rsidR="007C412B" w:rsidRPr="004232F8">
              <w:rPr>
                <w:rFonts w:ascii="Arial" w:hAnsi="Arial" w:cs="Arial"/>
                <w:sz w:val="20"/>
                <w:szCs w:val="20"/>
              </w:rPr>
              <w:t>термопреобразователя,</w:t>
            </w:r>
            <w:r w:rsidR="00ED2FF2" w:rsidRPr="004232F8">
              <w:rPr>
                <w:rFonts w:ascii="Arial" w:hAnsi="Arial" w:cs="Arial"/>
                <w:sz w:val="20"/>
                <w:szCs w:val="20"/>
              </w:rPr>
              <w:t xml:space="preserve"> </w:t>
            </w:r>
            <w:r w:rsidR="00ED2FF2" w:rsidRPr="004F1CCF">
              <w:rPr>
                <w:rFonts w:ascii="Arial" w:hAnsi="Arial" w:cs="Arial"/>
                <w:i/>
                <w:iCs/>
                <w:sz w:val="20"/>
                <w:szCs w:val="20"/>
                <w:lang w:val="en-US"/>
              </w:rPr>
              <w:t>S</w:t>
            </w:r>
            <w:r w:rsidR="00ED2FF2" w:rsidRPr="004F1CCF">
              <w:rPr>
                <w:rFonts w:ascii="Arial" w:hAnsi="Arial" w:cs="Arial"/>
                <w:i/>
                <w:iCs/>
                <w:sz w:val="20"/>
                <w:szCs w:val="20"/>
                <w:vertAlign w:val="subscript"/>
              </w:rPr>
              <w:t>3</w:t>
            </w:r>
            <w:r w:rsidR="00ED2FF2" w:rsidRPr="004232F8">
              <w:rPr>
                <w:rFonts w:ascii="Arial" w:hAnsi="Arial" w:cs="Arial"/>
                <w:sz w:val="20"/>
                <w:szCs w:val="20"/>
              </w:rPr>
              <w:t>,</w:t>
            </w:r>
            <w:r w:rsidR="007C412B" w:rsidRPr="004232F8">
              <w:rPr>
                <w:rFonts w:ascii="Arial" w:hAnsi="Arial" w:cs="Arial"/>
                <w:sz w:val="20"/>
                <w:szCs w:val="20"/>
              </w:rPr>
              <w:t xml:space="preserve"> </w:t>
            </w:r>
            <w:r w:rsidR="007C412B" w:rsidRPr="004F1CCF">
              <w:rPr>
                <w:rFonts w:ascii="Arial" w:hAnsi="Arial" w:cs="Arial"/>
                <w:i/>
                <w:iCs/>
                <w:sz w:val="20"/>
                <w:szCs w:val="20"/>
                <w:lang w:val="en-US"/>
              </w:rPr>
              <w:t>u</w:t>
            </w:r>
            <w:r w:rsidR="007C412B" w:rsidRPr="004F1CCF">
              <w:rPr>
                <w:rFonts w:ascii="Arial" w:hAnsi="Arial" w:cs="Arial"/>
                <w:i/>
                <w:iCs/>
                <w:sz w:val="20"/>
                <w:szCs w:val="20"/>
                <w:vertAlign w:val="subscript"/>
              </w:rPr>
              <w:t>3</w:t>
            </w:r>
            <w:r w:rsidR="007C412B" w:rsidRPr="004232F8">
              <w:rPr>
                <w:rFonts w:ascii="Arial" w:hAnsi="Arial" w:cs="Arial"/>
                <w:sz w:val="20"/>
                <w:szCs w:val="20"/>
              </w:rPr>
              <w:t>, °С</w:t>
            </w:r>
          </w:p>
        </w:tc>
        <w:tc>
          <w:tcPr>
            <w:tcW w:w="1186" w:type="dxa"/>
            <w:shd w:val="clear" w:color="auto" w:fill="auto"/>
            <w:vAlign w:val="center"/>
          </w:tcPr>
          <w:p w14:paraId="06217B06" w14:textId="77777777" w:rsidR="007C412B" w:rsidRPr="004232F8" w:rsidRDefault="007C412B" w:rsidP="00092FC4">
            <w:pPr>
              <w:jc w:val="center"/>
              <w:rPr>
                <w:rFonts w:ascii="Arial" w:hAnsi="Arial" w:cs="Arial"/>
                <w:sz w:val="20"/>
                <w:szCs w:val="20"/>
                <w:lang w:val="en-US"/>
              </w:rPr>
            </w:pPr>
            <w:r w:rsidRPr="004232F8">
              <w:rPr>
                <w:rFonts w:ascii="Arial" w:hAnsi="Arial" w:cs="Arial"/>
                <w:sz w:val="20"/>
                <w:szCs w:val="20"/>
                <w:lang w:val="en-US"/>
              </w:rPr>
              <w:t>A</w:t>
            </w:r>
          </w:p>
        </w:tc>
        <w:tc>
          <w:tcPr>
            <w:tcW w:w="3260" w:type="dxa"/>
            <w:shd w:val="clear" w:color="auto" w:fill="auto"/>
          </w:tcPr>
          <w:p w14:paraId="170AEE60" w14:textId="77777777" w:rsidR="00EB1921" w:rsidRPr="00EB1921" w:rsidRDefault="00000000" w:rsidP="004232F8">
            <w:pPr>
              <w:rPr>
                <w:rFonts w:ascii="Arial" w:hAnsi="Arial" w:cs="Arial"/>
                <w:sz w:val="20"/>
                <w:szCs w:val="20"/>
                <w:lang w:val="en-US"/>
              </w:rPr>
            </w:pPr>
            <m:oMath>
              <m:sSub>
                <m:sSubPr>
                  <m:ctrlPr>
                    <w:rPr>
                      <w:rFonts w:ascii="Cambria Math" w:hAnsi="Arial" w:cs="Arial"/>
                      <w:i/>
                      <w:sz w:val="20"/>
                      <w:szCs w:val="20"/>
                    </w:rPr>
                  </m:ctrlPr>
                </m:sSubPr>
                <m:e>
                  <m:r>
                    <w:rPr>
                      <w:rFonts w:ascii="Cambria Math" w:hAnsi="Arial" w:cs="Arial"/>
                      <w:sz w:val="20"/>
                      <w:szCs w:val="20"/>
                    </w:rPr>
                    <m:t>S</m:t>
                  </m:r>
                </m:e>
                <m:sub>
                  <m:r>
                    <w:rPr>
                      <w:rFonts w:ascii="Cambria Math" w:hAnsi="Arial" w:cs="Arial"/>
                      <w:sz w:val="20"/>
                      <w:szCs w:val="20"/>
                      <w:lang w:val="en-US"/>
                    </w:rPr>
                    <m:t>3</m:t>
                  </m:r>
                </m:sub>
              </m:sSub>
              <m:r>
                <w:rPr>
                  <w:rFonts w:ascii="Cambria Math" w:hAnsi="Arial" w:cs="Arial"/>
                  <w:sz w:val="20"/>
                  <w:szCs w:val="20"/>
                  <w:lang w:val="en-US"/>
                </w:rPr>
                <m:t>=</m:t>
              </m:r>
              <m:sSub>
                <m:sSubPr>
                  <m:ctrlPr>
                    <w:rPr>
                      <w:rFonts w:ascii="Cambria Math" w:hAnsi="Arial" w:cs="Arial"/>
                      <w:i/>
                      <w:sz w:val="20"/>
                      <w:szCs w:val="20"/>
                    </w:rPr>
                  </m:ctrlPr>
                </m:sSubPr>
                <m:e>
                  <m:r>
                    <w:rPr>
                      <w:rFonts w:ascii="Cambria Math" w:hAnsi="Arial" w:cs="Arial"/>
                      <w:sz w:val="20"/>
                      <w:szCs w:val="20"/>
                    </w:rPr>
                    <m:t>u</m:t>
                  </m:r>
                </m:e>
                <m:sub>
                  <m:r>
                    <w:rPr>
                      <w:rFonts w:ascii="Cambria Math" w:hAnsi="Arial" w:cs="Arial"/>
                      <w:sz w:val="20"/>
                      <w:szCs w:val="20"/>
                      <w:lang w:val="en-US"/>
                    </w:rPr>
                    <m:t>3</m:t>
                  </m:r>
                </m:sub>
              </m:sSub>
              <m:r>
                <w:rPr>
                  <w:rFonts w:ascii="Cambria Math" w:hAnsi="Arial" w:cs="Arial"/>
                  <w:sz w:val="20"/>
                  <w:szCs w:val="20"/>
                  <w:lang w:val="en-US"/>
                </w:rPr>
                <m:t xml:space="preserve">= </m:t>
              </m:r>
              <m:rad>
                <m:radPr>
                  <m:degHide m:val="1"/>
                  <m:ctrlPr>
                    <w:rPr>
                      <w:rFonts w:ascii="Cambria Math" w:hAnsi="Arial" w:cs="Arial"/>
                      <w:i/>
                      <w:sz w:val="20"/>
                      <w:szCs w:val="20"/>
                    </w:rPr>
                  </m:ctrlPr>
                </m:radPr>
                <m:deg/>
                <m:e>
                  <m:f>
                    <m:fPr>
                      <m:ctrlPr>
                        <w:rPr>
                          <w:rFonts w:ascii="Cambria Math" w:hAnsi="Arial" w:cs="Arial"/>
                          <w:i/>
                          <w:sz w:val="20"/>
                          <w:szCs w:val="20"/>
                        </w:rPr>
                      </m:ctrlPr>
                    </m:fPr>
                    <m:num>
                      <m:nary>
                        <m:naryPr>
                          <m:chr m:val="∑"/>
                          <m:ctrlPr>
                            <w:rPr>
                              <w:rFonts w:ascii="Cambria Math" w:hAnsi="Arial" w:cs="Arial"/>
                              <w:i/>
                              <w:sz w:val="20"/>
                              <w:szCs w:val="20"/>
                            </w:rPr>
                          </m:ctrlPr>
                        </m:naryPr>
                        <m:sub>
                          <m:r>
                            <w:rPr>
                              <w:rFonts w:ascii="Cambria Math" w:hAnsi="Arial" w:cs="Arial"/>
                              <w:sz w:val="20"/>
                              <w:szCs w:val="20"/>
                            </w:rPr>
                            <m:t>i</m:t>
                          </m:r>
                          <m:r>
                            <w:rPr>
                              <w:rFonts w:ascii="Cambria Math" w:hAnsi="Arial" w:cs="Arial"/>
                              <w:sz w:val="20"/>
                              <w:szCs w:val="20"/>
                              <w:lang w:val="en-US"/>
                            </w:rPr>
                            <m:t>=1</m:t>
                          </m:r>
                        </m:sub>
                        <m:sup>
                          <m:r>
                            <w:rPr>
                              <w:rFonts w:ascii="Cambria Math" w:hAnsi="Arial" w:cs="Arial"/>
                              <w:sz w:val="20"/>
                              <w:szCs w:val="20"/>
                            </w:rPr>
                            <m:t>N</m:t>
                          </m:r>
                        </m:sup>
                        <m:e>
                          <m:sSup>
                            <m:sSupPr>
                              <m:ctrlPr>
                                <w:rPr>
                                  <w:rFonts w:ascii="Cambria Math" w:hAnsi="Arial" w:cs="Arial"/>
                                  <w:i/>
                                  <w:sz w:val="20"/>
                                  <w:szCs w:val="20"/>
                                </w:rPr>
                              </m:ctrlPr>
                            </m:sSupPr>
                            <m:e>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Arial" w:cs="Arial"/>
                                          <w:sz w:val="20"/>
                                          <w:szCs w:val="20"/>
                                        </w:rPr>
                                        <m:t>E</m:t>
                                      </m:r>
                                    </m:e>
                                    <m:sub>
                                      <m:r>
                                        <w:rPr>
                                          <w:rFonts w:ascii="Cambria Math" w:hAnsi="Arial" w:cs="Arial"/>
                                          <w:sz w:val="20"/>
                                          <w:szCs w:val="20"/>
                                        </w:rPr>
                                        <m:t>i</m:t>
                                      </m:r>
                                    </m:sub>
                                  </m:sSub>
                                  <m:r>
                                    <w:rPr>
                                      <w:rFonts w:ascii="Cambria Math" w:hAnsi="Arial" w:cs="Arial"/>
                                      <w:sz w:val="20"/>
                                      <w:szCs w:val="20"/>
                                      <w:lang w:val="en-US"/>
                                    </w:rPr>
                                    <m:t>-</m:t>
                                  </m:r>
                                  <m:sSub>
                                    <m:sSubPr>
                                      <m:ctrlPr>
                                        <w:rPr>
                                          <w:rFonts w:ascii="Cambria Math" w:hAnsi="Arial" w:cs="Arial"/>
                                          <w:i/>
                                          <w:sz w:val="20"/>
                                          <w:szCs w:val="20"/>
                                        </w:rPr>
                                      </m:ctrlPr>
                                    </m:sSubPr>
                                    <m:e>
                                      <m:bar>
                                        <m:barPr>
                                          <m:pos m:val="top"/>
                                          <m:ctrlPr>
                                            <w:rPr>
                                              <w:rFonts w:ascii="Cambria Math" w:hAnsi="Arial" w:cs="Arial"/>
                                              <w:i/>
                                              <w:sz w:val="20"/>
                                              <w:szCs w:val="20"/>
                                            </w:rPr>
                                          </m:ctrlPr>
                                        </m:barPr>
                                        <m:e>
                                          <m:r>
                                            <w:rPr>
                                              <w:rFonts w:ascii="Cambria Math" w:hAnsi="Arial" w:cs="Arial"/>
                                              <w:sz w:val="20"/>
                                              <w:szCs w:val="20"/>
                                            </w:rPr>
                                            <m:t>E</m:t>
                                          </m:r>
                                        </m:e>
                                      </m:bar>
                                    </m:e>
                                    <m:sub>
                                      <m:r>
                                        <w:rPr>
                                          <w:rFonts w:ascii="Cambria Math" w:hAnsi="Arial" w:cs="Arial"/>
                                          <w:sz w:val="20"/>
                                          <w:szCs w:val="20"/>
                                        </w:rPr>
                                        <m:t>i</m:t>
                                      </m:r>
                                    </m:sub>
                                  </m:sSub>
                                  <m:ctrlPr>
                                    <w:rPr>
                                      <w:rFonts w:ascii="Cambria Math" w:hAnsi="Cambria Math" w:cs="Arial"/>
                                      <w:i/>
                                      <w:sz w:val="20"/>
                                      <w:szCs w:val="20"/>
                                    </w:rPr>
                                  </m:ctrlPr>
                                </m:e>
                              </m:d>
                            </m:e>
                            <m:sup>
                              <m:r>
                                <w:rPr>
                                  <w:rFonts w:ascii="Cambria Math" w:hAnsi="Arial" w:cs="Arial"/>
                                  <w:sz w:val="20"/>
                                  <w:szCs w:val="20"/>
                                  <w:lang w:val="en-US"/>
                                </w:rPr>
                                <m:t>2</m:t>
                              </m:r>
                            </m:sup>
                          </m:sSup>
                          <m:ctrlPr>
                            <w:rPr>
                              <w:rFonts w:ascii="Cambria Math" w:hAnsi="Cambria Math" w:cs="Arial"/>
                              <w:i/>
                              <w:sz w:val="20"/>
                              <w:szCs w:val="20"/>
                            </w:rPr>
                          </m:ctrlPr>
                        </m:e>
                      </m:nary>
                      <m:ctrlPr>
                        <w:rPr>
                          <w:rFonts w:ascii="Cambria Math" w:hAnsi="Cambria Math" w:cs="Arial"/>
                          <w:i/>
                          <w:sz w:val="20"/>
                          <w:szCs w:val="20"/>
                        </w:rPr>
                      </m:ctrlPr>
                    </m:num>
                    <m:den>
                      <m:sSub>
                        <m:sSubPr>
                          <m:ctrlPr>
                            <w:rPr>
                              <w:rFonts w:ascii="Cambria Math" w:hAnsi="Arial" w:cs="Arial"/>
                              <w:i/>
                              <w:sz w:val="20"/>
                              <w:szCs w:val="20"/>
                            </w:rPr>
                          </m:ctrlPr>
                        </m:sSubPr>
                        <m:e>
                          <m:r>
                            <w:rPr>
                              <w:rFonts w:ascii="Cambria Math" w:hAnsi="Arial" w:cs="Arial"/>
                              <w:sz w:val="20"/>
                              <w:szCs w:val="20"/>
                            </w:rPr>
                            <m:t>N</m:t>
                          </m:r>
                        </m:e>
                        <m:sub>
                          <m:r>
                            <w:rPr>
                              <w:rFonts w:ascii="Cambria Math" w:hAnsi="Arial" w:cs="Arial"/>
                              <w:sz w:val="20"/>
                              <w:szCs w:val="20"/>
                            </w:rPr>
                            <m:t>x</m:t>
                          </m:r>
                        </m:sub>
                      </m:sSub>
                      <m:r>
                        <w:rPr>
                          <w:rFonts w:ascii="Cambria Math" w:hAnsi="Cambria Math" w:cs="Cambria Math"/>
                          <w:sz w:val="20"/>
                          <w:szCs w:val="20"/>
                          <w:lang w:val="en-US"/>
                        </w:rPr>
                        <m:t>⋅</m:t>
                      </m:r>
                      <m:d>
                        <m:dPr>
                          <m:ctrlPr>
                            <w:rPr>
                              <w:rFonts w:ascii="Cambria Math" w:hAnsi="Arial" w:cs="Arial"/>
                              <w:i/>
                              <w:sz w:val="20"/>
                              <w:szCs w:val="20"/>
                            </w:rPr>
                          </m:ctrlPr>
                        </m:dPr>
                        <m:e>
                          <m:r>
                            <w:rPr>
                              <w:rFonts w:ascii="Cambria Math" w:hAnsi="Arial" w:cs="Arial"/>
                              <w:sz w:val="20"/>
                              <w:szCs w:val="20"/>
                            </w:rPr>
                            <m:t>N</m:t>
                          </m:r>
                          <m:r>
                            <w:rPr>
                              <w:rFonts w:ascii="Cambria Math" w:hAnsi="Arial" w:cs="Arial"/>
                              <w:sz w:val="20"/>
                              <w:szCs w:val="20"/>
                              <w:lang w:val="en-US"/>
                            </w:rPr>
                            <m:t>-</m:t>
                          </m:r>
                          <m:r>
                            <w:rPr>
                              <w:rFonts w:ascii="Cambria Math" w:hAnsi="Arial" w:cs="Arial"/>
                              <w:sz w:val="20"/>
                              <w:szCs w:val="20"/>
                              <w:lang w:val="en-US"/>
                            </w:rPr>
                            <m:t>1</m:t>
                          </m:r>
                        </m:e>
                      </m:d>
                      <m:ctrlPr>
                        <w:rPr>
                          <w:rFonts w:ascii="Cambria Math" w:hAnsi="Cambria Math" w:cs="Arial"/>
                          <w:i/>
                          <w:sz w:val="20"/>
                          <w:szCs w:val="20"/>
                        </w:rPr>
                      </m:ctrlPr>
                    </m:den>
                  </m:f>
                  <m:ctrlPr>
                    <w:rPr>
                      <w:rFonts w:ascii="Cambria Math" w:hAnsi="Cambria Math" w:cs="Arial"/>
                      <w:i/>
                      <w:sz w:val="20"/>
                      <w:szCs w:val="20"/>
                    </w:rPr>
                  </m:ctrlPr>
                </m:e>
              </m:rad>
              <m:r>
                <w:rPr>
                  <w:rFonts w:ascii="Cambria Math" w:hAnsi="Cambria Math" w:cs="Arial"/>
                  <w:sz w:val="20"/>
                  <w:szCs w:val="20"/>
                  <w:lang w:val="en-US"/>
                </w:rPr>
                <m:t>·</m:t>
              </m:r>
              <m:sSubSup>
                <m:sSubSupPr>
                  <m:ctrlPr>
                    <w:rPr>
                      <w:rFonts w:ascii="Cambria Math" w:hAnsi="Cambria Math" w:cs="Arial"/>
                      <w:i/>
                      <w:sz w:val="20"/>
                      <w:szCs w:val="20"/>
                    </w:rPr>
                  </m:ctrlPr>
                </m:sSub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Arial" w:cs="Arial"/>
                              <w:sz w:val="20"/>
                              <w:szCs w:val="20"/>
                              <w:lang w:val="en-US"/>
                            </w:rPr>
                            <m:t>∂</m:t>
                          </m:r>
                          <m:r>
                            <w:rPr>
                              <w:rFonts w:ascii="Cambria Math" w:hAnsi="Arial" w:cs="Arial"/>
                              <w:sz w:val="20"/>
                              <w:szCs w:val="20"/>
                            </w:rPr>
                            <m:t>E</m:t>
                          </m:r>
                          <m:ctrlPr>
                            <w:rPr>
                              <w:rFonts w:ascii="Cambria Math" w:hAnsi="Arial" w:cs="Arial"/>
                              <w:i/>
                              <w:sz w:val="20"/>
                              <w:szCs w:val="20"/>
                            </w:rPr>
                          </m:ctrlPr>
                        </m:num>
                        <m:den>
                          <m:r>
                            <w:rPr>
                              <w:rFonts w:ascii="Cambria Math" w:hAnsi="Arial" w:cs="Arial"/>
                              <w:sz w:val="20"/>
                              <w:szCs w:val="20"/>
                              <w:lang w:val="en-US"/>
                            </w:rPr>
                            <m:t>∂</m:t>
                          </m:r>
                          <m:r>
                            <w:rPr>
                              <w:rFonts w:ascii="Cambria Math" w:hAnsi="Arial" w:cs="Arial"/>
                              <w:sz w:val="20"/>
                              <w:szCs w:val="20"/>
                            </w:rPr>
                            <m:t>t</m:t>
                          </m:r>
                          <m:ctrlPr>
                            <w:rPr>
                              <w:rFonts w:ascii="Cambria Math" w:hAnsi="Arial" w:cs="Arial"/>
                              <w:i/>
                              <w:sz w:val="20"/>
                              <w:szCs w:val="20"/>
                            </w:rPr>
                          </m:ctrlPr>
                        </m:den>
                      </m:f>
                    </m:e>
                  </m:d>
                </m:e>
                <m:sub>
                  <m:r>
                    <w:rPr>
                      <w:rFonts w:ascii="Cambria Math" w:hAnsi="Cambria Math" w:cs="Arial"/>
                      <w:sz w:val="20"/>
                      <w:szCs w:val="20"/>
                    </w:rPr>
                    <m:t>ср</m:t>
                  </m:r>
                </m:sub>
                <m:sup>
                  <m:r>
                    <w:rPr>
                      <w:rFonts w:ascii="Cambria Math" w:hAnsi="Cambria Math" w:cs="Arial"/>
                      <w:sz w:val="20"/>
                      <w:szCs w:val="20"/>
                      <w:lang w:val="en-US"/>
                    </w:rPr>
                    <m:t>-1</m:t>
                  </m:r>
                </m:sup>
              </m:sSubSup>
            </m:oMath>
            <w:r w:rsidR="00EB1921" w:rsidRPr="00EB1921">
              <w:rPr>
                <w:rFonts w:ascii="Arial" w:hAnsi="Arial" w:cs="Arial"/>
                <w:sz w:val="20"/>
                <w:szCs w:val="20"/>
                <w:lang w:val="en-US"/>
              </w:rPr>
              <w:t>,</w:t>
            </w:r>
          </w:p>
          <w:p w14:paraId="4D7959BD" w14:textId="76AE4892" w:rsidR="007C412B" w:rsidRPr="004232F8" w:rsidRDefault="007C412B" w:rsidP="004232F8">
            <w:pPr>
              <w:rPr>
                <w:rFonts w:ascii="Arial" w:hAnsi="Arial" w:cs="Arial"/>
                <w:sz w:val="20"/>
                <w:szCs w:val="20"/>
              </w:rPr>
            </w:pPr>
            <w:r w:rsidRPr="004232F8">
              <w:rPr>
                <w:rFonts w:ascii="Arial" w:hAnsi="Arial" w:cs="Arial"/>
                <w:sz w:val="20"/>
                <w:szCs w:val="20"/>
              </w:rPr>
              <w:t xml:space="preserve">где </w:t>
            </w:r>
            <w:r w:rsidRPr="004F1CCF">
              <w:rPr>
                <w:rFonts w:ascii="Arial" w:hAnsi="Arial" w:cs="Arial"/>
                <w:i/>
                <w:iCs/>
                <w:sz w:val="20"/>
                <w:szCs w:val="20"/>
                <w:lang w:val="en-US"/>
              </w:rPr>
              <w:t>E</w:t>
            </w:r>
            <w:r w:rsidRPr="004F1CCF">
              <w:rPr>
                <w:rFonts w:ascii="Arial" w:hAnsi="Arial" w:cs="Arial"/>
                <w:i/>
                <w:iCs/>
                <w:sz w:val="20"/>
                <w:szCs w:val="20"/>
                <w:vertAlign w:val="subscript"/>
                <w:lang w:val="en-US"/>
              </w:rPr>
              <w:t>i</w:t>
            </w:r>
            <w:r w:rsidRPr="004232F8">
              <w:rPr>
                <w:rFonts w:ascii="Arial" w:hAnsi="Arial" w:cs="Arial"/>
                <w:sz w:val="20"/>
                <w:szCs w:val="20"/>
              </w:rPr>
              <w:t xml:space="preserve"> – </w:t>
            </w:r>
            <w:r w:rsidRPr="004F1CCF">
              <w:rPr>
                <w:rFonts w:ascii="Arial" w:hAnsi="Arial" w:cs="Arial"/>
                <w:i/>
                <w:iCs/>
                <w:sz w:val="20"/>
                <w:szCs w:val="20"/>
                <w:lang w:val="en-US"/>
              </w:rPr>
              <w:t>i</w:t>
            </w:r>
            <w:r w:rsidRPr="004232F8">
              <w:rPr>
                <w:rFonts w:ascii="Arial" w:hAnsi="Arial" w:cs="Arial"/>
                <w:sz w:val="20"/>
                <w:szCs w:val="20"/>
              </w:rPr>
              <w:t xml:space="preserve">-е </w:t>
            </w:r>
            <w:r w:rsidR="00307110" w:rsidRPr="004232F8">
              <w:rPr>
                <w:rFonts w:ascii="Arial" w:hAnsi="Arial" w:cs="Arial"/>
                <w:sz w:val="20"/>
                <w:szCs w:val="20"/>
              </w:rPr>
              <w:t>значение</w:t>
            </w:r>
            <w:r w:rsidRPr="004232F8">
              <w:rPr>
                <w:rFonts w:ascii="Arial" w:hAnsi="Arial" w:cs="Arial"/>
                <w:sz w:val="20"/>
                <w:szCs w:val="20"/>
              </w:rPr>
              <w:t xml:space="preserve"> </w:t>
            </w:r>
            <w:r w:rsidR="00BE6D5B" w:rsidRPr="004232F8">
              <w:rPr>
                <w:rFonts w:ascii="Arial" w:hAnsi="Arial" w:cs="Arial"/>
                <w:sz w:val="20"/>
                <w:szCs w:val="20"/>
              </w:rPr>
              <w:t>средства измерений ТЭДС</w:t>
            </w:r>
            <w:r w:rsidRPr="004232F8">
              <w:rPr>
                <w:rFonts w:ascii="Arial" w:hAnsi="Arial" w:cs="Arial"/>
                <w:sz w:val="20"/>
                <w:szCs w:val="20"/>
              </w:rPr>
              <w:t xml:space="preserve"> при коротком замыкании кабеля на стороне поверяемого </w:t>
            </w:r>
            <w:r w:rsidR="00B10EF2" w:rsidRPr="004232F8">
              <w:rPr>
                <w:rFonts w:ascii="Arial" w:hAnsi="Arial" w:cs="Arial"/>
                <w:sz w:val="20"/>
                <w:szCs w:val="20"/>
              </w:rPr>
              <w:t xml:space="preserve">(калибруемого) </w:t>
            </w:r>
            <w:r w:rsidRPr="004232F8">
              <w:rPr>
                <w:rFonts w:ascii="Arial" w:hAnsi="Arial" w:cs="Arial"/>
                <w:sz w:val="20"/>
                <w:szCs w:val="20"/>
              </w:rPr>
              <w:t>термопреобразователя, м</w:t>
            </w:r>
            <w:r w:rsidR="00796916" w:rsidRPr="004232F8">
              <w:rPr>
                <w:rFonts w:ascii="Arial" w:hAnsi="Arial" w:cs="Arial"/>
                <w:sz w:val="20"/>
                <w:szCs w:val="20"/>
              </w:rPr>
              <w:t>к</w:t>
            </w:r>
            <w:r w:rsidRPr="004232F8">
              <w:rPr>
                <w:rFonts w:ascii="Arial" w:hAnsi="Arial" w:cs="Arial"/>
                <w:sz w:val="20"/>
                <w:szCs w:val="20"/>
              </w:rPr>
              <w:t>В;</w:t>
            </w:r>
          </w:p>
          <w:p w14:paraId="43748938" w14:textId="16222FE5" w:rsidR="007C412B" w:rsidRPr="004232F8" w:rsidRDefault="007C412B" w:rsidP="004D6DD6">
            <w:pPr>
              <w:rPr>
                <w:rFonts w:ascii="Arial" w:hAnsi="Arial" w:cs="Arial"/>
                <w:sz w:val="20"/>
                <w:szCs w:val="20"/>
              </w:rPr>
            </w:pPr>
            <w:r w:rsidRPr="004232F8">
              <w:rPr>
                <w:rFonts w:ascii="Arial" w:hAnsi="Arial" w:cs="Arial"/>
                <w:position w:val="-6"/>
                <w:sz w:val="20"/>
                <w:szCs w:val="20"/>
              </w:rPr>
              <w:object w:dxaOrig="300" w:dyaOrig="340" w14:anchorId="6526773A">
                <v:shape id="_x0000_i1032" type="#_x0000_t75" style="width:15.05pt;height:18.25pt" o:ole="">
                  <v:imagedata r:id="rId53" o:title=""/>
                </v:shape>
                <o:OLEObject Type="Embed" ProgID="Equation.3" ShapeID="_x0000_i1032" DrawAspect="Content" ObjectID="_1748869671" r:id="rId54"/>
              </w:object>
            </w:r>
            <w:r w:rsidRPr="004232F8">
              <w:rPr>
                <w:rFonts w:ascii="Arial" w:hAnsi="Arial" w:cs="Arial"/>
                <w:sz w:val="20"/>
                <w:szCs w:val="20"/>
              </w:rPr>
              <w:t xml:space="preserve">– среднее арифметическое значение </w:t>
            </w:r>
            <w:r w:rsidRPr="004232F8">
              <w:rPr>
                <w:rFonts w:ascii="Arial" w:hAnsi="Arial" w:cs="Arial"/>
                <w:sz w:val="20"/>
                <w:szCs w:val="20"/>
                <w:lang w:val="en-US"/>
              </w:rPr>
              <w:t>E</w:t>
            </w:r>
            <w:r w:rsidRPr="004232F8">
              <w:rPr>
                <w:rFonts w:ascii="Arial" w:hAnsi="Arial" w:cs="Arial"/>
                <w:sz w:val="20"/>
                <w:szCs w:val="20"/>
                <w:vertAlign w:val="subscript"/>
              </w:rPr>
              <w:t>i</w:t>
            </w:r>
            <w:r w:rsidRPr="004232F8">
              <w:rPr>
                <w:rFonts w:ascii="Arial" w:hAnsi="Arial" w:cs="Arial"/>
                <w:sz w:val="20"/>
                <w:szCs w:val="20"/>
              </w:rPr>
              <w:t xml:space="preserve"> за время </w:t>
            </w:r>
            <w:r w:rsidR="001F295C" w:rsidRPr="004232F8">
              <w:rPr>
                <w:rFonts w:ascii="Arial" w:hAnsi="Arial" w:cs="Arial"/>
                <w:sz w:val="20"/>
                <w:szCs w:val="20"/>
              </w:rPr>
              <w:t>измерений</w:t>
            </w:r>
            <w:r w:rsidRPr="004232F8">
              <w:rPr>
                <w:rFonts w:ascii="Arial" w:hAnsi="Arial" w:cs="Arial"/>
                <w:sz w:val="20"/>
                <w:szCs w:val="20"/>
              </w:rPr>
              <w:t>, м</w:t>
            </w:r>
            <w:r w:rsidR="00796916" w:rsidRPr="004232F8">
              <w:rPr>
                <w:rFonts w:ascii="Arial" w:hAnsi="Arial" w:cs="Arial"/>
                <w:sz w:val="20"/>
                <w:szCs w:val="20"/>
              </w:rPr>
              <w:t>к</w:t>
            </w:r>
            <w:r w:rsidRPr="004232F8">
              <w:rPr>
                <w:rFonts w:ascii="Arial" w:hAnsi="Arial" w:cs="Arial"/>
                <w:sz w:val="20"/>
                <w:szCs w:val="20"/>
              </w:rPr>
              <w:t xml:space="preserve">В; N – количество зафиксированных </w:t>
            </w:r>
            <w:r w:rsidR="00307110" w:rsidRPr="004232F8">
              <w:rPr>
                <w:rFonts w:ascii="Arial" w:hAnsi="Arial" w:cs="Arial"/>
                <w:sz w:val="20"/>
                <w:szCs w:val="20"/>
              </w:rPr>
              <w:t>значений</w:t>
            </w:r>
            <w:r w:rsidRPr="004232F8">
              <w:rPr>
                <w:rFonts w:ascii="Arial" w:hAnsi="Arial" w:cs="Arial"/>
                <w:sz w:val="20"/>
                <w:szCs w:val="20"/>
              </w:rPr>
              <w:t xml:space="preserve"> за время </w:t>
            </w:r>
            <w:r w:rsidR="001F295C" w:rsidRPr="004232F8">
              <w:rPr>
                <w:rFonts w:ascii="Arial" w:hAnsi="Arial" w:cs="Arial"/>
                <w:sz w:val="20"/>
                <w:szCs w:val="20"/>
              </w:rPr>
              <w:t>измерений</w:t>
            </w:r>
            <w:r w:rsidRPr="004232F8">
              <w:rPr>
                <w:rFonts w:ascii="Arial" w:hAnsi="Arial" w:cs="Arial"/>
                <w:sz w:val="20"/>
                <w:szCs w:val="20"/>
              </w:rPr>
              <w:t>, N</w:t>
            </w:r>
            <w:r w:rsidRPr="004232F8">
              <w:rPr>
                <w:rFonts w:ascii="Arial" w:hAnsi="Arial" w:cs="Arial"/>
                <w:sz w:val="20"/>
                <w:szCs w:val="20"/>
                <w:lang w:val="en-US"/>
              </w:rPr>
              <w:t> </w:t>
            </w:r>
            <w:r w:rsidRPr="004232F8">
              <w:rPr>
                <w:rFonts w:ascii="Arial" w:hAnsi="Arial" w:cs="Arial"/>
                <w:sz w:val="20"/>
                <w:szCs w:val="20"/>
              </w:rPr>
              <w:sym w:font="Symbol" w:char="F0B3"/>
            </w:r>
            <w:r w:rsidRPr="004232F8">
              <w:rPr>
                <w:rFonts w:ascii="Arial" w:hAnsi="Arial" w:cs="Arial"/>
                <w:sz w:val="20"/>
                <w:szCs w:val="20"/>
                <w:lang w:val="en-US"/>
              </w:rPr>
              <w:t> </w:t>
            </w:r>
            <w:r w:rsidRPr="004232F8">
              <w:rPr>
                <w:rFonts w:ascii="Arial" w:hAnsi="Arial" w:cs="Arial"/>
                <w:sz w:val="20"/>
                <w:szCs w:val="20"/>
              </w:rPr>
              <w:t xml:space="preserve">30 (время </w:t>
            </w:r>
            <w:r w:rsidR="001F295C" w:rsidRPr="004232F8">
              <w:rPr>
                <w:rFonts w:ascii="Arial" w:hAnsi="Arial" w:cs="Arial"/>
                <w:sz w:val="20"/>
                <w:szCs w:val="20"/>
              </w:rPr>
              <w:t>измерений</w:t>
            </w:r>
            <w:r w:rsidRPr="004232F8">
              <w:rPr>
                <w:rFonts w:ascii="Arial" w:hAnsi="Arial" w:cs="Arial"/>
                <w:sz w:val="20"/>
                <w:szCs w:val="20"/>
              </w:rPr>
              <w:t xml:space="preserve"> – не более 30 мин); </w:t>
            </w:r>
            <w:r w:rsidRPr="004232F8">
              <w:rPr>
                <w:rFonts w:ascii="Arial" w:hAnsi="Arial" w:cs="Arial"/>
                <w:position w:val="-18"/>
                <w:sz w:val="20"/>
                <w:szCs w:val="20"/>
              </w:rPr>
              <w:object w:dxaOrig="960" w:dyaOrig="440" w14:anchorId="0FB8DF63">
                <v:shape id="_x0000_i1033" type="#_x0000_t75" style="width:47.8pt;height:22.55pt" o:ole="">
                  <v:imagedata r:id="rId55" o:title=""/>
                </v:shape>
                <o:OLEObject Type="Embed" ProgID="Equation.DSMT4" ShapeID="_x0000_i1033" DrawAspect="Content" ObjectID="_1748869672" r:id="rId56"/>
              </w:object>
            </w:r>
            <w:r w:rsidRPr="004232F8">
              <w:rPr>
                <w:rFonts w:ascii="Arial" w:hAnsi="Arial" w:cs="Arial"/>
                <w:sz w:val="20"/>
                <w:szCs w:val="20"/>
              </w:rPr>
              <w:t xml:space="preserve"> – </w:t>
            </w:r>
            <w:r w:rsidR="008F5E7C">
              <w:rPr>
                <w:rFonts w:ascii="Arial" w:hAnsi="Arial" w:cs="Arial"/>
                <w:sz w:val="20"/>
                <w:szCs w:val="20"/>
              </w:rPr>
              <w:t xml:space="preserve">коэффициент </w:t>
            </w:r>
            <w:r w:rsidRPr="004232F8">
              <w:rPr>
                <w:rFonts w:ascii="Arial" w:hAnsi="Arial" w:cs="Arial"/>
                <w:sz w:val="20"/>
                <w:szCs w:val="20"/>
              </w:rPr>
              <w:t>средн</w:t>
            </w:r>
            <w:r w:rsidR="008F5E7C">
              <w:rPr>
                <w:rFonts w:ascii="Arial" w:hAnsi="Arial" w:cs="Arial"/>
                <w:sz w:val="20"/>
                <w:szCs w:val="20"/>
              </w:rPr>
              <w:t>ей</w:t>
            </w:r>
            <w:r w:rsidRPr="004232F8">
              <w:rPr>
                <w:rFonts w:ascii="Arial" w:hAnsi="Arial" w:cs="Arial"/>
                <w:sz w:val="20"/>
                <w:szCs w:val="20"/>
              </w:rPr>
              <w:t xml:space="preserve"> чувствительност</w:t>
            </w:r>
            <w:r w:rsidR="008F5E7C">
              <w:rPr>
                <w:rFonts w:ascii="Arial" w:hAnsi="Arial" w:cs="Arial"/>
                <w:sz w:val="20"/>
                <w:szCs w:val="20"/>
              </w:rPr>
              <w:t>и</w:t>
            </w:r>
            <w:r w:rsidRPr="004232F8">
              <w:rPr>
                <w:rFonts w:ascii="Arial" w:hAnsi="Arial" w:cs="Arial"/>
                <w:sz w:val="20"/>
                <w:szCs w:val="20"/>
              </w:rPr>
              <w:t xml:space="preserve"> поверяемого </w:t>
            </w:r>
            <w:r w:rsidR="00B10EF2" w:rsidRPr="004232F8">
              <w:rPr>
                <w:rFonts w:ascii="Arial" w:hAnsi="Arial" w:cs="Arial"/>
                <w:sz w:val="20"/>
                <w:szCs w:val="20"/>
              </w:rPr>
              <w:t>(калибруемого)</w:t>
            </w:r>
            <w:r w:rsidRPr="004232F8">
              <w:rPr>
                <w:rFonts w:ascii="Arial" w:hAnsi="Arial" w:cs="Arial"/>
                <w:sz w:val="20"/>
                <w:szCs w:val="20"/>
              </w:rPr>
              <w:t xml:space="preserve"> термопреобразователя в диапазоне температур</w:t>
            </w:r>
            <w:r w:rsidR="00A946CF" w:rsidRPr="004232F8">
              <w:rPr>
                <w:rFonts w:ascii="Arial" w:hAnsi="Arial" w:cs="Arial"/>
                <w:sz w:val="20"/>
                <w:szCs w:val="20"/>
              </w:rPr>
              <w:t>ы</w:t>
            </w:r>
            <w:r w:rsidRPr="004232F8">
              <w:rPr>
                <w:rFonts w:ascii="Arial" w:hAnsi="Arial" w:cs="Arial"/>
                <w:sz w:val="20"/>
                <w:szCs w:val="20"/>
              </w:rPr>
              <w:t>, м</w:t>
            </w:r>
            <w:r w:rsidR="00796916" w:rsidRPr="004232F8">
              <w:rPr>
                <w:rFonts w:ascii="Arial" w:hAnsi="Arial" w:cs="Arial"/>
                <w:sz w:val="20"/>
                <w:szCs w:val="20"/>
              </w:rPr>
              <w:t>к</w:t>
            </w:r>
            <w:r w:rsidRPr="004232F8">
              <w:rPr>
                <w:rFonts w:ascii="Arial" w:hAnsi="Arial" w:cs="Arial"/>
                <w:sz w:val="20"/>
                <w:szCs w:val="20"/>
              </w:rPr>
              <w:t>В/°С;</w:t>
            </w:r>
          </w:p>
          <w:p w14:paraId="68C0EFD9" w14:textId="77777777" w:rsidR="007C412B" w:rsidRPr="004232F8" w:rsidRDefault="007C412B" w:rsidP="00A946CF">
            <w:pPr>
              <w:rPr>
                <w:rFonts w:ascii="Arial" w:hAnsi="Arial" w:cs="Arial"/>
                <w:sz w:val="20"/>
                <w:szCs w:val="20"/>
              </w:rPr>
            </w:pPr>
            <w:r w:rsidRPr="004F1CCF">
              <w:rPr>
                <w:rFonts w:ascii="Arial" w:hAnsi="Arial" w:cs="Arial"/>
                <w:i/>
                <w:iCs/>
                <w:sz w:val="20"/>
                <w:szCs w:val="20"/>
                <w:lang w:val="en-US"/>
              </w:rPr>
              <w:t>N</w:t>
            </w:r>
            <w:r w:rsidRPr="004F1CCF">
              <w:rPr>
                <w:rFonts w:ascii="Arial" w:hAnsi="Arial" w:cs="Arial"/>
                <w:i/>
                <w:iCs/>
                <w:sz w:val="20"/>
                <w:szCs w:val="20"/>
                <w:vertAlign w:val="subscript"/>
                <w:lang w:val="en-US"/>
              </w:rPr>
              <w:t>x</w:t>
            </w:r>
            <w:r w:rsidRPr="004232F8">
              <w:rPr>
                <w:rFonts w:ascii="Arial" w:hAnsi="Arial" w:cs="Arial"/>
                <w:sz w:val="20"/>
                <w:szCs w:val="20"/>
              </w:rPr>
              <w:t xml:space="preserve"> </w:t>
            </w:r>
            <w:r w:rsidRPr="004232F8">
              <w:rPr>
                <w:rFonts w:ascii="Arial" w:hAnsi="Arial" w:cs="Arial"/>
                <w:sz w:val="20"/>
                <w:szCs w:val="20"/>
                <w:lang w:val="en-US"/>
              </w:rPr>
              <w:sym w:font="Symbol" w:char="F02D"/>
            </w:r>
            <w:r w:rsidRPr="004232F8">
              <w:rPr>
                <w:rFonts w:ascii="Arial" w:hAnsi="Arial" w:cs="Arial"/>
                <w:sz w:val="20"/>
                <w:szCs w:val="20"/>
              </w:rPr>
              <w:t xml:space="preserve"> количество </w:t>
            </w:r>
            <w:r w:rsidR="001F295C" w:rsidRPr="004232F8">
              <w:rPr>
                <w:rFonts w:ascii="Arial" w:hAnsi="Arial" w:cs="Arial"/>
                <w:sz w:val="20"/>
                <w:szCs w:val="20"/>
              </w:rPr>
              <w:t>измерений</w:t>
            </w:r>
            <w:r w:rsidRPr="004232F8">
              <w:rPr>
                <w:rFonts w:ascii="Arial" w:hAnsi="Arial" w:cs="Arial"/>
                <w:sz w:val="20"/>
                <w:szCs w:val="20"/>
              </w:rPr>
              <w:t xml:space="preserve">, </w:t>
            </w:r>
            <w:r w:rsidRPr="004F1CCF">
              <w:rPr>
                <w:rFonts w:ascii="Arial" w:hAnsi="Arial" w:cs="Arial"/>
                <w:i/>
                <w:iCs/>
                <w:sz w:val="20"/>
                <w:szCs w:val="20"/>
              </w:rPr>
              <w:t>N</w:t>
            </w:r>
            <w:r w:rsidRPr="004F1CCF">
              <w:rPr>
                <w:rFonts w:ascii="Arial" w:hAnsi="Arial" w:cs="Arial"/>
                <w:i/>
                <w:iCs/>
                <w:sz w:val="20"/>
                <w:szCs w:val="20"/>
                <w:vertAlign w:val="subscript"/>
                <w:lang w:val="en-US"/>
              </w:rPr>
              <w:t>x</w:t>
            </w:r>
            <w:r w:rsidRPr="004232F8">
              <w:rPr>
                <w:rFonts w:ascii="Arial" w:hAnsi="Arial" w:cs="Arial"/>
                <w:sz w:val="20"/>
                <w:szCs w:val="20"/>
                <w:lang w:val="en-US"/>
              </w:rPr>
              <w:t> </w:t>
            </w:r>
            <w:r w:rsidRPr="004232F8">
              <w:rPr>
                <w:rFonts w:ascii="Arial" w:hAnsi="Arial" w:cs="Arial"/>
                <w:sz w:val="20"/>
                <w:szCs w:val="20"/>
              </w:rPr>
              <w:sym w:font="Symbol" w:char="F0B3"/>
            </w:r>
            <w:r w:rsidRPr="004232F8">
              <w:rPr>
                <w:rFonts w:ascii="Arial" w:hAnsi="Arial" w:cs="Arial"/>
                <w:sz w:val="20"/>
                <w:szCs w:val="20"/>
                <w:lang w:val="en-US"/>
              </w:rPr>
              <w:t> </w:t>
            </w:r>
            <w:r w:rsidRPr="004232F8">
              <w:rPr>
                <w:rFonts w:ascii="Arial" w:hAnsi="Arial" w:cs="Arial"/>
                <w:sz w:val="20"/>
                <w:szCs w:val="20"/>
              </w:rPr>
              <w:t>4</w:t>
            </w:r>
          </w:p>
        </w:tc>
        <w:tc>
          <w:tcPr>
            <w:tcW w:w="2439" w:type="dxa"/>
          </w:tcPr>
          <w:p w14:paraId="4CBE551D" w14:textId="77777777" w:rsidR="007C412B" w:rsidRPr="004232F8" w:rsidRDefault="007C412B" w:rsidP="00092FC4">
            <w:pPr>
              <w:rPr>
                <w:rFonts w:ascii="Arial" w:hAnsi="Arial" w:cs="Arial"/>
                <w:position w:val="-26"/>
                <w:sz w:val="20"/>
                <w:szCs w:val="20"/>
              </w:rPr>
            </w:pPr>
            <w:r w:rsidRPr="004232F8">
              <w:rPr>
                <w:rFonts w:ascii="Arial" w:hAnsi="Arial" w:cs="Arial"/>
                <w:position w:val="-26"/>
                <w:sz w:val="20"/>
                <w:szCs w:val="20"/>
              </w:rPr>
              <w:t xml:space="preserve">Определяют однократно перед началом </w:t>
            </w:r>
            <w:r w:rsidR="00A946CF" w:rsidRPr="004232F8">
              <w:rPr>
                <w:rFonts w:ascii="Arial" w:hAnsi="Arial" w:cs="Arial"/>
                <w:position w:val="-26"/>
                <w:sz w:val="20"/>
                <w:szCs w:val="20"/>
              </w:rPr>
              <w:t>измерений</w:t>
            </w:r>
            <w:r w:rsidRPr="004232F8">
              <w:rPr>
                <w:rFonts w:ascii="Arial" w:hAnsi="Arial" w:cs="Arial"/>
                <w:position w:val="-26"/>
                <w:sz w:val="20"/>
                <w:szCs w:val="20"/>
              </w:rPr>
              <w:t>;</w:t>
            </w:r>
          </w:p>
          <w:p w14:paraId="3CD407FC" w14:textId="77777777" w:rsidR="007C412B" w:rsidRPr="004232F8" w:rsidRDefault="007C412B" w:rsidP="00092FC4">
            <w:pPr>
              <w:rPr>
                <w:rFonts w:ascii="Arial" w:hAnsi="Arial" w:cs="Arial"/>
                <w:position w:val="-24"/>
                <w:sz w:val="20"/>
                <w:szCs w:val="20"/>
                <w:lang w:val="en-US"/>
              </w:rPr>
            </w:pPr>
            <w:r w:rsidRPr="004232F8">
              <w:rPr>
                <w:rFonts w:ascii="Arial" w:hAnsi="Arial" w:cs="Arial"/>
                <w:position w:val="-24"/>
                <w:sz w:val="20"/>
                <w:szCs w:val="20"/>
              </w:rPr>
              <w:object w:dxaOrig="1100" w:dyaOrig="960" w14:anchorId="425EA159">
                <v:shape id="_x0000_i1034" type="#_x0000_t75" style="width:55.35pt;height:47.8pt" o:ole="">
                  <v:imagedata r:id="rId57" o:title=""/>
                </v:shape>
                <o:OLEObject Type="Embed" ProgID="Equation.DSMT4" ShapeID="_x0000_i1034" DrawAspect="Content" ObjectID="_1748869673" r:id="rId58"/>
              </w:object>
            </w:r>
          </w:p>
          <w:p w14:paraId="2D432F35" w14:textId="77777777" w:rsidR="007C412B" w:rsidRPr="004232F8" w:rsidRDefault="007C412B" w:rsidP="00092FC4">
            <w:pPr>
              <w:rPr>
                <w:rFonts w:ascii="Arial" w:hAnsi="Arial" w:cs="Arial"/>
                <w:position w:val="-24"/>
                <w:sz w:val="20"/>
                <w:szCs w:val="20"/>
                <w:lang w:val="en-US"/>
              </w:rPr>
            </w:pPr>
          </w:p>
          <w:p w14:paraId="0576C3DF" w14:textId="77777777" w:rsidR="007C412B" w:rsidRPr="004232F8" w:rsidRDefault="00F668FA" w:rsidP="00092FC4">
            <w:pPr>
              <w:rPr>
                <w:rFonts w:ascii="Arial" w:hAnsi="Arial" w:cs="Arial"/>
                <w:sz w:val="20"/>
                <w:szCs w:val="20"/>
                <w:lang w:val="en-US"/>
              </w:rPr>
            </w:pPr>
            <w:r w:rsidRPr="004232F8">
              <w:rPr>
                <w:rFonts w:ascii="Arial" w:hAnsi="Arial" w:cs="Arial"/>
                <w:position w:val="-24"/>
                <w:sz w:val="20"/>
                <w:szCs w:val="20"/>
              </w:rPr>
              <w:object w:dxaOrig="3480" w:dyaOrig="680" w14:anchorId="436098A4">
                <v:shape id="_x0000_i1035" type="#_x0000_t75" style="width:143.45pt;height:27.4pt" o:ole="">
                  <v:imagedata r:id="rId59" o:title=""/>
                </v:shape>
                <o:OLEObject Type="Embed" ProgID="Equation.DSMT4" ShapeID="_x0000_i1035" DrawAspect="Content" ObjectID="_1748869674" r:id="rId60"/>
              </w:object>
            </w:r>
          </w:p>
          <w:p w14:paraId="3844FDA8" w14:textId="63C200D9" w:rsidR="007C412B" w:rsidRPr="004232F8" w:rsidRDefault="007C412B" w:rsidP="004D6DD6">
            <w:pPr>
              <w:rPr>
                <w:rFonts w:ascii="Arial" w:hAnsi="Arial" w:cs="Arial"/>
                <w:sz w:val="20"/>
                <w:szCs w:val="20"/>
              </w:rPr>
            </w:pPr>
            <w:r w:rsidRPr="004232F8">
              <w:rPr>
                <w:rFonts w:ascii="Arial" w:hAnsi="Arial" w:cs="Arial"/>
                <w:position w:val="-14"/>
                <w:sz w:val="20"/>
                <w:szCs w:val="20"/>
              </w:rPr>
              <w:object w:dxaOrig="1060" w:dyaOrig="400" w14:anchorId="6BCCA617">
                <v:shape id="_x0000_i1036" type="#_x0000_t75" style="width:54.25pt;height:19.35pt" o:ole="">
                  <v:imagedata r:id="rId61" o:title=""/>
                </v:shape>
                <o:OLEObject Type="Embed" ProgID="Equation.DSMT4" ShapeID="_x0000_i1036" DrawAspect="Content" ObjectID="_1748869675" r:id="rId62"/>
              </w:object>
            </w:r>
            <w:r w:rsidRPr="004232F8">
              <w:rPr>
                <w:rFonts w:ascii="Arial" w:hAnsi="Arial" w:cs="Arial"/>
                <w:sz w:val="20"/>
                <w:szCs w:val="20"/>
              </w:rPr>
              <w:t xml:space="preserve"> </w:t>
            </w:r>
            <w:r w:rsidRPr="004232F8">
              <w:rPr>
                <w:rFonts w:ascii="Arial" w:hAnsi="Arial" w:cs="Arial"/>
                <w:sz w:val="20"/>
                <w:szCs w:val="20"/>
                <w:lang w:val="en-US"/>
              </w:rPr>
              <w:sym w:font="Symbol" w:char="F02D"/>
            </w:r>
            <w:r w:rsidRPr="004232F8">
              <w:rPr>
                <w:rFonts w:ascii="Arial" w:hAnsi="Arial" w:cs="Arial"/>
                <w:sz w:val="20"/>
                <w:szCs w:val="20"/>
              </w:rPr>
              <w:t xml:space="preserve"> </w:t>
            </w:r>
            <w:r w:rsidR="008F5E7C">
              <w:rPr>
                <w:rFonts w:ascii="Arial" w:hAnsi="Arial" w:cs="Arial"/>
                <w:sz w:val="20"/>
                <w:szCs w:val="20"/>
              </w:rPr>
              <w:t xml:space="preserve">коэффициент </w:t>
            </w:r>
            <w:r w:rsidRPr="004232F8">
              <w:rPr>
                <w:rFonts w:ascii="Arial" w:hAnsi="Arial" w:cs="Arial"/>
                <w:sz w:val="20"/>
                <w:szCs w:val="20"/>
              </w:rPr>
              <w:t>чувствительност</w:t>
            </w:r>
            <w:r w:rsidR="008F5E7C">
              <w:rPr>
                <w:rFonts w:ascii="Arial" w:hAnsi="Arial" w:cs="Arial"/>
                <w:sz w:val="20"/>
                <w:szCs w:val="20"/>
              </w:rPr>
              <w:t>и</w:t>
            </w:r>
            <w:r w:rsidRPr="004232F8">
              <w:rPr>
                <w:rFonts w:ascii="Arial" w:hAnsi="Arial" w:cs="Arial"/>
                <w:sz w:val="20"/>
                <w:szCs w:val="20"/>
              </w:rPr>
              <w:t xml:space="preserve"> поверяемого </w:t>
            </w:r>
            <w:r w:rsidR="00B10EF2" w:rsidRPr="004232F8">
              <w:rPr>
                <w:rFonts w:ascii="Arial" w:hAnsi="Arial" w:cs="Arial"/>
                <w:sz w:val="20"/>
                <w:szCs w:val="20"/>
              </w:rPr>
              <w:t>(калибруемого)</w:t>
            </w:r>
            <w:r w:rsidRPr="004232F8">
              <w:rPr>
                <w:rFonts w:ascii="Arial" w:hAnsi="Arial" w:cs="Arial"/>
                <w:sz w:val="20"/>
                <w:szCs w:val="20"/>
              </w:rPr>
              <w:t xml:space="preserve"> </w:t>
            </w:r>
            <w:proofErr w:type="gramStart"/>
            <w:r w:rsidRPr="004232F8">
              <w:rPr>
                <w:rFonts w:ascii="Arial" w:hAnsi="Arial" w:cs="Arial"/>
                <w:sz w:val="20"/>
                <w:szCs w:val="20"/>
              </w:rPr>
              <w:t>термо</w:t>
            </w:r>
            <w:r w:rsidR="00B10EF2" w:rsidRPr="004232F8">
              <w:rPr>
                <w:rFonts w:ascii="Arial" w:hAnsi="Arial" w:cs="Arial"/>
                <w:sz w:val="20"/>
                <w:szCs w:val="20"/>
              </w:rPr>
              <w:t>-</w:t>
            </w:r>
            <w:r w:rsidRPr="004232F8">
              <w:rPr>
                <w:rFonts w:ascii="Arial" w:hAnsi="Arial" w:cs="Arial"/>
                <w:sz w:val="20"/>
                <w:szCs w:val="20"/>
              </w:rPr>
              <w:t xml:space="preserve"> преобразователя</w:t>
            </w:r>
            <w:proofErr w:type="gramEnd"/>
            <w:r w:rsidRPr="004232F8">
              <w:rPr>
                <w:rFonts w:ascii="Arial" w:hAnsi="Arial" w:cs="Arial"/>
                <w:sz w:val="20"/>
                <w:szCs w:val="20"/>
              </w:rPr>
              <w:t xml:space="preserve"> при </w:t>
            </w:r>
            <w:r w:rsidR="00A946CF" w:rsidRPr="004232F8">
              <w:rPr>
                <w:rFonts w:ascii="Arial" w:hAnsi="Arial" w:cs="Arial"/>
                <w:sz w:val="20"/>
                <w:szCs w:val="20"/>
              </w:rPr>
              <w:t>минимальной</w:t>
            </w:r>
            <w:r w:rsidRPr="004232F8">
              <w:rPr>
                <w:rFonts w:ascii="Arial" w:hAnsi="Arial" w:cs="Arial"/>
                <w:sz w:val="20"/>
                <w:szCs w:val="20"/>
              </w:rPr>
              <w:t xml:space="preserve"> температуре, м</w:t>
            </w:r>
            <w:r w:rsidR="00796916" w:rsidRPr="004232F8">
              <w:rPr>
                <w:rFonts w:ascii="Arial" w:hAnsi="Arial" w:cs="Arial"/>
                <w:sz w:val="20"/>
                <w:szCs w:val="20"/>
              </w:rPr>
              <w:t>к</w:t>
            </w:r>
            <w:r w:rsidRPr="004232F8">
              <w:rPr>
                <w:rFonts w:ascii="Arial" w:hAnsi="Arial" w:cs="Arial"/>
                <w:sz w:val="20"/>
                <w:szCs w:val="20"/>
              </w:rPr>
              <w:t>В/°С;</w:t>
            </w:r>
          </w:p>
          <w:p w14:paraId="49C3DFFC" w14:textId="24A77B39" w:rsidR="007C412B" w:rsidRPr="004232F8" w:rsidRDefault="007C412B" w:rsidP="004D6DD6">
            <w:pPr>
              <w:rPr>
                <w:rFonts w:ascii="Arial" w:hAnsi="Arial" w:cs="Arial"/>
                <w:position w:val="-26"/>
                <w:sz w:val="20"/>
                <w:szCs w:val="20"/>
              </w:rPr>
            </w:pPr>
            <w:r w:rsidRPr="004232F8">
              <w:rPr>
                <w:rFonts w:ascii="Arial" w:hAnsi="Arial" w:cs="Arial"/>
                <w:position w:val="-14"/>
                <w:sz w:val="20"/>
                <w:szCs w:val="20"/>
              </w:rPr>
              <w:object w:dxaOrig="1080" w:dyaOrig="400" w14:anchorId="250CAA62">
                <v:shape id="_x0000_i1037" type="#_x0000_t75" style="width:54.25pt;height:19.35pt" o:ole="">
                  <v:imagedata r:id="rId63" o:title=""/>
                </v:shape>
                <o:OLEObject Type="Embed" ProgID="Equation.DSMT4" ShapeID="_x0000_i1037" DrawAspect="Content" ObjectID="_1748869676" r:id="rId64"/>
              </w:object>
            </w:r>
            <w:r w:rsidRPr="004232F8">
              <w:rPr>
                <w:rFonts w:ascii="Arial" w:hAnsi="Arial" w:cs="Arial"/>
                <w:sz w:val="20"/>
                <w:szCs w:val="20"/>
              </w:rPr>
              <w:t xml:space="preserve"> </w:t>
            </w:r>
            <w:r w:rsidRPr="004232F8">
              <w:rPr>
                <w:rFonts w:ascii="Arial" w:hAnsi="Arial" w:cs="Arial"/>
                <w:sz w:val="20"/>
                <w:szCs w:val="20"/>
                <w:lang w:val="en-US"/>
              </w:rPr>
              <w:sym w:font="Symbol" w:char="F02D"/>
            </w:r>
            <w:r w:rsidRPr="004232F8">
              <w:rPr>
                <w:rFonts w:ascii="Arial" w:hAnsi="Arial" w:cs="Arial"/>
                <w:sz w:val="20"/>
                <w:szCs w:val="20"/>
              </w:rPr>
              <w:t xml:space="preserve"> </w:t>
            </w:r>
            <w:r w:rsidR="008F5E7C">
              <w:rPr>
                <w:rFonts w:ascii="Arial" w:hAnsi="Arial" w:cs="Arial"/>
                <w:sz w:val="20"/>
                <w:szCs w:val="20"/>
              </w:rPr>
              <w:t xml:space="preserve">коэффициент </w:t>
            </w:r>
            <w:r w:rsidRPr="004232F8">
              <w:rPr>
                <w:rFonts w:ascii="Arial" w:hAnsi="Arial" w:cs="Arial"/>
                <w:sz w:val="20"/>
                <w:szCs w:val="20"/>
              </w:rPr>
              <w:t>чувствительност</w:t>
            </w:r>
            <w:r w:rsidR="008F5E7C">
              <w:rPr>
                <w:rFonts w:ascii="Arial" w:hAnsi="Arial" w:cs="Arial"/>
                <w:sz w:val="20"/>
                <w:szCs w:val="20"/>
              </w:rPr>
              <w:t>и</w:t>
            </w:r>
            <w:r w:rsidRPr="004232F8">
              <w:rPr>
                <w:rFonts w:ascii="Arial" w:hAnsi="Arial" w:cs="Arial"/>
                <w:sz w:val="20"/>
                <w:szCs w:val="20"/>
              </w:rPr>
              <w:t xml:space="preserve"> поверяемого </w:t>
            </w:r>
            <w:r w:rsidR="00B10EF2" w:rsidRPr="004232F8">
              <w:rPr>
                <w:rFonts w:ascii="Arial" w:hAnsi="Arial" w:cs="Arial"/>
                <w:sz w:val="20"/>
                <w:szCs w:val="20"/>
              </w:rPr>
              <w:t xml:space="preserve">(калибруемого) </w:t>
            </w:r>
            <w:proofErr w:type="gramStart"/>
            <w:r w:rsidRPr="004232F8">
              <w:rPr>
                <w:rFonts w:ascii="Arial" w:hAnsi="Arial" w:cs="Arial"/>
                <w:sz w:val="20"/>
                <w:szCs w:val="20"/>
              </w:rPr>
              <w:t>термо</w:t>
            </w:r>
            <w:r w:rsidR="00B10EF2" w:rsidRPr="004232F8">
              <w:rPr>
                <w:rFonts w:ascii="Arial" w:hAnsi="Arial" w:cs="Arial"/>
                <w:sz w:val="20"/>
                <w:szCs w:val="20"/>
              </w:rPr>
              <w:t>-</w:t>
            </w:r>
            <w:r w:rsidRPr="004232F8">
              <w:rPr>
                <w:rFonts w:ascii="Arial" w:hAnsi="Arial" w:cs="Arial"/>
                <w:sz w:val="20"/>
                <w:szCs w:val="20"/>
              </w:rPr>
              <w:t xml:space="preserve"> </w:t>
            </w:r>
            <w:r w:rsidRPr="004232F8">
              <w:rPr>
                <w:rFonts w:ascii="Arial" w:hAnsi="Arial" w:cs="Arial"/>
                <w:sz w:val="20"/>
                <w:szCs w:val="20"/>
              </w:rPr>
              <w:lastRenderedPageBreak/>
              <w:t>преобразователя</w:t>
            </w:r>
            <w:proofErr w:type="gramEnd"/>
            <w:r w:rsidRPr="004232F8">
              <w:rPr>
                <w:rFonts w:ascii="Arial" w:hAnsi="Arial" w:cs="Arial"/>
                <w:sz w:val="20"/>
                <w:szCs w:val="20"/>
              </w:rPr>
              <w:t xml:space="preserve"> при </w:t>
            </w:r>
            <w:r w:rsidR="00E51FEC" w:rsidRPr="004232F8">
              <w:rPr>
                <w:rFonts w:ascii="Arial" w:hAnsi="Arial" w:cs="Arial"/>
                <w:sz w:val="20"/>
                <w:szCs w:val="20"/>
              </w:rPr>
              <w:t>максимальной</w:t>
            </w:r>
            <w:r w:rsidRPr="004232F8">
              <w:rPr>
                <w:rFonts w:ascii="Arial" w:hAnsi="Arial" w:cs="Arial"/>
                <w:sz w:val="20"/>
                <w:szCs w:val="20"/>
              </w:rPr>
              <w:t xml:space="preserve"> температуре, м</w:t>
            </w:r>
            <w:r w:rsidR="00796916" w:rsidRPr="004232F8">
              <w:rPr>
                <w:rFonts w:ascii="Arial" w:hAnsi="Arial" w:cs="Arial"/>
                <w:sz w:val="20"/>
                <w:szCs w:val="20"/>
              </w:rPr>
              <w:t>к</w:t>
            </w:r>
            <w:r w:rsidRPr="004232F8">
              <w:rPr>
                <w:rFonts w:ascii="Arial" w:hAnsi="Arial" w:cs="Arial"/>
                <w:sz w:val="20"/>
                <w:szCs w:val="20"/>
              </w:rPr>
              <w:t>В/°С</w:t>
            </w:r>
          </w:p>
        </w:tc>
      </w:tr>
      <w:tr w:rsidR="00F142D1" w:rsidRPr="004232F8" w14:paraId="622E4F5E" w14:textId="77777777" w:rsidTr="00AB407D">
        <w:tc>
          <w:tcPr>
            <w:tcW w:w="2608" w:type="dxa"/>
            <w:shd w:val="clear" w:color="auto" w:fill="auto"/>
          </w:tcPr>
          <w:p w14:paraId="68D4D524" w14:textId="32B441D6" w:rsidR="007C412B" w:rsidRPr="004232F8" w:rsidRDefault="001017DD" w:rsidP="00092FC4">
            <w:pPr>
              <w:rPr>
                <w:rFonts w:ascii="Arial" w:hAnsi="Arial" w:cs="Arial"/>
                <w:sz w:val="20"/>
                <w:szCs w:val="20"/>
              </w:rPr>
            </w:pPr>
            <w:r w:rsidRPr="004232F8">
              <w:rPr>
                <w:rFonts w:ascii="Arial" w:hAnsi="Arial" w:cs="Arial"/>
                <w:sz w:val="20"/>
                <w:szCs w:val="20"/>
              </w:rPr>
              <w:lastRenderedPageBreak/>
              <w:t xml:space="preserve">4 </w:t>
            </w:r>
            <w:r w:rsidR="007B751D" w:rsidRPr="004232F8">
              <w:rPr>
                <w:rFonts w:ascii="Arial" w:hAnsi="Arial" w:cs="Arial"/>
                <w:sz w:val="20"/>
                <w:szCs w:val="20"/>
              </w:rPr>
              <w:t>И</w:t>
            </w:r>
            <w:r w:rsidR="007C412B" w:rsidRPr="004232F8">
              <w:rPr>
                <w:rFonts w:ascii="Arial" w:hAnsi="Arial" w:cs="Arial"/>
                <w:sz w:val="20"/>
                <w:szCs w:val="20"/>
              </w:rPr>
              <w:t>зме</w:t>
            </w:r>
            <w:r w:rsidR="007B751D" w:rsidRPr="004232F8">
              <w:rPr>
                <w:rFonts w:ascii="Arial" w:hAnsi="Arial" w:cs="Arial"/>
                <w:sz w:val="20"/>
                <w:szCs w:val="20"/>
              </w:rPr>
              <w:t>рение</w:t>
            </w:r>
            <w:r w:rsidR="007C412B" w:rsidRPr="004232F8">
              <w:rPr>
                <w:rFonts w:ascii="Arial" w:hAnsi="Arial" w:cs="Arial"/>
                <w:sz w:val="20"/>
                <w:szCs w:val="20"/>
              </w:rPr>
              <w:t xml:space="preserve"> температуры сво</w:t>
            </w:r>
            <w:r w:rsidR="00CB70C8" w:rsidRPr="004232F8">
              <w:rPr>
                <w:rFonts w:ascii="Arial" w:hAnsi="Arial" w:cs="Arial"/>
                <w:sz w:val="20"/>
                <w:szCs w:val="20"/>
              </w:rPr>
              <w:t>бодных концов</w:t>
            </w:r>
            <w:r w:rsidR="007C412B" w:rsidRPr="004232F8">
              <w:rPr>
                <w:rFonts w:ascii="Arial" w:hAnsi="Arial" w:cs="Arial"/>
                <w:sz w:val="20"/>
                <w:szCs w:val="20"/>
              </w:rPr>
              <w:t xml:space="preserve"> поверяемого эталонного термоэлектрического преобразователя, </w:t>
            </w:r>
            <w:r w:rsidR="00A07161" w:rsidRPr="004F1CCF">
              <w:rPr>
                <w:rFonts w:ascii="Arial" w:hAnsi="Arial" w:cs="Arial"/>
                <w:i/>
                <w:iCs/>
                <w:sz w:val="20"/>
                <w:szCs w:val="20"/>
                <w:lang w:val="en-US"/>
              </w:rPr>
              <w:t>S</w:t>
            </w:r>
            <w:r w:rsidR="00A07161" w:rsidRPr="004F1CCF">
              <w:rPr>
                <w:rFonts w:ascii="Arial" w:hAnsi="Arial" w:cs="Arial"/>
                <w:i/>
                <w:iCs/>
                <w:sz w:val="20"/>
                <w:szCs w:val="20"/>
                <w:vertAlign w:val="subscript"/>
              </w:rPr>
              <w:t>4</w:t>
            </w:r>
            <w:r w:rsidR="00A07161" w:rsidRPr="004232F8">
              <w:rPr>
                <w:rFonts w:ascii="Arial" w:hAnsi="Arial" w:cs="Arial"/>
                <w:sz w:val="20"/>
                <w:szCs w:val="20"/>
              </w:rPr>
              <w:t xml:space="preserve">, </w:t>
            </w:r>
            <w:r w:rsidR="007C412B" w:rsidRPr="004F1CCF">
              <w:rPr>
                <w:rFonts w:ascii="Arial" w:hAnsi="Arial" w:cs="Arial"/>
                <w:i/>
                <w:iCs/>
                <w:sz w:val="20"/>
                <w:szCs w:val="20"/>
                <w:lang w:val="en-US"/>
              </w:rPr>
              <w:t>u</w:t>
            </w:r>
            <w:r w:rsidR="007C412B" w:rsidRPr="004F1CCF">
              <w:rPr>
                <w:rFonts w:ascii="Arial" w:hAnsi="Arial" w:cs="Arial"/>
                <w:i/>
                <w:iCs/>
                <w:sz w:val="20"/>
                <w:szCs w:val="20"/>
                <w:vertAlign w:val="subscript"/>
              </w:rPr>
              <w:t>4</w:t>
            </w:r>
            <w:r w:rsidR="007C412B" w:rsidRPr="004232F8">
              <w:rPr>
                <w:rFonts w:ascii="Arial" w:hAnsi="Arial" w:cs="Arial"/>
                <w:sz w:val="20"/>
                <w:szCs w:val="20"/>
              </w:rPr>
              <w:t>, °С</w:t>
            </w:r>
          </w:p>
        </w:tc>
        <w:tc>
          <w:tcPr>
            <w:tcW w:w="1186" w:type="dxa"/>
            <w:shd w:val="clear" w:color="auto" w:fill="auto"/>
            <w:vAlign w:val="center"/>
          </w:tcPr>
          <w:p w14:paraId="4801B80B" w14:textId="77777777" w:rsidR="007C412B" w:rsidRPr="004232F8" w:rsidRDefault="007C412B" w:rsidP="00092FC4">
            <w:pPr>
              <w:jc w:val="center"/>
              <w:rPr>
                <w:rFonts w:ascii="Arial" w:hAnsi="Arial" w:cs="Arial"/>
                <w:sz w:val="20"/>
                <w:szCs w:val="20"/>
                <w:lang w:val="en-US"/>
              </w:rPr>
            </w:pPr>
            <w:r w:rsidRPr="004232F8">
              <w:rPr>
                <w:rFonts w:ascii="Arial" w:hAnsi="Arial" w:cs="Arial"/>
                <w:sz w:val="20"/>
                <w:szCs w:val="20"/>
                <w:lang w:val="en-US"/>
              </w:rPr>
              <w:t>B</w:t>
            </w:r>
          </w:p>
        </w:tc>
        <w:tc>
          <w:tcPr>
            <w:tcW w:w="3260" w:type="dxa"/>
            <w:shd w:val="clear" w:color="auto" w:fill="auto"/>
          </w:tcPr>
          <w:p w14:paraId="04FE6267" w14:textId="77777777" w:rsidR="00B10EF2" w:rsidRPr="004232F8" w:rsidRDefault="000A083E" w:rsidP="00092FC4">
            <w:pPr>
              <w:rPr>
                <w:rFonts w:ascii="Arial" w:hAnsi="Arial" w:cs="Arial"/>
                <w:sz w:val="20"/>
                <w:szCs w:val="20"/>
              </w:rPr>
            </w:pPr>
            <w:r w:rsidRPr="004232F8">
              <w:rPr>
                <w:rFonts w:ascii="Arial" w:hAnsi="Arial" w:cs="Arial"/>
                <w:position w:val="-12"/>
                <w:sz w:val="20"/>
                <w:szCs w:val="20"/>
              </w:rPr>
              <w:object w:dxaOrig="480" w:dyaOrig="360" w14:anchorId="71F125F9">
                <v:shape id="_x0000_i1038" type="#_x0000_t75" style="width:24.2pt;height:18.25pt" o:ole="">
                  <v:imagedata r:id="rId65" o:title=""/>
                </v:shape>
                <o:OLEObject Type="Embed" ProgID="Equation.DSMT4" ShapeID="_x0000_i1038" DrawAspect="Content" ObjectID="_1748869677" r:id="rId66"/>
              </w:object>
            </w:r>
            <w:r w:rsidR="0034794B" w:rsidRPr="004232F8">
              <w:rPr>
                <w:rFonts w:ascii="Arial" w:hAnsi="Arial" w:cs="Arial"/>
                <w:position w:val="-28"/>
                <w:sz w:val="20"/>
                <w:szCs w:val="20"/>
              </w:rPr>
              <w:object w:dxaOrig="900" w:dyaOrig="700" w14:anchorId="4B4AC063">
                <v:shape id="_x0000_i1039" type="#_x0000_t75" style="width:45.15pt;height:34.4pt" o:ole="">
                  <v:imagedata r:id="rId67" o:title=""/>
                </v:shape>
                <o:OLEObject Type="Embed" ProgID="Equation.DSMT4" ShapeID="_x0000_i1039" DrawAspect="Content" ObjectID="_1748869678" r:id="rId68"/>
              </w:object>
            </w:r>
            <w:r w:rsidR="007C412B" w:rsidRPr="004232F8">
              <w:rPr>
                <w:rFonts w:ascii="Arial" w:hAnsi="Arial" w:cs="Arial"/>
                <w:sz w:val="20"/>
                <w:szCs w:val="20"/>
              </w:rPr>
              <w:t xml:space="preserve">, </w:t>
            </w:r>
          </w:p>
          <w:p w14:paraId="2E11CC2E" w14:textId="77777777" w:rsidR="007C412B" w:rsidRPr="004232F8" w:rsidRDefault="007C412B" w:rsidP="00B10EF2">
            <w:pPr>
              <w:rPr>
                <w:rFonts w:ascii="Arial" w:hAnsi="Arial" w:cs="Arial"/>
                <w:sz w:val="20"/>
                <w:szCs w:val="20"/>
              </w:rPr>
            </w:pPr>
            <w:r w:rsidRPr="004232F8">
              <w:rPr>
                <w:rFonts w:ascii="Arial" w:hAnsi="Arial" w:cs="Arial"/>
                <w:sz w:val="20"/>
                <w:szCs w:val="20"/>
              </w:rPr>
              <w:t xml:space="preserve">где </w:t>
            </w:r>
            <w:r w:rsidRPr="004F1CCF">
              <w:rPr>
                <w:rFonts w:ascii="Arial" w:hAnsi="Arial" w:cs="Arial"/>
                <w:i/>
                <w:iCs/>
                <w:sz w:val="20"/>
                <w:szCs w:val="20"/>
                <w:lang w:val="en-US"/>
              </w:rPr>
              <w:t>Δ</w:t>
            </w:r>
            <w:r w:rsidRPr="004F1CCF">
              <w:rPr>
                <w:rFonts w:ascii="Arial" w:hAnsi="Arial" w:cs="Arial"/>
                <w:i/>
                <w:iCs/>
                <w:sz w:val="20"/>
                <w:szCs w:val="20"/>
                <w:vertAlign w:val="subscript"/>
              </w:rPr>
              <w:t>4</w:t>
            </w:r>
            <w:r w:rsidRPr="004232F8">
              <w:rPr>
                <w:rFonts w:ascii="Arial" w:hAnsi="Arial" w:cs="Arial"/>
                <w:sz w:val="20"/>
                <w:szCs w:val="20"/>
                <w:vertAlign w:val="subscript"/>
              </w:rPr>
              <w:t xml:space="preserve"> </w:t>
            </w:r>
            <w:r w:rsidRPr="004232F8">
              <w:rPr>
                <w:rFonts w:ascii="Arial" w:hAnsi="Arial" w:cs="Arial"/>
                <w:sz w:val="20"/>
                <w:szCs w:val="20"/>
              </w:rPr>
              <w:t xml:space="preserve">– пределы допускаемой погрешности термометра, используемого при измерении температуры </w:t>
            </w:r>
            <w:r w:rsidR="00CB70C8" w:rsidRPr="004232F8">
              <w:rPr>
                <w:rFonts w:ascii="Arial" w:hAnsi="Arial" w:cs="Arial"/>
                <w:sz w:val="20"/>
                <w:szCs w:val="20"/>
              </w:rPr>
              <w:t>свободных концов</w:t>
            </w:r>
            <w:r w:rsidRPr="004232F8">
              <w:rPr>
                <w:rFonts w:ascii="Arial" w:hAnsi="Arial" w:cs="Arial"/>
                <w:sz w:val="20"/>
                <w:szCs w:val="20"/>
              </w:rPr>
              <w:t xml:space="preserve"> поверяемого </w:t>
            </w:r>
            <w:r w:rsidR="00B10EF2" w:rsidRPr="004232F8">
              <w:rPr>
                <w:rFonts w:ascii="Arial" w:hAnsi="Arial" w:cs="Arial"/>
                <w:sz w:val="20"/>
                <w:szCs w:val="20"/>
              </w:rPr>
              <w:t>(калибруемого)</w:t>
            </w:r>
            <w:r w:rsidRPr="004232F8">
              <w:rPr>
                <w:rFonts w:ascii="Arial" w:hAnsi="Arial" w:cs="Arial"/>
                <w:sz w:val="20"/>
                <w:szCs w:val="20"/>
              </w:rPr>
              <w:t xml:space="preserve"> термопреобразователя, °С</w:t>
            </w:r>
          </w:p>
        </w:tc>
        <w:tc>
          <w:tcPr>
            <w:tcW w:w="2439" w:type="dxa"/>
          </w:tcPr>
          <w:p w14:paraId="7BD2D47A" w14:textId="77777777" w:rsidR="007C412B" w:rsidRPr="004232F8" w:rsidRDefault="007C412B" w:rsidP="00092FC4">
            <w:pPr>
              <w:rPr>
                <w:rFonts w:ascii="Arial" w:hAnsi="Arial" w:cs="Arial"/>
                <w:position w:val="-24"/>
                <w:sz w:val="20"/>
                <w:szCs w:val="20"/>
              </w:rPr>
            </w:pPr>
          </w:p>
        </w:tc>
      </w:tr>
      <w:tr w:rsidR="00F142D1" w:rsidRPr="004232F8" w14:paraId="114DFAE0" w14:textId="77777777" w:rsidTr="00AB407D">
        <w:tc>
          <w:tcPr>
            <w:tcW w:w="2608" w:type="dxa"/>
            <w:shd w:val="clear" w:color="auto" w:fill="auto"/>
          </w:tcPr>
          <w:p w14:paraId="25A7BD84" w14:textId="04DB1056" w:rsidR="007C412B" w:rsidRPr="004232F8" w:rsidRDefault="001017DD" w:rsidP="005456C8">
            <w:pPr>
              <w:rPr>
                <w:rFonts w:ascii="Arial" w:hAnsi="Arial" w:cs="Arial"/>
                <w:sz w:val="20"/>
                <w:szCs w:val="20"/>
              </w:rPr>
            </w:pPr>
            <w:r w:rsidRPr="004232F8">
              <w:rPr>
                <w:rFonts w:ascii="Arial" w:hAnsi="Arial" w:cs="Arial"/>
                <w:sz w:val="20"/>
                <w:szCs w:val="20"/>
              </w:rPr>
              <w:t xml:space="preserve">5 </w:t>
            </w:r>
            <w:r w:rsidR="007C412B" w:rsidRPr="004232F8">
              <w:rPr>
                <w:rFonts w:ascii="Arial" w:hAnsi="Arial" w:cs="Arial"/>
                <w:sz w:val="20"/>
                <w:szCs w:val="20"/>
              </w:rPr>
              <w:t xml:space="preserve">Изменение температуры </w:t>
            </w:r>
            <w:r w:rsidR="00CB70C8" w:rsidRPr="004232F8">
              <w:rPr>
                <w:rFonts w:ascii="Arial" w:hAnsi="Arial" w:cs="Arial"/>
                <w:sz w:val="20"/>
                <w:szCs w:val="20"/>
              </w:rPr>
              <w:t>свободных концов</w:t>
            </w:r>
            <w:r w:rsidR="007C412B" w:rsidRPr="004232F8">
              <w:rPr>
                <w:rFonts w:ascii="Arial" w:hAnsi="Arial" w:cs="Arial"/>
                <w:sz w:val="20"/>
                <w:szCs w:val="20"/>
              </w:rPr>
              <w:t xml:space="preserve"> поверяемого </w:t>
            </w:r>
            <w:r w:rsidR="005456C8" w:rsidRPr="004232F8">
              <w:rPr>
                <w:rFonts w:ascii="Arial" w:hAnsi="Arial" w:cs="Arial"/>
                <w:sz w:val="20"/>
                <w:szCs w:val="20"/>
              </w:rPr>
              <w:t xml:space="preserve">(калибруемого) </w:t>
            </w:r>
            <w:r w:rsidR="007C412B" w:rsidRPr="004232F8">
              <w:rPr>
                <w:rFonts w:ascii="Arial" w:hAnsi="Arial" w:cs="Arial"/>
                <w:sz w:val="20"/>
                <w:szCs w:val="20"/>
              </w:rPr>
              <w:t xml:space="preserve">термопреобразователя, </w:t>
            </w:r>
            <w:r w:rsidR="00A07161" w:rsidRPr="004F1CCF">
              <w:rPr>
                <w:rFonts w:ascii="Arial" w:hAnsi="Arial" w:cs="Arial"/>
                <w:i/>
                <w:iCs/>
                <w:sz w:val="20"/>
                <w:szCs w:val="20"/>
                <w:lang w:val="en-US"/>
              </w:rPr>
              <w:t>S</w:t>
            </w:r>
            <w:r w:rsidR="00A07161" w:rsidRPr="004F1CCF">
              <w:rPr>
                <w:rFonts w:ascii="Arial" w:hAnsi="Arial" w:cs="Arial"/>
                <w:i/>
                <w:iCs/>
                <w:sz w:val="20"/>
                <w:szCs w:val="20"/>
                <w:vertAlign w:val="subscript"/>
              </w:rPr>
              <w:t>5</w:t>
            </w:r>
            <w:r w:rsidR="00A07161" w:rsidRPr="004232F8">
              <w:rPr>
                <w:rFonts w:ascii="Arial" w:hAnsi="Arial" w:cs="Arial"/>
                <w:sz w:val="20"/>
                <w:szCs w:val="20"/>
              </w:rPr>
              <w:t xml:space="preserve">, </w:t>
            </w:r>
            <w:r w:rsidR="007C412B" w:rsidRPr="004F1CCF">
              <w:rPr>
                <w:rFonts w:ascii="Arial" w:hAnsi="Arial" w:cs="Arial"/>
                <w:i/>
                <w:iCs/>
                <w:sz w:val="20"/>
                <w:szCs w:val="20"/>
                <w:lang w:val="en-US"/>
              </w:rPr>
              <w:t>u</w:t>
            </w:r>
            <w:r w:rsidR="007C412B" w:rsidRPr="004F1CCF">
              <w:rPr>
                <w:rFonts w:ascii="Arial" w:hAnsi="Arial" w:cs="Arial"/>
                <w:i/>
                <w:iCs/>
                <w:sz w:val="20"/>
                <w:szCs w:val="20"/>
                <w:vertAlign w:val="subscript"/>
              </w:rPr>
              <w:t>5</w:t>
            </w:r>
            <w:r w:rsidR="007C412B" w:rsidRPr="004232F8">
              <w:rPr>
                <w:rFonts w:ascii="Arial" w:hAnsi="Arial" w:cs="Arial"/>
                <w:sz w:val="20"/>
                <w:szCs w:val="20"/>
              </w:rPr>
              <w:t>, °С</w:t>
            </w:r>
          </w:p>
        </w:tc>
        <w:tc>
          <w:tcPr>
            <w:tcW w:w="1186" w:type="dxa"/>
            <w:shd w:val="clear" w:color="auto" w:fill="auto"/>
            <w:vAlign w:val="center"/>
          </w:tcPr>
          <w:p w14:paraId="2F1E27CD" w14:textId="77777777" w:rsidR="007C412B" w:rsidRPr="004232F8" w:rsidRDefault="007C412B" w:rsidP="00092FC4">
            <w:pPr>
              <w:jc w:val="center"/>
              <w:rPr>
                <w:rFonts w:ascii="Arial" w:hAnsi="Arial" w:cs="Arial"/>
                <w:sz w:val="20"/>
                <w:szCs w:val="20"/>
              </w:rPr>
            </w:pPr>
            <w:r w:rsidRPr="004232F8">
              <w:rPr>
                <w:rFonts w:ascii="Arial" w:hAnsi="Arial" w:cs="Arial"/>
                <w:sz w:val="20"/>
                <w:szCs w:val="20"/>
                <w:lang w:val="en-US"/>
              </w:rPr>
              <w:t>B</w:t>
            </w:r>
          </w:p>
        </w:tc>
        <w:tc>
          <w:tcPr>
            <w:tcW w:w="3260" w:type="dxa"/>
            <w:shd w:val="clear" w:color="auto" w:fill="auto"/>
          </w:tcPr>
          <w:p w14:paraId="525B755C" w14:textId="77777777" w:rsidR="00E153FE" w:rsidRDefault="000A083E" w:rsidP="0031679E">
            <w:pPr>
              <w:rPr>
                <w:rFonts w:ascii="Arial" w:hAnsi="Arial" w:cs="Arial"/>
                <w:sz w:val="20"/>
                <w:szCs w:val="20"/>
              </w:rPr>
            </w:pPr>
            <w:r w:rsidRPr="004232F8">
              <w:rPr>
                <w:rFonts w:ascii="Arial" w:hAnsi="Arial" w:cs="Arial"/>
                <w:position w:val="-28"/>
                <w:sz w:val="20"/>
                <w:szCs w:val="20"/>
              </w:rPr>
              <w:object w:dxaOrig="1960" w:dyaOrig="700" w14:anchorId="0DC3646B">
                <v:shape id="_x0000_i1040" type="#_x0000_t75" style="width:97.25pt;height:34.95pt" o:ole="">
                  <v:imagedata r:id="rId69" o:title=""/>
                </v:shape>
                <o:OLEObject Type="Embed" ProgID="Equation.DSMT4" ShapeID="_x0000_i1040" DrawAspect="Content" ObjectID="_1748869679" r:id="rId70"/>
              </w:object>
            </w:r>
            <w:r w:rsidR="007C412B" w:rsidRPr="004232F8">
              <w:rPr>
                <w:rFonts w:ascii="Arial" w:hAnsi="Arial" w:cs="Arial"/>
                <w:sz w:val="20"/>
                <w:szCs w:val="20"/>
              </w:rPr>
              <w:t xml:space="preserve">, </w:t>
            </w:r>
          </w:p>
          <w:p w14:paraId="32E9BBD0" w14:textId="4B427643" w:rsidR="007C412B" w:rsidRPr="004232F8" w:rsidRDefault="007C412B" w:rsidP="004D6DD6">
            <w:pPr>
              <w:rPr>
                <w:rFonts w:ascii="Arial" w:hAnsi="Arial" w:cs="Arial"/>
                <w:sz w:val="20"/>
                <w:szCs w:val="20"/>
              </w:rPr>
            </w:pPr>
            <w:r w:rsidRPr="004232F8">
              <w:rPr>
                <w:rFonts w:ascii="Arial" w:hAnsi="Arial" w:cs="Arial"/>
                <w:sz w:val="20"/>
                <w:szCs w:val="20"/>
              </w:rPr>
              <w:t xml:space="preserve">где </w:t>
            </w:r>
            <w:r w:rsidRPr="004F1CCF">
              <w:rPr>
                <w:rFonts w:ascii="Arial" w:hAnsi="Arial" w:cs="Arial"/>
                <w:i/>
                <w:iCs/>
                <w:sz w:val="20"/>
                <w:szCs w:val="20"/>
                <w:lang w:val="en-US"/>
              </w:rPr>
              <w:t>t</w:t>
            </w:r>
            <w:r w:rsidRPr="004F1CCF">
              <w:rPr>
                <w:rFonts w:ascii="Arial" w:hAnsi="Arial" w:cs="Arial"/>
                <w:i/>
                <w:iCs/>
                <w:sz w:val="20"/>
                <w:szCs w:val="20"/>
                <w:vertAlign w:val="subscript"/>
                <w:lang w:val="en-US"/>
              </w:rPr>
              <w:t>max</w:t>
            </w:r>
            <w:r w:rsidRPr="004232F8">
              <w:rPr>
                <w:rFonts w:ascii="Arial" w:hAnsi="Arial" w:cs="Arial"/>
                <w:sz w:val="20"/>
                <w:szCs w:val="20"/>
                <w:vertAlign w:val="subscript"/>
              </w:rPr>
              <w:t xml:space="preserve"> </w:t>
            </w:r>
            <w:r w:rsidRPr="004232F8">
              <w:rPr>
                <w:rFonts w:ascii="Arial" w:hAnsi="Arial" w:cs="Arial"/>
                <w:sz w:val="20"/>
                <w:szCs w:val="20"/>
              </w:rPr>
              <w:t xml:space="preserve">– наибольшая зафиксированная температура </w:t>
            </w:r>
            <w:r w:rsidR="00CB70C8" w:rsidRPr="004232F8">
              <w:rPr>
                <w:rFonts w:ascii="Arial" w:hAnsi="Arial" w:cs="Arial"/>
                <w:sz w:val="20"/>
                <w:szCs w:val="20"/>
              </w:rPr>
              <w:t>свободных концов</w:t>
            </w:r>
            <w:r w:rsidRPr="004232F8">
              <w:rPr>
                <w:rFonts w:ascii="Arial" w:hAnsi="Arial" w:cs="Arial"/>
                <w:sz w:val="20"/>
                <w:szCs w:val="20"/>
              </w:rPr>
              <w:t xml:space="preserve"> поверяемого </w:t>
            </w:r>
            <w:r w:rsidR="005456C8" w:rsidRPr="004232F8">
              <w:rPr>
                <w:rFonts w:ascii="Arial" w:hAnsi="Arial" w:cs="Arial"/>
                <w:sz w:val="20"/>
                <w:szCs w:val="20"/>
              </w:rPr>
              <w:t>(калибруемого)</w:t>
            </w:r>
            <w:r w:rsidRPr="004232F8">
              <w:rPr>
                <w:rFonts w:ascii="Arial" w:hAnsi="Arial" w:cs="Arial"/>
                <w:sz w:val="20"/>
                <w:szCs w:val="20"/>
              </w:rPr>
              <w:t xml:space="preserve"> термопреобразователя за время </w:t>
            </w:r>
            <w:r w:rsidR="001F295C" w:rsidRPr="004232F8">
              <w:rPr>
                <w:rFonts w:ascii="Arial" w:hAnsi="Arial" w:cs="Arial"/>
                <w:sz w:val="20"/>
                <w:szCs w:val="20"/>
              </w:rPr>
              <w:t>измерений</w:t>
            </w:r>
            <w:r w:rsidRPr="004232F8">
              <w:rPr>
                <w:rFonts w:ascii="Arial" w:hAnsi="Arial" w:cs="Arial"/>
                <w:sz w:val="20"/>
                <w:szCs w:val="20"/>
              </w:rPr>
              <w:t xml:space="preserve">, °С; </w:t>
            </w:r>
            <w:r w:rsidRPr="004F1CCF">
              <w:rPr>
                <w:rFonts w:ascii="Arial" w:hAnsi="Arial" w:cs="Arial"/>
                <w:i/>
                <w:iCs/>
                <w:sz w:val="20"/>
                <w:szCs w:val="20"/>
                <w:lang w:val="en-US"/>
              </w:rPr>
              <w:t>t</w:t>
            </w:r>
            <w:r w:rsidRPr="004F1CCF">
              <w:rPr>
                <w:rFonts w:ascii="Arial" w:hAnsi="Arial" w:cs="Arial"/>
                <w:i/>
                <w:iCs/>
                <w:sz w:val="20"/>
                <w:szCs w:val="20"/>
                <w:vertAlign w:val="subscript"/>
                <w:lang w:val="en-US"/>
              </w:rPr>
              <w:t>min</w:t>
            </w:r>
            <w:r w:rsidRPr="004232F8">
              <w:rPr>
                <w:rFonts w:ascii="Arial" w:hAnsi="Arial" w:cs="Arial"/>
                <w:sz w:val="20"/>
                <w:szCs w:val="20"/>
                <w:vertAlign w:val="subscript"/>
              </w:rPr>
              <w:t xml:space="preserve"> </w:t>
            </w:r>
            <w:r w:rsidRPr="004232F8">
              <w:rPr>
                <w:rFonts w:ascii="Arial" w:hAnsi="Arial" w:cs="Arial"/>
                <w:sz w:val="20"/>
                <w:szCs w:val="20"/>
              </w:rPr>
              <w:t xml:space="preserve">– наименьшая зафиксированная температура </w:t>
            </w:r>
            <w:r w:rsidR="00CB70C8" w:rsidRPr="004232F8">
              <w:rPr>
                <w:rFonts w:ascii="Arial" w:hAnsi="Arial" w:cs="Arial"/>
                <w:sz w:val="20"/>
                <w:szCs w:val="20"/>
              </w:rPr>
              <w:t>свободных концов</w:t>
            </w:r>
            <w:r w:rsidRPr="004232F8">
              <w:rPr>
                <w:rFonts w:ascii="Arial" w:hAnsi="Arial" w:cs="Arial"/>
                <w:sz w:val="20"/>
                <w:szCs w:val="20"/>
              </w:rPr>
              <w:t xml:space="preserve"> поверяемого </w:t>
            </w:r>
            <w:r w:rsidR="0031679E" w:rsidRPr="004232F8">
              <w:rPr>
                <w:rFonts w:ascii="Arial" w:hAnsi="Arial" w:cs="Arial"/>
                <w:sz w:val="20"/>
                <w:szCs w:val="20"/>
              </w:rPr>
              <w:t>(калибруемого)</w:t>
            </w:r>
            <w:r w:rsidRPr="004232F8">
              <w:rPr>
                <w:rFonts w:ascii="Arial" w:hAnsi="Arial" w:cs="Arial"/>
                <w:sz w:val="20"/>
                <w:szCs w:val="20"/>
              </w:rPr>
              <w:t xml:space="preserve"> термопреобразователя за время </w:t>
            </w:r>
            <w:r w:rsidR="001F295C" w:rsidRPr="004232F8">
              <w:rPr>
                <w:rFonts w:ascii="Arial" w:hAnsi="Arial" w:cs="Arial"/>
                <w:sz w:val="20"/>
                <w:szCs w:val="20"/>
              </w:rPr>
              <w:t>измерений</w:t>
            </w:r>
            <w:r w:rsidRPr="004232F8">
              <w:rPr>
                <w:rFonts w:ascii="Arial" w:hAnsi="Arial" w:cs="Arial"/>
                <w:sz w:val="20"/>
                <w:szCs w:val="20"/>
              </w:rPr>
              <w:t>, °С</w:t>
            </w:r>
          </w:p>
        </w:tc>
        <w:tc>
          <w:tcPr>
            <w:tcW w:w="2439" w:type="dxa"/>
          </w:tcPr>
          <w:p w14:paraId="4BD6FA52" w14:textId="77777777" w:rsidR="007C412B" w:rsidRPr="004232F8" w:rsidRDefault="007C412B" w:rsidP="00092FC4">
            <w:pPr>
              <w:rPr>
                <w:rFonts w:ascii="Arial" w:hAnsi="Arial" w:cs="Arial"/>
                <w:position w:val="-28"/>
                <w:sz w:val="20"/>
                <w:szCs w:val="20"/>
              </w:rPr>
            </w:pPr>
          </w:p>
        </w:tc>
      </w:tr>
      <w:tr w:rsidR="00F142D1" w:rsidRPr="004232F8" w14:paraId="47A66FB9" w14:textId="77777777" w:rsidTr="00AB407D">
        <w:tc>
          <w:tcPr>
            <w:tcW w:w="2608" w:type="dxa"/>
            <w:shd w:val="clear" w:color="auto" w:fill="auto"/>
          </w:tcPr>
          <w:p w14:paraId="779E2A1B" w14:textId="38A1A85F" w:rsidR="007C412B" w:rsidRPr="004232F8" w:rsidRDefault="001017DD" w:rsidP="0031679E">
            <w:pPr>
              <w:rPr>
                <w:rFonts w:ascii="Arial" w:hAnsi="Arial" w:cs="Arial"/>
                <w:sz w:val="20"/>
                <w:szCs w:val="20"/>
              </w:rPr>
            </w:pPr>
            <w:r w:rsidRPr="004232F8">
              <w:rPr>
                <w:rFonts w:ascii="Arial" w:hAnsi="Arial" w:cs="Arial"/>
                <w:sz w:val="20"/>
                <w:szCs w:val="20"/>
              </w:rPr>
              <w:t xml:space="preserve">6 </w:t>
            </w:r>
            <w:r w:rsidR="007C412B" w:rsidRPr="004232F8">
              <w:rPr>
                <w:rFonts w:ascii="Arial" w:hAnsi="Arial" w:cs="Arial"/>
                <w:sz w:val="20"/>
                <w:szCs w:val="20"/>
              </w:rPr>
              <w:t xml:space="preserve">Градиент температуры в месте термостатирования </w:t>
            </w:r>
            <w:r w:rsidR="00CB70C8" w:rsidRPr="004232F8">
              <w:rPr>
                <w:rFonts w:ascii="Arial" w:hAnsi="Arial" w:cs="Arial"/>
                <w:sz w:val="20"/>
                <w:szCs w:val="20"/>
              </w:rPr>
              <w:t>свободных концов</w:t>
            </w:r>
            <w:r w:rsidR="007C412B" w:rsidRPr="004232F8">
              <w:rPr>
                <w:rFonts w:ascii="Arial" w:hAnsi="Arial" w:cs="Arial"/>
                <w:sz w:val="20"/>
                <w:szCs w:val="20"/>
              </w:rPr>
              <w:t xml:space="preserve"> поверяемого </w:t>
            </w:r>
            <w:r w:rsidR="0031679E" w:rsidRPr="004232F8">
              <w:rPr>
                <w:rFonts w:ascii="Arial" w:hAnsi="Arial" w:cs="Arial"/>
                <w:sz w:val="20"/>
                <w:szCs w:val="20"/>
              </w:rPr>
              <w:t>(калибруемого)</w:t>
            </w:r>
            <w:r w:rsidR="007C412B" w:rsidRPr="004232F8">
              <w:rPr>
                <w:rFonts w:ascii="Arial" w:hAnsi="Arial" w:cs="Arial"/>
                <w:sz w:val="20"/>
                <w:szCs w:val="20"/>
              </w:rPr>
              <w:t xml:space="preserve"> термопреобразователя,</w:t>
            </w:r>
            <w:r w:rsidR="00A07161" w:rsidRPr="004232F8">
              <w:rPr>
                <w:rFonts w:ascii="Arial" w:hAnsi="Arial" w:cs="Arial"/>
                <w:sz w:val="20"/>
                <w:szCs w:val="20"/>
              </w:rPr>
              <w:t xml:space="preserve"> </w:t>
            </w:r>
            <w:r w:rsidR="00A07161" w:rsidRPr="004F1CCF">
              <w:rPr>
                <w:rFonts w:ascii="Arial" w:hAnsi="Arial" w:cs="Arial"/>
                <w:i/>
                <w:iCs/>
                <w:sz w:val="20"/>
                <w:szCs w:val="20"/>
                <w:lang w:val="en-US"/>
              </w:rPr>
              <w:t>S</w:t>
            </w:r>
            <w:r w:rsidR="00A07161" w:rsidRPr="004F1CCF">
              <w:rPr>
                <w:rFonts w:ascii="Arial" w:hAnsi="Arial" w:cs="Arial"/>
                <w:i/>
                <w:iCs/>
                <w:sz w:val="20"/>
                <w:szCs w:val="20"/>
                <w:vertAlign w:val="subscript"/>
              </w:rPr>
              <w:t>6</w:t>
            </w:r>
            <w:r w:rsidR="00A07161" w:rsidRPr="004232F8">
              <w:rPr>
                <w:rFonts w:ascii="Arial" w:hAnsi="Arial" w:cs="Arial"/>
                <w:sz w:val="20"/>
                <w:szCs w:val="20"/>
              </w:rPr>
              <w:t>,</w:t>
            </w:r>
            <w:r w:rsidR="007C412B" w:rsidRPr="004232F8">
              <w:rPr>
                <w:rFonts w:ascii="Arial" w:hAnsi="Arial" w:cs="Arial"/>
                <w:sz w:val="20"/>
                <w:szCs w:val="20"/>
              </w:rPr>
              <w:t xml:space="preserve"> </w:t>
            </w:r>
            <w:r w:rsidR="007C412B" w:rsidRPr="004F1CCF">
              <w:rPr>
                <w:rFonts w:ascii="Arial" w:hAnsi="Arial" w:cs="Arial"/>
                <w:i/>
                <w:iCs/>
                <w:sz w:val="20"/>
                <w:szCs w:val="20"/>
                <w:lang w:val="en-US"/>
              </w:rPr>
              <w:t>u</w:t>
            </w:r>
            <w:r w:rsidR="007C412B" w:rsidRPr="004F1CCF">
              <w:rPr>
                <w:rFonts w:ascii="Arial" w:hAnsi="Arial" w:cs="Arial"/>
                <w:i/>
                <w:iCs/>
                <w:sz w:val="20"/>
                <w:szCs w:val="20"/>
                <w:vertAlign w:val="subscript"/>
              </w:rPr>
              <w:t>6</w:t>
            </w:r>
            <w:r w:rsidR="007C412B" w:rsidRPr="004232F8">
              <w:rPr>
                <w:rFonts w:ascii="Arial" w:hAnsi="Arial" w:cs="Arial"/>
                <w:sz w:val="20"/>
                <w:szCs w:val="20"/>
              </w:rPr>
              <w:t>, °С</w:t>
            </w:r>
          </w:p>
        </w:tc>
        <w:tc>
          <w:tcPr>
            <w:tcW w:w="1186" w:type="dxa"/>
            <w:shd w:val="clear" w:color="auto" w:fill="auto"/>
            <w:vAlign w:val="center"/>
          </w:tcPr>
          <w:p w14:paraId="09C239A2" w14:textId="77777777" w:rsidR="007C412B" w:rsidRPr="004232F8" w:rsidRDefault="007C412B" w:rsidP="00092FC4">
            <w:pPr>
              <w:jc w:val="center"/>
              <w:rPr>
                <w:rFonts w:ascii="Arial" w:hAnsi="Arial" w:cs="Arial"/>
                <w:sz w:val="20"/>
                <w:szCs w:val="20"/>
              </w:rPr>
            </w:pPr>
            <w:r w:rsidRPr="004232F8">
              <w:rPr>
                <w:rFonts w:ascii="Arial" w:hAnsi="Arial" w:cs="Arial"/>
                <w:sz w:val="20"/>
                <w:szCs w:val="20"/>
                <w:lang w:val="en-US"/>
              </w:rPr>
              <w:t>B</w:t>
            </w:r>
          </w:p>
        </w:tc>
        <w:tc>
          <w:tcPr>
            <w:tcW w:w="3260" w:type="dxa"/>
            <w:shd w:val="clear" w:color="auto" w:fill="auto"/>
          </w:tcPr>
          <w:p w14:paraId="636AC165" w14:textId="77777777" w:rsidR="00E153FE" w:rsidRDefault="000A083E" w:rsidP="00092FC4">
            <w:pPr>
              <w:rPr>
                <w:rFonts w:ascii="Arial" w:hAnsi="Arial" w:cs="Arial"/>
                <w:sz w:val="20"/>
                <w:szCs w:val="20"/>
              </w:rPr>
            </w:pPr>
            <w:r w:rsidRPr="004232F8">
              <w:rPr>
                <w:rFonts w:ascii="Arial" w:hAnsi="Arial" w:cs="Arial"/>
                <w:position w:val="-28"/>
                <w:sz w:val="20"/>
                <w:szCs w:val="20"/>
              </w:rPr>
              <w:object w:dxaOrig="1719" w:dyaOrig="700" w14:anchorId="1BF0172B">
                <v:shape id="_x0000_i1041" type="#_x0000_t75" style="width:84.35pt;height:34.95pt" o:ole="">
                  <v:imagedata r:id="rId71" o:title=""/>
                </v:shape>
                <o:OLEObject Type="Embed" ProgID="Equation.DSMT4" ShapeID="_x0000_i1041" DrawAspect="Content" ObjectID="_1748869680" r:id="rId72"/>
              </w:object>
            </w:r>
            <w:r w:rsidR="007C412B" w:rsidRPr="004232F8">
              <w:rPr>
                <w:rFonts w:ascii="Arial" w:hAnsi="Arial" w:cs="Arial"/>
                <w:sz w:val="20"/>
                <w:szCs w:val="20"/>
              </w:rPr>
              <w:t xml:space="preserve">, </w:t>
            </w:r>
          </w:p>
          <w:p w14:paraId="7B29BE03" w14:textId="60627AD3" w:rsidR="007C412B" w:rsidRPr="004232F8" w:rsidRDefault="007C412B" w:rsidP="004D6DD6">
            <w:pPr>
              <w:rPr>
                <w:rFonts w:ascii="Arial" w:hAnsi="Arial" w:cs="Arial"/>
                <w:sz w:val="20"/>
                <w:szCs w:val="20"/>
              </w:rPr>
            </w:pPr>
            <w:r w:rsidRPr="004232F8">
              <w:rPr>
                <w:rFonts w:ascii="Arial" w:hAnsi="Arial" w:cs="Arial"/>
                <w:sz w:val="20"/>
                <w:szCs w:val="20"/>
              </w:rPr>
              <w:t xml:space="preserve">где </w:t>
            </w:r>
            <w:r w:rsidRPr="004F1CCF">
              <w:rPr>
                <w:rFonts w:ascii="Arial" w:hAnsi="Arial" w:cs="Arial"/>
                <w:i/>
                <w:iCs/>
                <w:sz w:val="20"/>
                <w:szCs w:val="20"/>
                <w:lang w:val="en-US"/>
              </w:rPr>
              <w:t>t</w:t>
            </w:r>
            <w:r w:rsidRPr="004F1CCF">
              <w:rPr>
                <w:rFonts w:ascii="Arial" w:hAnsi="Arial" w:cs="Arial"/>
                <w:i/>
                <w:iCs/>
                <w:sz w:val="20"/>
                <w:szCs w:val="20"/>
                <w:vertAlign w:val="subscript"/>
              </w:rPr>
              <w:t>Н</w:t>
            </w:r>
            <w:r w:rsidR="004D6DD6" w:rsidRPr="005A70CE">
              <w:rPr>
                <w:rFonts w:ascii="Arial" w:hAnsi="Arial" w:cs="Arial"/>
                <w:sz w:val="20"/>
                <w:szCs w:val="20"/>
              </w:rPr>
              <w:t xml:space="preserve"> </w:t>
            </w:r>
            <w:r w:rsidR="004D6DD6" w:rsidRPr="004232F8">
              <w:rPr>
                <w:rFonts w:ascii="Arial" w:hAnsi="Arial" w:cs="Arial"/>
                <w:sz w:val="20"/>
                <w:szCs w:val="20"/>
              </w:rPr>
              <w:t>–</w:t>
            </w:r>
            <w:r w:rsidR="004F1CCF" w:rsidRPr="005A70CE">
              <w:rPr>
                <w:rFonts w:ascii="Arial" w:hAnsi="Arial" w:cs="Arial"/>
                <w:sz w:val="20"/>
                <w:szCs w:val="20"/>
              </w:rPr>
              <w:t xml:space="preserve"> </w:t>
            </w:r>
            <w:r w:rsidRPr="004232F8">
              <w:rPr>
                <w:rFonts w:ascii="Arial" w:hAnsi="Arial" w:cs="Arial"/>
                <w:sz w:val="20"/>
                <w:szCs w:val="20"/>
              </w:rPr>
              <w:t xml:space="preserve">температура в термостате для термостатирования </w:t>
            </w:r>
            <w:r w:rsidR="00CB70C8" w:rsidRPr="004232F8">
              <w:rPr>
                <w:rFonts w:ascii="Arial" w:hAnsi="Arial" w:cs="Arial"/>
                <w:sz w:val="20"/>
                <w:szCs w:val="20"/>
              </w:rPr>
              <w:t>свободных концов</w:t>
            </w:r>
            <w:r w:rsidRPr="004232F8">
              <w:rPr>
                <w:rFonts w:ascii="Arial" w:hAnsi="Arial" w:cs="Arial"/>
                <w:sz w:val="20"/>
                <w:szCs w:val="20"/>
              </w:rPr>
              <w:t xml:space="preserve"> поверяемого </w:t>
            </w:r>
            <w:r w:rsidR="0031679E" w:rsidRPr="004232F8">
              <w:rPr>
                <w:rFonts w:ascii="Arial" w:hAnsi="Arial" w:cs="Arial"/>
                <w:sz w:val="20"/>
                <w:szCs w:val="20"/>
              </w:rPr>
              <w:t>(калибруемого)</w:t>
            </w:r>
            <w:r w:rsidRPr="004232F8">
              <w:rPr>
                <w:rFonts w:ascii="Arial" w:hAnsi="Arial" w:cs="Arial"/>
                <w:sz w:val="20"/>
                <w:szCs w:val="20"/>
              </w:rPr>
              <w:t xml:space="preserve"> термопреобразователя, измеренная на уровне 1/3 глубины погружения пробирки вблизи ближайшей к стенке термостата пробирки, °С;</w:t>
            </w:r>
          </w:p>
          <w:p w14:paraId="0B6B61D8" w14:textId="3894144C" w:rsidR="007C412B" w:rsidRPr="004232F8" w:rsidRDefault="007C412B" w:rsidP="004D6DD6">
            <w:pPr>
              <w:rPr>
                <w:rFonts w:ascii="Arial" w:hAnsi="Arial" w:cs="Arial"/>
                <w:sz w:val="20"/>
                <w:szCs w:val="20"/>
              </w:rPr>
            </w:pPr>
            <w:r w:rsidRPr="004F1CCF">
              <w:rPr>
                <w:rFonts w:ascii="Arial" w:hAnsi="Arial" w:cs="Arial"/>
                <w:i/>
                <w:iCs/>
                <w:sz w:val="20"/>
                <w:szCs w:val="20"/>
                <w:lang w:val="en-US"/>
              </w:rPr>
              <w:t>t</w:t>
            </w:r>
            <w:r w:rsidRPr="004F1CCF">
              <w:rPr>
                <w:rFonts w:ascii="Arial" w:hAnsi="Arial" w:cs="Arial"/>
                <w:i/>
                <w:iCs/>
                <w:sz w:val="20"/>
                <w:szCs w:val="20"/>
                <w:vertAlign w:val="subscript"/>
                <w:lang w:val="en-US"/>
              </w:rPr>
              <w:t>L</w:t>
            </w:r>
            <w:r w:rsidRPr="004232F8">
              <w:rPr>
                <w:rFonts w:ascii="Arial" w:hAnsi="Arial" w:cs="Arial"/>
                <w:sz w:val="20"/>
                <w:szCs w:val="20"/>
                <w:vertAlign w:val="subscript"/>
              </w:rPr>
              <w:t xml:space="preserve"> </w:t>
            </w:r>
            <w:r w:rsidRPr="004232F8">
              <w:rPr>
                <w:rFonts w:ascii="Arial" w:hAnsi="Arial" w:cs="Arial"/>
                <w:sz w:val="20"/>
                <w:szCs w:val="20"/>
              </w:rPr>
              <w:t>–</w:t>
            </w:r>
            <w:r w:rsidR="004F1CCF" w:rsidRPr="005A70CE">
              <w:rPr>
                <w:rFonts w:ascii="Arial" w:hAnsi="Arial" w:cs="Arial"/>
                <w:sz w:val="20"/>
                <w:szCs w:val="20"/>
              </w:rPr>
              <w:t xml:space="preserve"> </w:t>
            </w:r>
            <w:r w:rsidRPr="004232F8">
              <w:rPr>
                <w:rFonts w:ascii="Arial" w:hAnsi="Arial" w:cs="Arial"/>
                <w:sz w:val="20"/>
                <w:szCs w:val="20"/>
              </w:rPr>
              <w:t xml:space="preserve">температура в термостате для термостатирования </w:t>
            </w:r>
            <w:r w:rsidR="00CB70C8" w:rsidRPr="004232F8">
              <w:rPr>
                <w:rFonts w:ascii="Arial" w:hAnsi="Arial" w:cs="Arial"/>
                <w:sz w:val="20"/>
                <w:szCs w:val="20"/>
              </w:rPr>
              <w:t>свободных концов</w:t>
            </w:r>
            <w:r w:rsidRPr="004232F8">
              <w:rPr>
                <w:rFonts w:ascii="Arial" w:hAnsi="Arial" w:cs="Arial"/>
                <w:sz w:val="20"/>
                <w:szCs w:val="20"/>
              </w:rPr>
              <w:t xml:space="preserve"> поверяемого </w:t>
            </w:r>
            <w:r w:rsidR="0031679E" w:rsidRPr="004232F8">
              <w:rPr>
                <w:rFonts w:ascii="Arial" w:hAnsi="Arial" w:cs="Arial"/>
                <w:sz w:val="20"/>
                <w:szCs w:val="20"/>
              </w:rPr>
              <w:t>(калибруемого)</w:t>
            </w:r>
            <w:r w:rsidRPr="004232F8">
              <w:rPr>
                <w:rFonts w:ascii="Arial" w:hAnsi="Arial" w:cs="Arial"/>
                <w:sz w:val="20"/>
                <w:szCs w:val="20"/>
              </w:rPr>
              <w:t xml:space="preserve"> термопреобразователя, измеренная на уровне нижнего торца пробирки по центру объема термостата, °С</w:t>
            </w:r>
          </w:p>
        </w:tc>
        <w:tc>
          <w:tcPr>
            <w:tcW w:w="2439" w:type="dxa"/>
          </w:tcPr>
          <w:p w14:paraId="31954C8C" w14:textId="644D61CD" w:rsidR="007C412B" w:rsidRPr="004232F8" w:rsidRDefault="007C412B" w:rsidP="00E51FEC">
            <w:pPr>
              <w:rPr>
                <w:rFonts w:ascii="Arial" w:hAnsi="Arial" w:cs="Arial"/>
                <w:position w:val="-28"/>
                <w:sz w:val="20"/>
                <w:szCs w:val="20"/>
              </w:rPr>
            </w:pPr>
            <w:r w:rsidRPr="004232F8">
              <w:rPr>
                <w:rFonts w:ascii="Arial" w:hAnsi="Arial" w:cs="Arial"/>
                <w:position w:val="-26"/>
                <w:sz w:val="20"/>
                <w:szCs w:val="20"/>
              </w:rPr>
              <w:t xml:space="preserve">Определяют однократно перед началом </w:t>
            </w:r>
            <w:r w:rsidR="00E51FEC" w:rsidRPr="004232F8">
              <w:rPr>
                <w:rFonts w:ascii="Arial" w:hAnsi="Arial" w:cs="Arial"/>
                <w:position w:val="-26"/>
                <w:sz w:val="20"/>
                <w:szCs w:val="20"/>
              </w:rPr>
              <w:t>измерений</w:t>
            </w:r>
            <w:r w:rsidR="004E55A4">
              <w:rPr>
                <w:rFonts w:ascii="Arial" w:hAnsi="Arial" w:cs="Arial"/>
                <w:position w:val="-26"/>
                <w:sz w:val="20"/>
                <w:szCs w:val="20"/>
              </w:rPr>
              <w:t>.</w:t>
            </w:r>
            <w:r w:rsidRPr="004232F8">
              <w:rPr>
                <w:rFonts w:ascii="Arial" w:hAnsi="Arial" w:cs="Arial"/>
                <w:position w:val="-26"/>
                <w:sz w:val="20"/>
                <w:szCs w:val="20"/>
              </w:rPr>
              <w:t xml:space="preserve"> </w:t>
            </w:r>
          </w:p>
        </w:tc>
      </w:tr>
      <w:tr w:rsidR="006406CF" w:rsidRPr="004232F8" w14:paraId="4F64F108" w14:textId="77777777" w:rsidTr="00AB407D">
        <w:tc>
          <w:tcPr>
            <w:tcW w:w="2608" w:type="dxa"/>
            <w:shd w:val="clear" w:color="auto" w:fill="auto"/>
          </w:tcPr>
          <w:p w14:paraId="5718F661" w14:textId="21FC0AEE" w:rsidR="006406CF" w:rsidRPr="004232F8" w:rsidRDefault="001017DD" w:rsidP="0031679E">
            <w:pPr>
              <w:rPr>
                <w:rFonts w:ascii="Arial" w:hAnsi="Arial" w:cs="Arial"/>
                <w:sz w:val="20"/>
                <w:szCs w:val="20"/>
              </w:rPr>
            </w:pPr>
            <w:r w:rsidRPr="004232F8">
              <w:rPr>
                <w:rFonts w:ascii="Arial" w:hAnsi="Arial" w:cs="Arial"/>
                <w:sz w:val="20"/>
                <w:szCs w:val="20"/>
              </w:rPr>
              <w:t xml:space="preserve">7 </w:t>
            </w:r>
            <w:r w:rsidR="006406CF" w:rsidRPr="004232F8">
              <w:rPr>
                <w:rFonts w:ascii="Arial" w:hAnsi="Arial" w:cs="Arial"/>
                <w:sz w:val="20"/>
                <w:szCs w:val="20"/>
              </w:rPr>
              <w:t xml:space="preserve">Нестабильность поверяемого </w:t>
            </w:r>
            <w:r w:rsidR="0031679E" w:rsidRPr="004232F8">
              <w:rPr>
                <w:rFonts w:ascii="Arial" w:hAnsi="Arial" w:cs="Arial"/>
                <w:sz w:val="20"/>
                <w:szCs w:val="20"/>
              </w:rPr>
              <w:t>(калибру</w:t>
            </w:r>
            <w:r w:rsidR="007B751D" w:rsidRPr="004232F8">
              <w:rPr>
                <w:rFonts w:ascii="Arial" w:hAnsi="Arial" w:cs="Arial"/>
                <w:sz w:val="20"/>
                <w:szCs w:val="20"/>
              </w:rPr>
              <w:t>емо</w:t>
            </w:r>
            <w:r w:rsidR="0031679E" w:rsidRPr="004232F8">
              <w:rPr>
                <w:rFonts w:ascii="Arial" w:hAnsi="Arial" w:cs="Arial"/>
                <w:sz w:val="20"/>
                <w:szCs w:val="20"/>
              </w:rPr>
              <w:t>го)</w:t>
            </w:r>
            <w:r w:rsidR="006406CF" w:rsidRPr="004232F8">
              <w:rPr>
                <w:rFonts w:ascii="Arial" w:hAnsi="Arial" w:cs="Arial"/>
                <w:sz w:val="20"/>
                <w:szCs w:val="20"/>
              </w:rPr>
              <w:t xml:space="preserve"> термопреобразователя, </w:t>
            </w:r>
            <w:r w:rsidR="006406CF" w:rsidRPr="004F1CCF">
              <w:rPr>
                <w:rFonts w:ascii="Arial" w:hAnsi="Arial" w:cs="Arial"/>
                <w:i/>
                <w:iCs/>
                <w:sz w:val="20"/>
                <w:szCs w:val="20"/>
                <w:lang w:val="en-US"/>
              </w:rPr>
              <w:t>S</w:t>
            </w:r>
            <w:r w:rsidR="006406CF" w:rsidRPr="004F1CCF">
              <w:rPr>
                <w:rFonts w:ascii="Arial" w:hAnsi="Arial" w:cs="Arial"/>
                <w:i/>
                <w:iCs/>
                <w:sz w:val="20"/>
                <w:szCs w:val="20"/>
                <w:vertAlign w:val="subscript"/>
              </w:rPr>
              <w:t>7</w:t>
            </w:r>
            <w:r w:rsidR="006406CF" w:rsidRPr="004232F8">
              <w:rPr>
                <w:rFonts w:ascii="Arial" w:hAnsi="Arial" w:cs="Arial"/>
                <w:sz w:val="20"/>
                <w:szCs w:val="20"/>
              </w:rPr>
              <w:t xml:space="preserve">, </w:t>
            </w:r>
            <w:r w:rsidR="006406CF" w:rsidRPr="004F1CCF">
              <w:rPr>
                <w:rFonts w:ascii="Arial" w:hAnsi="Arial" w:cs="Arial"/>
                <w:i/>
                <w:iCs/>
                <w:sz w:val="20"/>
                <w:szCs w:val="20"/>
                <w:lang w:val="en-US"/>
              </w:rPr>
              <w:t>u</w:t>
            </w:r>
            <w:r w:rsidR="006406CF" w:rsidRPr="004F1CCF">
              <w:rPr>
                <w:rFonts w:ascii="Arial" w:hAnsi="Arial" w:cs="Arial"/>
                <w:i/>
                <w:iCs/>
                <w:sz w:val="20"/>
                <w:szCs w:val="20"/>
                <w:vertAlign w:val="subscript"/>
              </w:rPr>
              <w:t>7</w:t>
            </w:r>
            <w:r w:rsidR="004B1765" w:rsidRPr="004232F8">
              <w:rPr>
                <w:rFonts w:ascii="Arial" w:hAnsi="Arial" w:cs="Arial"/>
                <w:sz w:val="20"/>
                <w:szCs w:val="20"/>
              </w:rPr>
              <w:t xml:space="preserve">, </w:t>
            </w:r>
            <w:r w:rsidR="00416719" w:rsidRPr="004232F8">
              <w:rPr>
                <w:rFonts w:ascii="Arial" w:hAnsi="Arial" w:cs="Arial"/>
                <w:sz w:val="20"/>
                <w:szCs w:val="20"/>
              </w:rPr>
              <w:t>°С</w:t>
            </w:r>
          </w:p>
        </w:tc>
        <w:tc>
          <w:tcPr>
            <w:tcW w:w="1186" w:type="dxa"/>
            <w:shd w:val="clear" w:color="auto" w:fill="auto"/>
            <w:vAlign w:val="center"/>
          </w:tcPr>
          <w:p w14:paraId="73B0CFD6" w14:textId="77777777" w:rsidR="006406CF" w:rsidRPr="004232F8" w:rsidRDefault="006406CF" w:rsidP="00DA2AE3">
            <w:pPr>
              <w:jc w:val="center"/>
              <w:rPr>
                <w:rFonts w:ascii="Arial" w:hAnsi="Arial" w:cs="Arial"/>
                <w:sz w:val="20"/>
                <w:szCs w:val="20"/>
              </w:rPr>
            </w:pPr>
            <w:r w:rsidRPr="004232F8">
              <w:rPr>
                <w:rFonts w:ascii="Arial" w:hAnsi="Arial" w:cs="Arial"/>
                <w:sz w:val="20"/>
                <w:szCs w:val="20"/>
                <w:lang w:val="en-US"/>
              </w:rPr>
              <w:t>B</w:t>
            </w:r>
          </w:p>
        </w:tc>
        <w:tc>
          <w:tcPr>
            <w:tcW w:w="3260" w:type="dxa"/>
            <w:shd w:val="clear" w:color="auto" w:fill="auto"/>
          </w:tcPr>
          <w:p w14:paraId="6258A09C" w14:textId="00018155" w:rsidR="004E55A4" w:rsidRPr="002D5BD8" w:rsidRDefault="00000000" w:rsidP="004E55A4">
            <w:pPr>
              <w:rPr>
                <w:rFonts w:ascii="Arial" w:hAnsi="Arial" w:cs="Arial"/>
                <w:kern w:val="2"/>
                <w:lang w:val="en-US" w:eastAsia="en-US"/>
                <w14:ligatures w14:val="standardContextual"/>
              </w:rPr>
            </w:pPr>
            <m:oMathPara>
              <m:oMathParaPr>
                <m:jc m:val="left"/>
              </m:oMathPara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7</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7</m:t>
                    </m:r>
                  </m:sub>
                </m:sSub>
                <m:r>
                  <w:rPr>
                    <w:rFonts w:ascii="Cambria Math" w:hAnsi="Cambria Math" w:cs="Arial"/>
                    <w:sz w:val="20"/>
                    <w:szCs w:val="20"/>
                  </w:rPr>
                  <m:t>=</m:t>
                </m:r>
                <m:f>
                  <m:fPr>
                    <m:ctrlPr>
                      <w:rPr>
                        <w:rFonts w:ascii="Cambria Math" w:hAnsi="Cambria Math" w:cs="Arial"/>
                        <w:i/>
                        <w:sz w:val="20"/>
                        <w:szCs w:val="20"/>
                      </w:rPr>
                    </m:ctrlPr>
                  </m:fPr>
                  <m:num>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2</m:t>
                            </m:r>
                          </m:sub>
                        </m:sSub>
                        <m:r>
                          <w:rPr>
                            <w:rFonts w:ascii="Cambria Math" w:hAnsi="Cambria Math" w:cs="Arial"/>
                            <w:sz w:val="20"/>
                            <w:szCs w:val="20"/>
                          </w:rPr>
                          <m:t>(t)-</m:t>
                        </m:r>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1</m:t>
                            </m:r>
                          </m:sub>
                        </m:sSub>
                        <m:r>
                          <w:rPr>
                            <w:rFonts w:ascii="Cambria Math" w:hAnsi="Cambria Math" w:cs="Arial"/>
                            <w:sz w:val="20"/>
                            <w:szCs w:val="20"/>
                          </w:rPr>
                          <m:t>(t)</m:t>
                        </m:r>
                      </m:e>
                    </m:d>
                  </m:num>
                  <m:den>
                    <m:r>
                      <w:rPr>
                        <w:rFonts w:ascii="Cambria Math" w:hAnsi="Cambria Math" w:cs="Arial"/>
                        <w:sz w:val="20"/>
                        <w:szCs w:val="20"/>
                      </w:rPr>
                      <m:t>2⋅</m:t>
                    </m:r>
                    <m:rad>
                      <m:radPr>
                        <m:degHide m:val="1"/>
                        <m:ctrlPr>
                          <w:rPr>
                            <w:rFonts w:ascii="Cambria Math" w:hAnsi="Cambria Math" w:cs="Arial"/>
                            <w:i/>
                            <w:sz w:val="20"/>
                            <w:szCs w:val="20"/>
                          </w:rPr>
                        </m:ctrlPr>
                      </m:radPr>
                      <m:deg/>
                      <m:e>
                        <m:r>
                          <w:rPr>
                            <w:rFonts w:ascii="Cambria Math" w:hAnsi="Cambria Math" w:cs="Arial"/>
                            <w:sz w:val="20"/>
                            <w:szCs w:val="20"/>
                          </w:rPr>
                          <m:t>3</m:t>
                        </m:r>
                      </m:e>
                    </m:rad>
                    <m:r>
                      <w:rPr>
                        <w:rFonts w:ascii="Cambria Math" w:hAnsi="Cambria Math" w:cs="Arial"/>
                        <w:sz w:val="20"/>
                        <w:szCs w:val="20"/>
                      </w:rPr>
                      <m:t>⋅</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∂E</m:t>
                        </m:r>
                      </m:num>
                      <m:den>
                        <m:r>
                          <w:rPr>
                            <w:rFonts w:ascii="Cambria Math" w:hAnsi="Cambria Math" w:cs="Arial"/>
                            <w:sz w:val="20"/>
                            <w:szCs w:val="20"/>
                          </w:rPr>
                          <m:t>∂t</m:t>
                        </m:r>
                      </m:den>
                    </m:f>
                    <m:r>
                      <w:rPr>
                        <w:rFonts w:ascii="Cambria Math" w:hAnsi="Cambria Math" w:cs="Arial"/>
                        <w:sz w:val="20"/>
                        <w:szCs w:val="20"/>
                      </w:rPr>
                      <m:t>)</m:t>
                    </m:r>
                  </m:e>
                  <m:sup>
                    <m:r>
                      <w:rPr>
                        <w:rFonts w:ascii="Cambria Math" w:hAnsi="Cambria Math" w:cs="Arial"/>
                        <w:sz w:val="20"/>
                        <w:szCs w:val="20"/>
                      </w:rPr>
                      <m:t>-1</m:t>
                    </m:r>
                  </m:sup>
                </m:sSup>
                <m:r>
                  <w:rPr>
                    <w:rFonts w:ascii="Cambria Math" w:hAnsi="Cambria Math" w:cs="Arial"/>
                    <w:sz w:val="20"/>
                    <w:szCs w:val="20"/>
                  </w:rPr>
                  <m:t xml:space="preserve">, </m:t>
                </m:r>
              </m:oMath>
            </m:oMathPara>
          </w:p>
          <w:p w14:paraId="7843661C" w14:textId="353966D1" w:rsidR="006406CF" w:rsidRPr="004232F8" w:rsidRDefault="006406CF" w:rsidP="006406CF">
            <w:pPr>
              <w:rPr>
                <w:rFonts w:ascii="Arial" w:hAnsi="Arial" w:cs="Arial"/>
                <w:sz w:val="20"/>
                <w:szCs w:val="20"/>
              </w:rPr>
            </w:pPr>
            <w:r w:rsidRPr="004232F8">
              <w:rPr>
                <w:rFonts w:ascii="Arial" w:hAnsi="Arial" w:cs="Arial"/>
                <w:sz w:val="20"/>
                <w:szCs w:val="20"/>
              </w:rPr>
              <w:t xml:space="preserve">где </w:t>
            </w:r>
            <w:r w:rsidRPr="004F1CCF">
              <w:rPr>
                <w:rFonts w:ascii="Arial" w:hAnsi="Arial" w:cs="Arial"/>
                <w:i/>
                <w:iCs/>
                <w:sz w:val="20"/>
                <w:szCs w:val="20"/>
                <w:lang w:val="en-US"/>
              </w:rPr>
              <w:t>E</w:t>
            </w:r>
            <w:r w:rsidRPr="004F1CCF">
              <w:rPr>
                <w:rFonts w:ascii="Arial" w:hAnsi="Arial" w:cs="Arial"/>
                <w:i/>
                <w:iCs/>
                <w:sz w:val="20"/>
                <w:szCs w:val="20"/>
                <w:vertAlign w:val="subscript"/>
              </w:rPr>
              <w:t>1</w:t>
            </w:r>
            <w:r w:rsidRPr="004F1CCF">
              <w:rPr>
                <w:rFonts w:ascii="Arial" w:hAnsi="Arial" w:cs="Arial"/>
                <w:i/>
                <w:iCs/>
                <w:sz w:val="20"/>
                <w:szCs w:val="20"/>
              </w:rPr>
              <w:t>(</w:t>
            </w:r>
            <w:r w:rsidRPr="004F1CCF">
              <w:rPr>
                <w:rFonts w:ascii="Arial" w:hAnsi="Arial" w:cs="Arial"/>
                <w:bCs/>
                <w:i/>
                <w:iCs/>
                <w:sz w:val="20"/>
                <w:szCs w:val="20"/>
                <w:lang w:val="en-US"/>
              </w:rPr>
              <w:t>t</w:t>
            </w:r>
            <w:r w:rsidRPr="004F1CCF">
              <w:rPr>
                <w:rFonts w:ascii="Arial" w:hAnsi="Arial" w:cs="Arial"/>
                <w:i/>
                <w:iCs/>
                <w:sz w:val="20"/>
                <w:szCs w:val="20"/>
              </w:rPr>
              <w:t>)</w:t>
            </w:r>
            <w:r w:rsidRPr="004232F8">
              <w:rPr>
                <w:rFonts w:ascii="Arial" w:hAnsi="Arial" w:cs="Arial"/>
                <w:sz w:val="20"/>
                <w:szCs w:val="20"/>
              </w:rPr>
              <w:t xml:space="preserve"> </w:t>
            </w:r>
            <w:r w:rsidRPr="004232F8">
              <w:rPr>
                <w:rFonts w:ascii="Arial" w:hAnsi="Arial" w:cs="Arial"/>
                <w:sz w:val="20"/>
                <w:szCs w:val="20"/>
              </w:rPr>
              <w:sym w:font="Symbol" w:char="F02D"/>
            </w:r>
            <w:r w:rsidRPr="004232F8">
              <w:rPr>
                <w:rFonts w:ascii="Arial" w:hAnsi="Arial" w:cs="Arial"/>
                <w:sz w:val="20"/>
                <w:szCs w:val="20"/>
              </w:rPr>
              <w:t xml:space="preserve"> ТЭДС при </w:t>
            </w:r>
            <w:r w:rsidRPr="004232F8">
              <w:rPr>
                <w:rFonts w:ascii="Arial" w:hAnsi="Arial" w:cs="Arial"/>
                <w:bCs/>
                <w:sz w:val="20"/>
                <w:szCs w:val="20"/>
              </w:rPr>
              <w:t xml:space="preserve">температуре реперной точки </w:t>
            </w:r>
            <w:r w:rsidR="00046771" w:rsidRPr="004232F8">
              <w:rPr>
                <w:rFonts w:ascii="Arial" w:hAnsi="Arial" w:cs="Arial"/>
                <w:bCs/>
                <w:sz w:val="20"/>
                <w:szCs w:val="20"/>
              </w:rPr>
              <w:t>(</w:t>
            </w:r>
            <w:r w:rsidRPr="004232F8">
              <w:rPr>
                <w:rFonts w:ascii="Arial" w:hAnsi="Arial" w:cs="Arial"/>
                <w:bCs/>
                <w:sz w:val="20"/>
                <w:szCs w:val="20"/>
              </w:rPr>
              <w:t>измеренная до отжига</w:t>
            </w:r>
            <w:r w:rsidR="00046771" w:rsidRPr="004232F8">
              <w:rPr>
                <w:rFonts w:ascii="Arial" w:hAnsi="Arial" w:cs="Arial"/>
                <w:bCs/>
                <w:sz w:val="20"/>
                <w:szCs w:val="20"/>
              </w:rPr>
              <w:t xml:space="preserve"> при первичной)</w:t>
            </w:r>
            <w:r w:rsidRPr="004232F8">
              <w:rPr>
                <w:rFonts w:ascii="Arial" w:hAnsi="Arial" w:cs="Arial"/>
                <w:bCs/>
                <w:sz w:val="20"/>
                <w:szCs w:val="20"/>
              </w:rPr>
              <w:t xml:space="preserve">, </w:t>
            </w:r>
            <w:r w:rsidRPr="004232F8">
              <w:rPr>
                <w:rFonts w:ascii="Arial" w:hAnsi="Arial" w:cs="Arial"/>
                <w:sz w:val="20"/>
                <w:szCs w:val="20"/>
              </w:rPr>
              <w:t>м</w:t>
            </w:r>
            <w:r w:rsidR="00416719" w:rsidRPr="004232F8">
              <w:rPr>
                <w:rFonts w:ascii="Arial" w:hAnsi="Arial" w:cs="Arial"/>
                <w:sz w:val="20"/>
                <w:szCs w:val="20"/>
              </w:rPr>
              <w:t>к</w:t>
            </w:r>
            <w:r w:rsidRPr="004232F8">
              <w:rPr>
                <w:rFonts w:ascii="Arial" w:hAnsi="Arial" w:cs="Arial"/>
                <w:sz w:val="20"/>
                <w:szCs w:val="20"/>
              </w:rPr>
              <w:t>В;</w:t>
            </w:r>
          </w:p>
          <w:p w14:paraId="4CB138CE" w14:textId="77777777" w:rsidR="006406CF" w:rsidRPr="004232F8" w:rsidRDefault="006406CF" w:rsidP="006406CF">
            <w:pPr>
              <w:rPr>
                <w:rFonts w:ascii="Arial" w:hAnsi="Arial" w:cs="Arial"/>
                <w:sz w:val="20"/>
                <w:szCs w:val="20"/>
              </w:rPr>
            </w:pPr>
            <w:r w:rsidRPr="004F1CCF">
              <w:rPr>
                <w:rFonts w:ascii="Arial" w:hAnsi="Arial" w:cs="Arial"/>
                <w:i/>
                <w:iCs/>
                <w:sz w:val="20"/>
                <w:szCs w:val="20"/>
                <w:lang w:val="en-US"/>
              </w:rPr>
              <w:t>E</w:t>
            </w:r>
            <w:r w:rsidRPr="004F1CCF">
              <w:rPr>
                <w:rFonts w:ascii="Arial" w:hAnsi="Arial" w:cs="Arial"/>
                <w:i/>
                <w:iCs/>
                <w:sz w:val="20"/>
                <w:szCs w:val="20"/>
                <w:vertAlign w:val="subscript"/>
              </w:rPr>
              <w:t>2</w:t>
            </w:r>
            <w:r w:rsidRPr="004F1CCF">
              <w:rPr>
                <w:rFonts w:ascii="Arial" w:hAnsi="Arial" w:cs="Arial"/>
                <w:i/>
                <w:iCs/>
                <w:sz w:val="20"/>
                <w:szCs w:val="20"/>
              </w:rPr>
              <w:t>(</w:t>
            </w:r>
            <w:r w:rsidRPr="004F1CCF">
              <w:rPr>
                <w:rFonts w:ascii="Arial" w:hAnsi="Arial" w:cs="Arial"/>
                <w:bCs/>
                <w:i/>
                <w:iCs/>
                <w:sz w:val="20"/>
                <w:szCs w:val="20"/>
                <w:lang w:val="en-US"/>
              </w:rPr>
              <w:t>t</w:t>
            </w:r>
            <w:r w:rsidRPr="004F1CCF">
              <w:rPr>
                <w:rFonts w:ascii="Arial" w:hAnsi="Arial" w:cs="Arial"/>
                <w:i/>
                <w:iCs/>
                <w:sz w:val="20"/>
                <w:szCs w:val="20"/>
              </w:rPr>
              <w:t>)</w:t>
            </w:r>
            <w:r w:rsidRPr="004232F8">
              <w:rPr>
                <w:rFonts w:ascii="Arial" w:hAnsi="Arial" w:cs="Arial"/>
                <w:sz w:val="20"/>
                <w:szCs w:val="20"/>
              </w:rPr>
              <w:t xml:space="preserve"> </w:t>
            </w:r>
            <w:r w:rsidRPr="004232F8">
              <w:rPr>
                <w:rFonts w:ascii="Arial" w:hAnsi="Arial" w:cs="Arial"/>
                <w:sz w:val="20"/>
                <w:szCs w:val="20"/>
              </w:rPr>
              <w:sym w:font="Symbol" w:char="F02D"/>
            </w:r>
            <w:r w:rsidRPr="004232F8">
              <w:rPr>
                <w:rFonts w:ascii="Arial" w:hAnsi="Arial" w:cs="Arial"/>
                <w:sz w:val="20"/>
                <w:szCs w:val="20"/>
              </w:rPr>
              <w:t xml:space="preserve"> ТЭДС при </w:t>
            </w:r>
            <w:r w:rsidRPr="004232F8">
              <w:rPr>
                <w:rFonts w:ascii="Arial" w:hAnsi="Arial" w:cs="Arial"/>
                <w:bCs/>
                <w:sz w:val="20"/>
                <w:szCs w:val="20"/>
              </w:rPr>
              <w:t xml:space="preserve">температуре реперной точки, измеренная после отжига при первичной (из </w:t>
            </w:r>
            <w:r w:rsidRPr="004232F8">
              <w:rPr>
                <w:rFonts w:ascii="Arial" w:hAnsi="Arial" w:cs="Arial"/>
                <w:bCs/>
                <w:sz w:val="20"/>
                <w:szCs w:val="20"/>
              </w:rPr>
              <w:lastRenderedPageBreak/>
              <w:t>протокола при периодической)</w:t>
            </w:r>
            <w:r w:rsidR="0031679E" w:rsidRPr="004232F8">
              <w:rPr>
                <w:rFonts w:ascii="Arial" w:hAnsi="Arial" w:cs="Arial"/>
                <w:bCs/>
                <w:sz w:val="20"/>
                <w:szCs w:val="20"/>
              </w:rPr>
              <w:t xml:space="preserve"> поверки (калибровки) термопреобразователя</w:t>
            </w:r>
            <w:r w:rsidRPr="004232F8">
              <w:rPr>
                <w:rFonts w:ascii="Arial" w:hAnsi="Arial" w:cs="Arial"/>
                <w:bCs/>
                <w:sz w:val="20"/>
                <w:szCs w:val="20"/>
              </w:rPr>
              <w:t>, м</w:t>
            </w:r>
            <w:r w:rsidR="00416719" w:rsidRPr="004232F8">
              <w:rPr>
                <w:rFonts w:ascii="Arial" w:hAnsi="Arial" w:cs="Arial"/>
                <w:bCs/>
                <w:sz w:val="20"/>
                <w:szCs w:val="20"/>
              </w:rPr>
              <w:t>к</w:t>
            </w:r>
            <w:r w:rsidRPr="004232F8">
              <w:rPr>
                <w:rFonts w:ascii="Arial" w:hAnsi="Arial" w:cs="Arial"/>
                <w:bCs/>
                <w:sz w:val="20"/>
                <w:szCs w:val="20"/>
              </w:rPr>
              <w:t>В.</w:t>
            </w:r>
          </w:p>
        </w:tc>
        <w:tc>
          <w:tcPr>
            <w:tcW w:w="2439" w:type="dxa"/>
          </w:tcPr>
          <w:p w14:paraId="45DD21C2" w14:textId="77777777" w:rsidR="006406CF" w:rsidRPr="004232F8" w:rsidRDefault="006406CF" w:rsidP="00E51FEC">
            <w:pPr>
              <w:rPr>
                <w:rFonts w:ascii="Arial" w:hAnsi="Arial" w:cs="Arial"/>
                <w:position w:val="-26"/>
                <w:sz w:val="20"/>
                <w:szCs w:val="20"/>
              </w:rPr>
            </w:pPr>
          </w:p>
        </w:tc>
      </w:tr>
      <w:tr w:rsidR="0080298E" w:rsidRPr="004232F8" w14:paraId="3AE74D8B" w14:textId="77777777" w:rsidTr="00AB407D">
        <w:tc>
          <w:tcPr>
            <w:tcW w:w="2608" w:type="dxa"/>
            <w:shd w:val="clear" w:color="auto" w:fill="auto"/>
          </w:tcPr>
          <w:p w14:paraId="6E7FACC6" w14:textId="62AE0228" w:rsidR="0080298E" w:rsidRPr="004232F8" w:rsidRDefault="001017DD" w:rsidP="0031679E">
            <w:pPr>
              <w:rPr>
                <w:rFonts w:ascii="Arial" w:hAnsi="Arial" w:cs="Arial"/>
                <w:sz w:val="20"/>
                <w:szCs w:val="20"/>
              </w:rPr>
            </w:pPr>
            <w:r w:rsidRPr="004232F8">
              <w:rPr>
                <w:rFonts w:ascii="Arial" w:hAnsi="Arial" w:cs="Arial"/>
                <w:sz w:val="20"/>
                <w:szCs w:val="20"/>
              </w:rPr>
              <w:t xml:space="preserve">8 </w:t>
            </w:r>
            <w:r w:rsidR="0080298E" w:rsidRPr="004232F8">
              <w:rPr>
                <w:rFonts w:ascii="Arial" w:hAnsi="Arial" w:cs="Arial"/>
                <w:sz w:val="20"/>
                <w:szCs w:val="20"/>
              </w:rPr>
              <w:t xml:space="preserve">Неоднородность поверяемого </w:t>
            </w:r>
            <w:r w:rsidR="0031679E" w:rsidRPr="004232F8">
              <w:rPr>
                <w:rFonts w:ascii="Arial" w:hAnsi="Arial" w:cs="Arial"/>
                <w:sz w:val="20"/>
                <w:szCs w:val="20"/>
              </w:rPr>
              <w:t xml:space="preserve">(калибруемого) </w:t>
            </w:r>
            <w:r w:rsidR="0080298E" w:rsidRPr="004232F8">
              <w:rPr>
                <w:rFonts w:ascii="Arial" w:hAnsi="Arial" w:cs="Arial"/>
                <w:sz w:val="20"/>
                <w:szCs w:val="20"/>
              </w:rPr>
              <w:t xml:space="preserve">термопреобразователя, </w:t>
            </w:r>
            <w:r w:rsidR="0080298E" w:rsidRPr="004F1CCF">
              <w:rPr>
                <w:rFonts w:ascii="Arial" w:hAnsi="Arial" w:cs="Arial"/>
                <w:i/>
                <w:iCs/>
                <w:sz w:val="20"/>
                <w:szCs w:val="20"/>
                <w:lang w:val="en-US"/>
              </w:rPr>
              <w:t>S</w:t>
            </w:r>
            <w:r w:rsidR="0080298E" w:rsidRPr="004F1CCF">
              <w:rPr>
                <w:rFonts w:ascii="Arial" w:hAnsi="Arial" w:cs="Arial"/>
                <w:i/>
                <w:iCs/>
                <w:sz w:val="20"/>
                <w:szCs w:val="20"/>
                <w:vertAlign w:val="subscript"/>
              </w:rPr>
              <w:t>8</w:t>
            </w:r>
            <w:r w:rsidR="0080298E" w:rsidRPr="004232F8">
              <w:rPr>
                <w:rFonts w:ascii="Arial" w:hAnsi="Arial" w:cs="Arial"/>
                <w:sz w:val="20"/>
                <w:szCs w:val="20"/>
              </w:rPr>
              <w:t xml:space="preserve">, </w:t>
            </w:r>
            <w:r w:rsidR="0080298E" w:rsidRPr="004F1CCF">
              <w:rPr>
                <w:rFonts w:ascii="Arial" w:hAnsi="Arial" w:cs="Arial"/>
                <w:i/>
                <w:iCs/>
                <w:sz w:val="20"/>
                <w:szCs w:val="20"/>
                <w:lang w:val="en-US"/>
              </w:rPr>
              <w:t>u</w:t>
            </w:r>
            <w:r w:rsidR="0080298E" w:rsidRPr="004F1CCF">
              <w:rPr>
                <w:rFonts w:ascii="Arial" w:hAnsi="Arial" w:cs="Arial"/>
                <w:i/>
                <w:iCs/>
                <w:sz w:val="20"/>
                <w:szCs w:val="20"/>
                <w:vertAlign w:val="subscript"/>
              </w:rPr>
              <w:t>8</w:t>
            </w:r>
            <w:r w:rsidR="004B1765" w:rsidRPr="004232F8">
              <w:rPr>
                <w:rFonts w:ascii="Arial" w:hAnsi="Arial" w:cs="Arial"/>
                <w:sz w:val="20"/>
                <w:szCs w:val="20"/>
              </w:rPr>
              <w:t xml:space="preserve">, </w:t>
            </w:r>
            <w:r w:rsidR="00416719" w:rsidRPr="004232F8">
              <w:rPr>
                <w:rFonts w:ascii="Arial" w:hAnsi="Arial" w:cs="Arial"/>
                <w:sz w:val="20"/>
                <w:szCs w:val="20"/>
              </w:rPr>
              <w:t>°С</w:t>
            </w:r>
          </w:p>
        </w:tc>
        <w:tc>
          <w:tcPr>
            <w:tcW w:w="1186" w:type="dxa"/>
            <w:shd w:val="clear" w:color="auto" w:fill="auto"/>
            <w:vAlign w:val="center"/>
          </w:tcPr>
          <w:p w14:paraId="33142536" w14:textId="77777777" w:rsidR="0080298E" w:rsidRPr="004232F8" w:rsidRDefault="0080298E" w:rsidP="00DA2AE3">
            <w:pPr>
              <w:jc w:val="center"/>
              <w:rPr>
                <w:rFonts w:ascii="Arial" w:hAnsi="Arial" w:cs="Arial"/>
                <w:sz w:val="20"/>
                <w:szCs w:val="20"/>
              </w:rPr>
            </w:pPr>
            <w:r w:rsidRPr="004232F8">
              <w:rPr>
                <w:rFonts w:ascii="Arial" w:hAnsi="Arial" w:cs="Arial"/>
                <w:sz w:val="20"/>
                <w:szCs w:val="20"/>
                <w:lang w:val="en-US"/>
              </w:rPr>
              <w:t>B</w:t>
            </w:r>
          </w:p>
        </w:tc>
        <w:tc>
          <w:tcPr>
            <w:tcW w:w="3260" w:type="dxa"/>
            <w:shd w:val="clear" w:color="auto" w:fill="auto"/>
          </w:tcPr>
          <w:p w14:paraId="26E45712" w14:textId="14A5E1C8" w:rsidR="0080298E" w:rsidRPr="004232F8" w:rsidRDefault="00000000" w:rsidP="004D6DD6">
            <w:pPr>
              <w:spacing w:after="160" w:line="259" w:lineRule="auto"/>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8</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8</m:t>
                  </m:r>
                </m:sub>
              </m:sSub>
              <m:r>
                <w:rPr>
                  <w:rFonts w:ascii="Cambria Math" w:hAnsi="Cambria Math" w:cs="Arial"/>
                  <w:sz w:val="20"/>
                  <w:szCs w:val="20"/>
                </w:rPr>
                <m:t>=</m:t>
              </m:r>
              <m:f>
                <m:fPr>
                  <m:ctrlPr>
                    <w:rPr>
                      <w:rFonts w:ascii="Cambria Math" w:hAnsi="Cambria Math" w:cs="Arial"/>
                      <w:i/>
                      <w:sz w:val="20"/>
                      <w:szCs w:val="20"/>
                    </w:rPr>
                  </m:ctrlPr>
                </m:fPr>
                <m:num>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2</m:t>
                          </m:r>
                        </m:sub>
                      </m:sSub>
                      <m:r>
                        <w:rPr>
                          <w:rFonts w:ascii="Cambria Math" w:hAnsi="Cambria Math" w:cs="Arial"/>
                          <w:sz w:val="20"/>
                          <w:szCs w:val="20"/>
                        </w:rPr>
                        <m:t>(t)-</m:t>
                      </m:r>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1</m:t>
                          </m:r>
                        </m:sub>
                      </m:sSub>
                      <m:r>
                        <w:rPr>
                          <w:rFonts w:ascii="Cambria Math" w:hAnsi="Cambria Math" w:cs="Arial"/>
                          <w:sz w:val="20"/>
                          <w:szCs w:val="20"/>
                        </w:rPr>
                        <m:t>(t)</m:t>
                      </m:r>
                    </m:e>
                  </m:d>
                </m:num>
                <m:den>
                  <m:r>
                    <w:rPr>
                      <w:rFonts w:ascii="Cambria Math" w:hAnsi="Cambria Math" w:cs="Arial"/>
                      <w:sz w:val="20"/>
                      <w:szCs w:val="20"/>
                    </w:rPr>
                    <m:t>2⋅</m:t>
                  </m:r>
                  <m:rad>
                    <m:radPr>
                      <m:degHide m:val="1"/>
                      <m:ctrlPr>
                        <w:rPr>
                          <w:rFonts w:ascii="Cambria Math" w:hAnsi="Cambria Math" w:cs="Arial"/>
                          <w:i/>
                          <w:sz w:val="20"/>
                          <w:szCs w:val="20"/>
                        </w:rPr>
                      </m:ctrlPr>
                    </m:radPr>
                    <m:deg/>
                    <m:e>
                      <m:r>
                        <w:rPr>
                          <w:rFonts w:ascii="Cambria Math" w:hAnsi="Cambria Math" w:cs="Arial"/>
                          <w:sz w:val="20"/>
                          <w:szCs w:val="20"/>
                        </w:rPr>
                        <m:t>3</m:t>
                      </m:r>
                    </m:e>
                  </m:rad>
                  <m:r>
                    <w:rPr>
                      <w:rFonts w:ascii="Cambria Math" w:hAnsi="Cambria Math" w:cs="Arial"/>
                      <w:sz w:val="20"/>
                      <w:szCs w:val="20"/>
                    </w:rPr>
                    <m:t>⋅</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∂E</m:t>
                      </m:r>
                    </m:num>
                    <m:den>
                      <m:r>
                        <w:rPr>
                          <w:rFonts w:ascii="Cambria Math" w:hAnsi="Cambria Math" w:cs="Arial"/>
                          <w:sz w:val="20"/>
                          <w:szCs w:val="20"/>
                        </w:rPr>
                        <m:t>∂t</m:t>
                      </m:r>
                    </m:den>
                  </m:f>
                  <m:r>
                    <w:rPr>
                      <w:rFonts w:ascii="Cambria Math" w:hAnsi="Cambria Math" w:cs="Arial"/>
                      <w:sz w:val="20"/>
                      <w:szCs w:val="20"/>
                    </w:rPr>
                    <m:t>)</m:t>
                  </m:r>
                </m:e>
                <m:sup>
                  <m:r>
                    <w:rPr>
                      <w:rFonts w:ascii="Cambria Math" w:hAnsi="Cambria Math" w:cs="Arial"/>
                      <w:sz w:val="20"/>
                      <w:szCs w:val="20"/>
                    </w:rPr>
                    <m:t>-1</m:t>
                  </m:r>
                </m:sup>
              </m:sSup>
            </m:oMath>
            <w:r w:rsidR="0080298E" w:rsidRPr="004232F8">
              <w:rPr>
                <w:rFonts w:ascii="Arial" w:hAnsi="Arial" w:cs="Arial"/>
                <w:sz w:val="20"/>
                <w:szCs w:val="20"/>
              </w:rPr>
              <w:t xml:space="preserve">, </w:t>
            </w:r>
          </w:p>
          <w:p w14:paraId="20ED07D6" w14:textId="77777777" w:rsidR="00EB3DE2" w:rsidRPr="004232F8" w:rsidRDefault="00EB3DE2" w:rsidP="00EB3DE2">
            <w:pPr>
              <w:rPr>
                <w:rFonts w:ascii="Arial" w:hAnsi="Arial" w:cs="Arial"/>
                <w:sz w:val="20"/>
                <w:szCs w:val="20"/>
              </w:rPr>
            </w:pPr>
            <w:r w:rsidRPr="004232F8">
              <w:rPr>
                <w:rFonts w:ascii="Arial" w:hAnsi="Arial" w:cs="Arial"/>
                <w:sz w:val="20"/>
                <w:szCs w:val="20"/>
              </w:rPr>
              <w:t xml:space="preserve">где </w:t>
            </w:r>
            <w:r w:rsidRPr="004F1CCF">
              <w:rPr>
                <w:rFonts w:ascii="Arial" w:hAnsi="Arial" w:cs="Arial"/>
                <w:i/>
                <w:iCs/>
                <w:sz w:val="20"/>
                <w:szCs w:val="20"/>
                <w:lang w:val="en-US"/>
              </w:rPr>
              <w:t>E</w:t>
            </w:r>
            <w:r w:rsidRPr="004F1CCF">
              <w:rPr>
                <w:rFonts w:ascii="Arial" w:hAnsi="Arial" w:cs="Arial"/>
                <w:i/>
                <w:iCs/>
                <w:sz w:val="20"/>
                <w:szCs w:val="20"/>
                <w:vertAlign w:val="subscript"/>
              </w:rPr>
              <w:t>2</w:t>
            </w:r>
            <w:r w:rsidRPr="004F1CCF">
              <w:rPr>
                <w:rFonts w:ascii="Arial" w:hAnsi="Arial" w:cs="Arial"/>
                <w:i/>
                <w:iCs/>
                <w:sz w:val="20"/>
                <w:szCs w:val="20"/>
              </w:rPr>
              <w:t>(</w:t>
            </w:r>
            <w:r w:rsidRPr="004F1CCF">
              <w:rPr>
                <w:rFonts w:ascii="Arial" w:hAnsi="Arial" w:cs="Arial"/>
                <w:bCs/>
                <w:i/>
                <w:iCs/>
                <w:sz w:val="20"/>
                <w:szCs w:val="20"/>
                <w:lang w:val="en-US"/>
              </w:rPr>
              <w:t>t</w:t>
            </w:r>
            <w:r w:rsidRPr="004F1CCF">
              <w:rPr>
                <w:rFonts w:ascii="Arial" w:hAnsi="Arial" w:cs="Arial"/>
                <w:i/>
                <w:iCs/>
                <w:sz w:val="20"/>
                <w:szCs w:val="20"/>
              </w:rPr>
              <w:t>)</w:t>
            </w:r>
            <w:r w:rsidRPr="004232F8">
              <w:rPr>
                <w:rFonts w:ascii="Arial" w:hAnsi="Arial" w:cs="Arial"/>
                <w:sz w:val="20"/>
                <w:szCs w:val="20"/>
              </w:rPr>
              <w:t xml:space="preserve"> </w:t>
            </w:r>
            <w:r w:rsidRPr="004232F8">
              <w:rPr>
                <w:rFonts w:ascii="Arial" w:hAnsi="Arial" w:cs="Arial"/>
                <w:sz w:val="20"/>
                <w:szCs w:val="20"/>
              </w:rPr>
              <w:sym w:font="Symbol" w:char="F02D"/>
            </w:r>
            <w:r w:rsidRPr="004232F8">
              <w:rPr>
                <w:rFonts w:ascii="Arial" w:hAnsi="Arial" w:cs="Arial"/>
                <w:sz w:val="20"/>
                <w:szCs w:val="20"/>
              </w:rPr>
              <w:t xml:space="preserve"> ТЭДС при температуре реперной точки</w:t>
            </w:r>
            <w:r w:rsidRPr="004232F8">
              <w:rPr>
                <w:rFonts w:ascii="Arial" w:hAnsi="Arial" w:cs="Arial"/>
                <w:bCs/>
                <w:sz w:val="20"/>
                <w:szCs w:val="20"/>
              </w:rPr>
              <w:t xml:space="preserve">, измеренная при максимальной глубине погружения, </w:t>
            </w:r>
            <w:r w:rsidRPr="004232F8">
              <w:rPr>
                <w:rFonts w:ascii="Arial" w:hAnsi="Arial" w:cs="Arial"/>
                <w:sz w:val="20"/>
                <w:szCs w:val="20"/>
              </w:rPr>
              <w:t>м</w:t>
            </w:r>
            <w:r w:rsidR="00416719" w:rsidRPr="004232F8">
              <w:rPr>
                <w:rFonts w:ascii="Arial" w:hAnsi="Arial" w:cs="Arial"/>
                <w:sz w:val="20"/>
                <w:szCs w:val="20"/>
              </w:rPr>
              <w:t>к</w:t>
            </w:r>
            <w:r w:rsidRPr="004232F8">
              <w:rPr>
                <w:rFonts w:ascii="Arial" w:hAnsi="Arial" w:cs="Arial"/>
                <w:sz w:val="20"/>
                <w:szCs w:val="20"/>
              </w:rPr>
              <w:t>В;</w:t>
            </w:r>
          </w:p>
          <w:p w14:paraId="32ADF111" w14:textId="641176AA" w:rsidR="0080298E" w:rsidRPr="004232F8" w:rsidRDefault="00EB3DE2" w:rsidP="004F1CCF">
            <w:pPr>
              <w:rPr>
                <w:rFonts w:ascii="Arial" w:hAnsi="Arial" w:cs="Arial"/>
                <w:sz w:val="20"/>
                <w:szCs w:val="20"/>
              </w:rPr>
            </w:pPr>
            <w:r w:rsidRPr="004F1CCF">
              <w:rPr>
                <w:rFonts w:ascii="Arial" w:hAnsi="Arial" w:cs="Arial"/>
                <w:i/>
                <w:iCs/>
                <w:sz w:val="20"/>
                <w:szCs w:val="20"/>
                <w:lang w:val="en-US"/>
              </w:rPr>
              <w:t>E</w:t>
            </w:r>
            <w:r w:rsidRPr="004F1CCF">
              <w:rPr>
                <w:rFonts w:ascii="Arial" w:hAnsi="Arial" w:cs="Arial"/>
                <w:i/>
                <w:iCs/>
                <w:sz w:val="20"/>
                <w:szCs w:val="20"/>
                <w:vertAlign w:val="subscript"/>
              </w:rPr>
              <w:t>1</w:t>
            </w:r>
            <w:r w:rsidRPr="004F1CCF">
              <w:rPr>
                <w:rFonts w:ascii="Arial" w:hAnsi="Arial" w:cs="Arial"/>
                <w:i/>
                <w:iCs/>
                <w:sz w:val="20"/>
                <w:szCs w:val="20"/>
              </w:rPr>
              <w:t>(</w:t>
            </w:r>
            <w:r w:rsidRPr="004F1CCF">
              <w:rPr>
                <w:rFonts w:ascii="Arial" w:hAnsi="Arial" w:cs="Arial"/>
                <w:bCs/>
                <w:i/>
                <w:iCs/>
                <w:sz w:val="20"/>
                <w:szCs w:val="20"/>
                <w:lang w:val="en-US"/>
              </w:rPr>
              <w:t>t</w:t>
            </w:r>
            <w:r w:rsidRPr="004F1CCF">
              <w:rPr>
                <w:rFonts w:ascii="Arial" w:hAnsi="Arial" w:cs="Arial"/>
                <w:i/>
                <w:iCs/>
                <w:sz w:val="20"/>
                <w:szCs w:val="20"/>
              </w:rPr>
              <w:t>)</w:t>
            </w:r>
            <w:r w:rsidRPr="004232F8">
              <w:rPr>
                <w:rFonts w:ascii="Arial" w:hAnsi="Arial" w:cs="Arial"/>
                <w:sz w:val="20"/>
                <w:szCs w:val="20"/>
              </w:rPr>
              <w:t xml:space="preserve"> </w:t>
            </w:r>
            <w:r w:rsidRPr="004232F8">
              <w:rPr>
                <w:rFonts w:ascii="Arial" w:hAnsi="Arial" w:cs="Arial"/>
                <w:sz w:val="20"/>
                <w:szCs w:val="20"/>
              </w:rPr>
              <w:sym w:font="Symbol" w:char="F02D"/>
            </w:r>
            <w:r w:rsidRPr="004232F8">
              <w:rPr>
                <w:rFonts w:ascii="Arial" w:hAnsi="Arial" w:cs="Arial"/>
                <w:sz w:val="20"/>
                <w:szCs w:val="20"/>
              </w:rPr>
              <w:t xml:space="preserve"> ТЭДС при температуре реперной точки, измеренная после подъема </w:t>
            </w:r>
            <w:r w:rsidRPr="004232F8">
              <w:rPr>
                <w:rFonts w:ascii="Arial" w:hAnsi="Arial" w:cs="Arial"/>
                <w:bCs/>
                <w:sz w:val="20"/>
                <w:szCs w:val="20"/>
              </w:rPr>
              <w:t>термопреобразователя на (50±5) мм, м</w:t>
            </w:r>
            <w:r w:rsidR="00416719" w:rsidRPr="004232F8">
              <w:rPr>
                <w:rFonts w:ascii="Arial" w:hAnsi="Arial" w:cs="Arial"/>
                <w:bCs/>
                <w:sz w:val="20"/>
                <w:szCs w:val="20"/>
              </w:rPr>
              <w:t>к</w:t>
            </w:r>
            <w:r w:rsidRPr="004232F8">
              <w:rPr>
                <w:rFonts w:ascii="Arial" w:hAnsi="Arial" w:cs="Arial"/>
                <w:bCs/>
                <w:sz w:val="20"/>
                <w:szCs w:val="20"/>
              </w:rPr>
              <w:t>В.</w:t>
            </w:r>
          </w:p>
        </w:tc>
        <w:tc>
          <w:tcPr>
            <w:tcW w:w="2439" w:type="dxa"/>
          </w:tcPr>
          <w:p w14:paraId="5605E321" w14:textId="77777777" w:rsidR="0080298E" w:rsidRPr="004232F8" w:rsidRDefault="0080298E" w:rsidP="00E51FEC">
            <w:pPr>
              <w:rPr>
                <w:rFonts w:ascii="Arial" w:hAnsi="Arial" w:cs="Arial"/>
                <w:position w:val="-26"/>
                <w:sz w:val="20"/>
                <w:szCs w:val="20"/>
              </w:rPr>
            </w:pPr>
          </w:p>
        </w:tc>
      </w:tr>
      <w:tr w:rsidR="00F064B0" w:rsidRPr="004232F8" w14:paraId="6C78BC6E" w14:textId="77777777" w:rsidTr="00AB407D">
        <w:tc>
          <w:tcPr>
            <w:tcW w:w="2608" w:type="dxa"/>
            <w:shd w:val="clear" w:color="auto" w:fill="auto"/>
          </w:tcPr>
          <w:p w14:paraId="1415F897" w14:textId="12053C6A" w:rsidR="00F064B0" w:rsidRPr="004232F8" w:rsidRDefault="00F064B0" w:rsidP="001B36D9">
            <w:pPr>
              <w:rPr>
                <w:rFonts w:ascii="Arial" w:hAnsi="Arial" w:cs="Arial"/>
                <w:sz w:val="20"/>
                <w:szCs w:val="20"/>
              </w:rPr>
            </w:pPr>
            <w:r>
              <w:rPr>
                <w:rFonts w:ascii="Arial" w:hAnsi="Arial" w:cs="Arial"/>
                <w:sz w:val="20"/>
                <w:szCs w:val="20"/>
              </w:rPr>
              <w:t xml:space="preserve">9 </w:t>
            </w:r>
            <w:r w:rsidR="001B36D9">
              <w:rPr>
                <w:rFonts w:ascii="Arial" w:hAnsi="Arial" w:cs="Arial"/>
                <w:sz w:val="20"/>
                <w:szCs w:val="20"/>
              </w:rPr>
              <w:t>П</w:t>
            </w:r>
            <w:r w:rsidR="001B36D9" w:rsidRPr="001B36D9">
              <w:rPr>
                <w:rFonts w:ascii="Arial" w:hAnsi="Arial" w:cs="Arial"/>
                <w:sz w:val="20"/>
                <w:szCs w:val="20"/>
              </w:rPr>
              <w:t>оказател</w:t>
            </w:r>
            <w:r w:rsidR="001B36D9">
              <w:rPr>
                <w:rFonts w:ascii="Arial" w:hAnsi="Arial" w:cs="Arial"/>
                <w:sz w:val="20"/>
                <w:szCs w:val="20"/>
              </w:rPr>
              <w:t>ь</w:t>
            </w:r>
            <w:r w:rsidR="001B36D9" w:rsidRPr="001B36D9">
              <w:rPr>
                <w:rFonts w:ascii="Arial" w:hAnsi="Arial" w:cs="Arial"/>
                <w:sz w:val="20"/>
                <w:szCs w:val="20"/>
              </w:rPr>
              <w:t xml:space="preserve"> чистоты платинового термоэлектрода</w:t>
            </w:r>
            <w:r w:rsidR="001B36D9">
              <w:rPr>
                <w:rFonts w:ascii="Arial" w:hAnsi="Arial" w:cs="Arial"/>
                <w:sz w:val="20"/>
                <w:szCs w:val="20"/>
              </w:rPr>
              <w:t xml:space="preserve"> термопреобра</w:t>
            </w:r>
            <w:r w:rsidR="001B36D9" w:rsidRPr="001B36D9">
              <w:rPr>
                <w:rFonts w:ascii="Arial" w:hAnsi="Arial" w:cs="Arial"/>
                <w:sz w:val="20"/>
                <w:szCs w:val="20"/>
              </w:rPr>
              <w:t>зователя</w:t>
            </w:r>
          </w:p>
        </w:tc>
        <w:tc>
          <w:tcPr>
            <w:tcW w:w="1186" w:type="dxa"/>
            <w:shd w:val="clear" w:color="auto" w:fill="auto"/>
            <w:vAlign w:val="center"/>
          </w:tcPr>
          <w:p w14:paraId="29EE7660" w14:textId="0BB1EF85" w:rsidR="00F064B0" w:rsidRPr="001B36D9" w:rsidRDefault="001B36D9" w:rsidP="00DA2AE3">
            <w:pPr>
              <w:jc w:val="center"/>
              <w:rPr>
                <w:rFonts w:ascii="Arial" w:hAnsi="Arial" w:cs="Arial"/>
                <w:sz w:val="20"/>
                <w:szCs w:val="20"/>
              </w:rPr>
            </w:pPr>
            <w:r w:rsidRPr="004232F8">
              <w:rPr>
                <w:rFonts w:ascii="Arial" w:hAnsi="Arial" w:cs="Arial"/>
                <w:sz w:val="20"/>
                <w:szCs w:val="20"/>
                <w:lang w:val="en-US"/>
              </w:rPr>
              <w:t>B</w:t>
            </w:r>
          </w:p>
        </w:tc>
        <w:tc>
          <w:tcPr>
            <w:tcW w:w="3260" w:type="dxa"/>
            <w:shd w:val="clear" w:color="auto" w:fill="auto"/>
          </w:tcPr>
          <w:p w14:paraId="0467A9B4" w14:textId="14353378" w:rsidR="001B36D9" w:rsidRDefault="00000000" w:rsidP="006B1CEF">
            <w:pPr>
              <w:spacing w:after="160" w:line="259" w:lineRule="auto"/>
              <w:jc w:val="center"/>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9</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9</m:t>
                  </m:r>
                </m:sub>
              </m:sSub>
              <m:r>
                <w:rPr>
                  <w:rFonts w:ascii="Cambria Math" w:hAnsi="Cambria Math" w:cs="Arial"/>
                  <w:sz w:val="20"/>
                  <w:szCs w:val="20"/>
                </w:rPr>
                <m:t>=</m:t>
              </m:r>
              <m:f>
                <m:fPr>
                  <m:ctrlPr>
                    <w:rPr>
                      <w:rFonts w:ascii="Cambria Math" w:hAnsi="Cambria Math" w:cs="Arial"/>
                      <w:i/>
                      <w:sz w:val="20"/>
                      <w:szCs w:val="20"/>
                    </w:rPr>
                  </m:ctrlPr>
                </m:fPr>
                <m:num>
                  <m:d>
                    <m:dPr>
                      <m:begChr m:val="|"/>
                      <m:endChr m:val="|"/>
                      <m:ctrlPr>
                        <w:rPr>
                          <w:rFonts w:ascii="Cambria Math" w:hAnsi="Cambria Math" w:cs="Arial"/>
                          <w:i/>
                          <w:sz w:val="20"/>
                          <w:szCs w:val="20"/>
                        </w:rPr>
                      </m:ctrlPr>
                    </m:dPr>
                    <m:e>
                      <m:r>
                        <w:rPr>
                          <w:rFonts w:ascii="Cambria Math" w:hAnsi="Cambria Math" w:cs="Arial"/>
                          <w:sz w:val="20"/>
                          <w:szCs w:val="20"/>
                        </w:rPr>
                        <m:t>2,5</m:t>
                      </m:r>
                    </m:e>
                  </m:d>
                </m:num>
                <m:den>
                  <m:r>
                    <w:rPr>
                      <w:rFonts w:ascii="Cambria Math" w:hAnsi="Cambria Math" w:cs="Arial"/>
                      <w:sz w:val="20"/>
                      <w:szCs w:val="20"/>
                    </w:rPr>
                    <m:t>2⋅</m:t>
                  </m:r>
                  <m:rad>
                    <m:radPr>
                      <m:degHide m:val="1"/>
                      <m:ctrlPr>
                        <w:rPr>
                          <w:rFonts w:ascii="Cambria Math" w:hAnsi="Cambria Math" w:cs="Arial"/>
                          <w:i/>
                          <w:sz w:val="20"/>
                          <w:szCs w:val="20"/>
                        </w:rPr>
                      </m:ctrlPr>
                    </m:radPr>
                    <m:deg/>
                    <m:e>
                      <m:r>
                        <w:rPr>
                          <w:rFonts w:ascii="Cambria Math" w:hAnsi="Cambria Math" w:cs="Arial"/>
                          <w:sz w:val="20"/>
                          <w:szCs w:val="20"/>
                        </w:rPr>
                        <m:t>3</m:t>
                      </m:r>
                    </m:e>
                  </m:rad>
                  <m:r>
                    <w:rPr>
                      <w:rFonts w:ascii="Cambria Math" w:hAnsi="Cambria Math" w:cs="Arial"/>
                      <w:sz w:val="20"/>
                      <w:szCs w:val="20"/>
                    </w:rPr>
                    <m:t>⋅</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∂E</m:t>
                      </m:r>
                    </m:num>
                    <m:den>
                      <m:r>
                        <w:rPr>
                          <w:rFonts w:ascii="Cambria Math" w:hAnsi="Cambria Math" w:cs="Arial"/>
                          <w:sz w:val="20"/>
                          <w:szCs w:val="20"/>
                        </w:rPr>
                        <m:t>∂t</m:t>
                      </m:r>
                    </m:den>
                  </m:f>
                  <m:r>
                    <w:rPr>
                      <w:rFonts w:ascii="Cambria Math" w:hAnsi="Cambria Math" w:cs="Arial"/>
                      <w:sz w:val="20"/>
                      <w:szCs w:val="20"/>
                    </w:rPr>
                    <m:t>)</m:t>
                  </m:r>
                </m:e>
                <m:sup>
                  <m:r>
                    <w:rPr>
                      <w:rFonts w:ascii="Cambria Math" w:hAnsi="Cambria Math" w:cs="Arial"/>
                      <w:sz w:val="20"/>
                      <w:szCs w:val="20"/>
                    </w:rPr>
                    <m:t>-1</m:t>
                  </m:r>
                </m:sup>
              </m:sSup>
            </m:oMath>
            <w:r w:rsidR="001B36D9" w:rsidRPr="004232F8">
              <w:rPr>
                <w:rFonts w:ascii="Arial" w:hAnsi="Arial" w:cs="Arial"/>
                <w:sz w:val="20"/>
                <w:szCs w:val="20"/>
              </w:rPr>
              <w:t>,</w:t>
            </w:r>
          </w:p>
          <w:p w14:paraId="3C3FF939" w14:textId="134037B7" w:rsidR="00F064B0" w:rsidRDefault="006B1CEF" w:rsidP="006B1CEF">
            <w:pPr>
              <w:spacing w:after="160" w:line="259" w:lineRule="auto"/>
              <w:jc w:val="both"/>
              <w:rPr>
                <w:rFonts w:ascii="Arial" w:hAnsi="Arial" w:cs="Arial"/>
                <w:sz w:val="20"/>
                <w:szCs w:val="20"/>
              </w:rPr>
            </w:pPr>
            <w:r>
              <w:rPr>
                <w:rFonts w:ascii="Arial" w:hAnsi="Arial" w:cs="Arial"/>
                <w:sz w:val="20"/>
                <w:szCs w:val="20"/>
              </w:rPr>
              <w:t>где 2,5 мкВ -</w:t>
            </w:r>
            <w:r w:rsidRPr="00070751">
              <w:rPr>
                <w:rFonts w:ascii="Arial" w:hAnsi="Arial" w:cs="Arial"/>
                <w:sz w:val="20"/>
                <w:szCs w:val="20"/>
              </w:rPr>
              <w:t xml:space="preserve"> положительное приращение ТЭДС платинового термоэлектрода при температуре (1100±10) °С</w:t>
            </w:r>
            <w:r>
              <w:rPr>
                <w:rFonts w:ascii="Arial" w:hAnsi="Arial" w:cs="Arial"/>
                <w:sz w:val="20"/>
                <w:szCs w:val="20"/>
              </w:rPr>
              <w:t>, соответствующее п</w:t>
            </w:r>
            <w:r w:rsidRPr="00070751">
              <w:rPr>
                <w:rFonts w:ascii="Arial" w:hAnsi="Arial" w:cs="Arial"/>
                <w:sz w:val="20"/>
                <w:szCs w:val="20"/>
              </w:rPr>
              <w:t xml:space="preserve">онижению </w:t>
            </w:r>
            <m:oMath>
              <m:sSub>
                <m:sSubPr>
                  <m:ctrlPr>
                    <w:rPr>
                      <w:rFonts w:ascii="Cambria Math" w:hAnsi="Cambria Math" w:cs="Arial"/>
                      <w:i/>
                      <w:iCs/>
                      <w:kern w:val="2"/>
                      <w:sz w:val="20"/>
                      <w:szCs w:val="20"/>
                      <w:lang w:val="en-US" w:eastAsia="en-US"/>
                      <w14:ligatures w14:val="standardContextual"/>
                    </w:rPr>
                  </m:ctrlPr>
                </m:sSubPr>
                <m:e>
                  <m:r>
                    <w:rPr>
                      <w:rFonts w:ascii="Cambria Math" w:hAnsi="Cambria Math" w:cs="Arial"/>
                      <w:kern w:val="2"/>
                      <w:sz w:val="20"/>
                      <w:szCs w:val="20"/>
                      <w:lang w:val="en-US" w:eastAsia="en-US"/>
                      <w14:ligatures w14:val="standardContextual"/>
                    </w:rPr>
                    <m:t>W</m:t>
                  </m:r>
                </m:e>
                <m:sub>
                  <m:r>
                    <w:rPr>
                      <w:rFonts w:ascii="Cambria Math" w:hAnsi="Cambria Math" w:cs="Arial"/>
                      <w:kern w:val="2"/>
                      <w:sz w:val="20"/>
                      <w:szCs w:val="20"/>
                      <w:lang w:eastAsia="en-US"/>
                      <w14:ligatures w14:val="standardContextual"/>
                    </w:rPr>
                    <m:t>пов</m:t>
                  </m:r>
                </m:sub>
              </m:sSub>
              <m:r>
                <w:rPr>
                  <w:rFonts w:ascii="Cambria Math" w:hAnsi="Cambria Math" w:cs="Arial"/>
                  <w:kern w:val="2"/>
                  <w:sz w:val="20"/>
                  <w:szCs w:val="20"/>
                  <w:lang w:eastAsia="en-US"/>
                  <w14:ligatures w14:val="standardContextual"/>
                </w:rPr>
                <m:t xml:space="preserve"> </m:t>
              </m:r>
            </m:oMath>
            <w:r w:rsidRPr="00070751">
              <w:rPr>
                <w:rFonts w:ascii="Arial" w:hAnsi="Arial" w:cs="Arial"/>
                <w:sz w:val="20"/>
                <w:szCs w:val="20"/>
              </w:rPr>
              <w:t>на 1·10</w:t>
            </w:r>
            <w:r w:rsidRPr="00070751">
              <w:rPr>
                <w:rFonts w:ascii="Arial" w:hAnsi="Arial" w:cs="Arial"/>
                <w:sz w:val="20"/>
                <w:szCs w:val="20"/>
                <w:vertAlign w:val="superscript"/>
              </w:rPr>
              <w:t>-4</w:t>
            </w:r>
            <w:r w:rsidR="001C076A">
              <w:rPr>
                <w:rFonts w:ascii="Arial" w:hAnsi="Arial" w:cs="Arial"/>
                <w:sz w:val="20"/>
                <w:szCs w:val="20"/>
              </w:rPr>
              <w:t>.</w:t>
            </w:r>
            <w:r w:rsidRPr="00070751">
              <w:rPr>
                <w:rFonts w:ascii="Arial" w:hAnsi="Arial" w:cs="Arial"/>
                <w:sz w:val="20"/>
                <w:szCs w:val="20"/>
              </w:rPr>
              <w:t xml:space="preserve"> </w:t>
            </w:r>
          </w:p>
        </w:tc>
        <w:tc>
          <w:tcPr>
            <w:tcW w:w="2439" w:type="dxa"/>
          </w:tcPr>
          <w:p w14:paraId="7D48C9F5" w14:textId="21A6302A" w:rsidR="00F064B0" w:rsidRPr="004232F8" w:rsidRDefault="001B36D9" w:rsidP="00E51FEC">
            <w:pPr>
              <w:rPr>
                <w:rFonts w:ascii="Arial" w:hAnsi="Arial" w:cs="Arial"/>
                <w:position w:val="-26"/>
                <w:sz w:val="20"/>
                <w:szCs w:val="20"/>
              </w:rPr>
            </w:pPr>
            <w:r>
              <w:rPr>
                <w:rFonts w:ascii="Arial" w:hAnsi="Arial" w:cs="Arial"/>
                <w:position w:val="-26"/>
                <w:sz w:val="20"/>
                <w:szCs w:val="20"/>
              </w:rPr>
              <w:t>Определяют при первичной поверке (калибровк</w:t>
            </w:r>
            <w:r w:rsidR="00DD3027">
              <w:rPr>
                <w:rFonts w:ascii="Arial" w:hAnsi="Arial" w:cs="Arial"/>
                <w:position w:val="-26"/>
                <w:sz w:val="20"/>
                <w:szCs w:val="20"/>
              </w:rPr>
              <w:t>е</w:t>
            </w:r>
            <w:r>
              <w:rPr>
                <w:rFonts w:ascii="Arial" w:hAnsi="Arial" w:cs="Arial"/>
                <w:position w:val="-26"/>
                <w:sz w:val="20"/>
                <w:szCs w:val="20"/>
              </w:rPr>
              <w:t>)</w:t>
            </w:r>
            <w:r w:rsidR="001C076A">
              <w:rPr>
                <w:rFonts w:ascii="Arial" w:hAnsi="Arial" w:cs="Arial"/>
                <w:position w:val="-26"/>
                <w:sz w:val="20"/>
                <w:szCs w:val="20"/>
              </w:rPr>
              <w:t>.</w:t>
            </w:r>
          </w:p>
        </w:tc>
      </w:tr>
    </w:tbl>
    <w:p w14:paraId="2E737812" w14:textId="77777777" w:rsidR="00BB21BE" w:rsidRDefault="00BB21BE" w:rsidP="000130E4">
      <w:pPr>
        <w:spacing w:line="360" w:lineRule="auto"/>
        <w:jc w:val="center"/>
        <w:rPr>
          <w:rFonts w:ascii="Arial" w:hAnsi="Arial" w:cs="Arial"/>
          <w:sz w:val="20"/>
          <w:szCs w:val="20"/>
        </w:rPr>
      </w:pPr>
    </w:p>
    <w:p w14:paraId="7F854680" w14:textId="77777777" w:rsidR="00BB21BE" w:rsidRDefault="00BB21BE">
      <w:pPr>
        <w:rPr>
          <w:rFonts w:ascii="Arial" w:hAnsi="Arial" w:cs="Arial"/>
          <w:sz w:val="20"/>
          <w:szCs w:val="20"/>
        </w:rPr>
      </w:pPr>
      <w:r>
        <w:rPr>
          <w:rFonts w:ascii="Arial" w:hAnsi="Arial" w:cs="Arial"/>
          <w:sz w:val="20"/>
          <w:szCs w:val="20"/>
        </w:rPr>
        <w:br w:type="page"/>
      </w:r>
    </w:p>
    <w:p w14:paraId="5B606D77" w14:textId="73BC6CAA" w:rsidR="003B004F" w:rsidRPr="00FE38A0" w:rsidRDefault="003B004F" w:rsidP="00BB21BE">
      <w:pPr>
        <w:jc w:val="center"/>
        <w:rPr>
          <w:rFonts w:ascii="Arial" w:hAnsi="Arial" w:cs="Arial"/>
          <w:b/>
          <w:bCs/>
          <w:kern w:val="24"/>
          <w:sz w:val="20"/>
          <w:szCs w:val="20"/>
        </w:rPr>
      </w:pPr>
      <w:bookmarkStart w:id="30" w:name="_Hlk136604025"/>
      <w:r w:rsidRPr="00FE38A0">
        <w:rPr>
          <w:rFonts w:ascii="Arial" w:hAnsi="Arial" w:cs="Arial"/>
          <w:b/>
          <w:bCs/>
          <w:kern w:val="24"/>
          <w:sz w:val="20"/>
          <w:szCs w:val="20"/>
        </w:rPr>
        <w:lastRenderedPageBreak/>
        <w:t xml:space="preserve">Приложение </w:t>
      </w:r>
      <w:r w:rsidR="00D91205">
        <w:rPr>
          <w:rFonts w:ascii="Arial" w:hAnsi="Arial" w:cs="Arial"/>
          <w:b/>
          <w:bCs/>
          <w:kern w:val="24"/>
          <w:sz w:val="20"/>
          <w:szCs w:val="20"/>
        </w:rPr>
        <w:t>Е</w:t>
      </w:r>
    </w:p>
    <w:p w14:paraId="1D545C01" w14:textId="77777777" w:rsidR="003B004F" w:rsidRPr="00FE38A0" w:rsidRDefault="003B004F" w:rsidP="003B004F">
      <w:pPr>
        <w:jc w:val="center"/>
        <w:rPr>
          <w:rFonts w:ascii="Arial" w:hAnsi="Arial" w:cs="Arial"/>
          <w:b/>
          <w:bCs/>
          <w:kern w:val="24"/>
          <w:sz w:val="20"/>
          <w:szCs w:val="20"/>
        </w:rPr>
      </w:pPr>
      <w:r w:rsidRPr="00FE38A0">
        <w:rPr>
          <w:rFonts w:ascii="Arial" w:hAnsi="Arial" w:cs="Arial"/>
          <w:b/>
          <w:bCs/>
          <w:kern w:val="24"/>
          <w:sz w:val="20"/>
          <w:szCs w:val="20"/>
        </w:rPr>
        <w:t>(рекомендуемое)</w:t>
      </w:r>
    </w:p>
    <w:p w14:paraId="6AC9D7DA" w14:textId="77777777" w:rsidR="00FE38A0" w:rsidRDefault="003B004F" w:rsidP="004D6DD6">
      <w:pPr>
        <w:jc w:val="center"/>
        <w:rPr>
          <w:rFonts w:ascii="Arial" w:hAnsi="Arial" w:cs="Arial"/>
          <w:b/>
          <w:bCs/>
          <w:kern w:val="24"/>
          <w:sz w:val="20"/>
          <w:szCs w:val="20"/>
        </w:rPr>
      </w:pPr>
      <w:r w:rsidRPr="00FE38A0">
        <w:rPr>
          <w:rFonts w:ascii="Arial" w:hAnsi="Arial" w:cs="Arial"/>
          <w:b/>
          <w:bCs/>
          <w:kern w:val="24"/>
          <w:sz w:val="20"/>
          <w:szCs w:val="20"/>
        </w:rPr>
        <w:t>Пример расчета расширенной неопределенности при калибровке</w:t>
      </w:r>
      <w:r w:rsidR="00AC7216" w:rsidRPr="00FE38A0">
        <w:rPr>
          <w:rFonts w:ascii="Arial" w:hAnsi="Arial" w:cs="Arial"/>
          <w:b/>
          <w:bCs/>
          <w:kern w:val="24"/>
          <w:sz w:val="20"/>
          <w:szCs w:val="20"/>
        </w:rPr>
        <w:t xml:space="preserve"> эталонного </w:t>
      </w:r>
    </w:p>
    <w:p w14:paraId="01B5348F" w14:textId="22F700D3" w:rsidR="00B416CE" w:rsidRPr="00FE38A0" w:rsidRDefault="00AA2DAF" w:rsidP="004D6DD6">
      <w:pPr>
        <w:jc w:val="center"/>
        <w:rPr>
          <w:rFonts w:ascii="Arial" w:hAnsi="Arial" w:cs="Arial"/>
          <w:b/>
          <w:bCs/>
          <w:kern w:val="24"/>
          <w:sz w:val="20"/>
          <w:szCs w:val="20"/>
        </w:rPr>
      </w:pPr>
      <w:r>
        <w:rPr>
          <w:rFonts w:ascii="Arial" w:hAnsi="Arial" w:cs="Arial"/>
          <w:b/>
          <w:bCs/>
          <w:kern w:val="24"/>
          <w:sz w:val="20"/>
          <w:szCs w:val="20"/>
        </w:rPr>
        <w:t>т</w:t>
      </w:r>
      <w:r w:rsidR="00AC7216" w:rsidRPr="00FE38A0">
        <w:rPr>
          <w:rFonts w:ascii="Arial" w:hAnsi="Arial" w:cs="Arial"/>
          <w:b/>
          <w:bCs/>
          <w:kern w:val="24"/>
          <w:sz w:val="20"/>
          <w:szCs w:val="20"/>
        </w:rPr>
        <w:t>ермопреобразователя</w:t>
      </w:r>
      <w:r w:rsidR="00FE38A0">
        <w:rPr>
          <w:rFonts w:ascii="Arial" w:hAnsi="Arial" w:cs="Arial"/>
          <w:b/>
          <w:bCs/>
          <w:kern w:val="24"/>
          <w:sz w:val="20"/>
          <w:szCs w:val="20"/>
        </w:rPr>
        <w:t xml:space="preserve"> </w:t>
      </w:r>
      <w:r w:rsidR="00AC7216" w:rsidRPr="00FE38A0">
        <w:rPr>
          <w:rFonts w:ascii="Arial" w:hAnsi="Arial" w:cs="Arial"/>
          <w:b/>
          <w:bCs/>
          <w:kern w:val="24"/>
          <w:sz w:val="20"/>
          <w:szCs w:val="20"/>
        </w:rPr>
        <w:t>1-го разряда</w:t>
      </w:r>
    </w:p>
    <w:p w14:paraId="3B6F87DA" w14:textId="77777777" w:rsidR="005C1721" w:rsidRPr="0063162F" w:rsidRDefault="005C1721" w:rsidP="003B004F">
      <w:pPr>
        <w:rPr>
          <w:rFonts w:ascii="Arial" w:hAnsi="Arial" w:cs="Arial"/>
          <w:kern w:val="24"/>
          <w:sz w:val="20"/>
          <w:szCs w:val="20"/>
        </w:rPr>
      </w:pPr>
    </w:p>
    <w:p w14:paraId="5870FD70" w14:textId="3C447652" w:rsidR="00B416CE" w:rsidRPr="0063162F" w:rsidRDefault="00295B01" w:rsidP="00B416CE">
      <w:pPr>
        <w:rPr>
          <w:rFonts w:ascii="Arial" w:hAnsi="Arial" w:cs="Arial"/>
          <w:kern w:val="24"/>
          <w:sz w:val="20"/>
          <w:szCs w:val="20"/>
        </w:rPr>
      </w:pPr>
      <w:r>
        <w:rPr>
          <w:rFonts w:ascii="Arial" w:hAnsi="Arial" w:cs="Arial"/>
          <w:kern w:val="24"/>
          <w:sz w:val="20"/>
          <w:szCs w:val="20"/>
        </w:rPr>
        <w:t xml:space="preserve">Таблица </w:t>
      </w:r>
      <w:r w:rsidR="00D91205">
        <w:rPr>
          <w:rFonts w:ascii="Arial" w:hAnsi="Arial" w:cs="Arial"/>
          <w:kern w:val="24"/>
          <w:sz w:val="20"/>
          <w:szCs w:val="20"/>
        </w:rPr>
        <w:t>Е</w:t>
      </w:r>
      <w:r w:rsidR="00AC7216" w:rsidRPr="0063162F">
        <w:rPr>
          <w:rFonts w:ascii="Arial" w:hAnsi="Arial" w:cs="Arial"/>
          <w:kern w:val="24"/>
          <w:sz w:val="20"/>
          <w:szCs w:val="20"/>
        </w:rPr>
        <w:t>.</w:t>
      </w:r>
      <w:r w:rsidR="00B416CE" w:rsidRPr="0063162F">
        <w:rPr>
          <w:rFonts w:ascii="Arial" w:hAnsi="Arial" w:cs="Arial"/>
          <w:kern w:val="24"/>
          <w:sz w:val="20"/>
          <w:szCs w:val="20"/>
        </w:rPr>
        <w:t>1</w:t>
      </w:r>
      <w:r w:rsidR="00AC7216" w:rsidRPr="0063162F">
        <w:rPr>
          <w:rFonts w:ascii="Arial" w:hAnsi="Arial" w:cs="Arial"/>
          <w:kern w:val="24"/>
          <w:sz w:val="20"/>
          <w:szCs w:val="20"/>
        </w:rPr>
        <w:t xml:space="preserve"> </w:t>
      </w:r>
      <w:r>
        <w:rPr>
          <w:rFonts w:ascii="Arial" w:hAnsi="Arial" w:cs="Arial"/>
          <w:kern w:val="24"/>
          <w:sz w:val="20"/>
          <w:szCs w:val="20"/>
        </w:rPr>
        <w:t>–</w:t>
      </w:r>
      <w:r w:rsidR="00B416CE" w:rsidRPr="0063162F">
        <w:rPr>
          <w:rFonts w:ascii="Arial" w:hAnsi="Arial" w:cs="Arial"/>
          <w:kern w:val="24"/>
          <w:sz w:val="20"/>
          <w:szCs w:val="20"/>
        </w:rPr>
        <w:t xml:space="preserve"> </w:t>
      </w:r>
      <w:r>
        <w:rPr>
          <w:rFonts w:ascii="Arial" w:hAnsi="Arial" w:cs="Arial"/>
          <w:kern w:val="24"/>
          <w:sz w:val="20"/>
          <w:szCs w:val="20"/>
        </w:rPr>
        <w:t>Результаты измерения</w:t>
      </w:r>
      <w:r w:rsidR="00B416CE" w:rsidRPr="0063162F">
        <w:rPr>
          <w:rFonts w:ascii="Arial" w:hAnsi="Arial" w:cs="Arial"/>
          <w:kern w:val="24"/>
          <w:sz w:val="20"/>
          <w:szCs w:val="20"/>
        </w:rPr>
        <w:t xml:space="preserve"> ТЭДС в реперной точке </w:t>
      </w:r>
      <w:r w:rsidR="005C1721" w:rsidRPr="0063162F">
        <w:rPr>
          <w:rFonts w:ascii="Arial" w:hAnsi="Arial" w:cs="Arial"/>
          <w:kern w:val="24"/>
          <w:sz w:val="20"/>
          <w:szCs w:val="20"/>
        </w:rPr>
        <w:t>меди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604"/>
        <w:gridCol w:w="1604"/>
        <w:gridCol w:w="1492"/>
      </w:tblGrid>
      <w:tr w:rsidR="00B416CE" w:rsidRPr="0063162F" w14:paraId="3DB83A4F" w14:textId="77777777" w:rsidTr="00FD284B">
        <w:tc>
          <w:tcPr>
            <w:tcW w:w="0" w:type="auto"/>
            <w:vMerge w:val="restart"/>
            <w:shd w:val="clear" w:color="auto" w:fill="auto"/>
          </w:tcPr>
          <w:p w14:paraId="01B7A754"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4"/>
                <w:sz w:val="20"/>
                <w:szCs w:val="20"/>
              </w:rPr>
              <w:t>Номер измерения</w:t>
            </w:r>
          </w:p>
        </w:tc>
        <w:tc>
          <w:tcPr>
            <w:tcW w:w="0" w:type="auto"/>
            <w:gridSpan w:val="3"/>
            <w:shd w:val="clear" w:color="auto" w:fill="auto"/>
          </w:tcPr>
          <w:p w14:paraId="7D9AFBBB"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4"/>
                <w:sz w:val="20"/>
                <w:szCs w:val="20"/>
              </w:rPr>
              <w:t>ТЭДС, мВ</w:t>
            </w:r>
          </w:p>
        </w:tc>
      </w:tr>
      <w:tr w:rsidR="00B416CE" w:rsidRPr="0063162F" w14:paraId="45C8009A" w14:textId="77777777" w:rsidTr="00FD284B">
        <w:tc>
          <w:tcPr>
            <w:tcW w:w="0" w:type="auto"/>
            <w:vMerge/>
            <w:shd w:val="clear" w:color="auto" w:fill="auto"/>
          </w:tcPr>
          <w:p w14:paraId="5FA1BF8A" w14:textId="77777777" w:rsidR="00B416CE" w:rsidRPr="0063162F" w:rsidRDefault="00B416CE" w:rsidP="00FD284B">
            <w:pPr>
              <w:jc w:val="center"/>
              <w:rPr>
                <w:rFonts w:ascii="Arial" w:eastAsia="Calibri" w:hAnsi="Arial" w:cs="Arial"/>
                <w:kern w:val="24"/>
                <w:sz w:val="20"/>
                <w:szCs w:val="20"/>
              </w:rPr>
            </w:pPr>
          </w:p>
        </w:tc>
        <w:tc>
          <w:tcPr>
            <w:tcW w:w="0" w:type="auto"/>
            <w:shd w:val="clear" w:color="auto" w:fill="auto"/>
          </w:tcPr>
          <w:p w14:paraId="5B3DFEFA"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1-ая площадка</w:t>
            </w:r>
          </w:p>
        </w:tc>
        <w:tc>
          <w:tcPr>
            <w:tcW w:w="0" w:type="auto"/>
            <w:shd w:val="clear" w:color="auto" w:fill="auto"/>
          </w:tcPr>
          <w:p w14:paraId="746BA199"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2-ая площадка</w:t>
            </w:r>
          </w:p>
        </w:tc>
        <w:tc>
          <w:tcPr>
            <w:tcW w:w="0" w:type="auto"/>
            <w:shd w:val="clear" w:color="auto" w:fill="auto"/>
          </w:tcPr>
          <w:p w14:paraId="6023502F"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3-я площадка</w:t>
            </w:r>
          </w:p>
        </w:tc>
      </w:tr>
      <w:tr w:rsidR="00B416CE" w:rsidRPr="0063162F" w14:paraId="4EB24F0B" w14:textId="77777777" w:rsidTr="00FD284B">
        <w:tc>
          <w:tcPr>
            <w:tcW w:w="0" w:type="auto"/>
            <w:shd w:val="clear" w:color="auto" w:fill="auto"/>
          </w:tcPr>
          <w:p w14:paraId="24CBF282"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w:t>
            </w:r>
          </w:p>
        </w:tc>
        <w:tc>
          <w:tcPr>
            <w:tcW w:w="0" w:type="auto"/>
            <w:shd w:val="clear" w:color="auto" w:fill="auto"/>
          </w:tcPr>
          <w:p w14:paraId="3F23218B"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10,5677</w:t>
            </w:r>
          </w:p>
        </w:tc>
        <w:tc>
          <w:tcPr>
            <w:tcW w:w="0" w:type="auto"/>
            <w:shd w:val="clear" w:color="auto" w:fill="auto"/>
          </w:tcPr>
          <w:p w14:paraId="41CAB3CD"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10,5680</w:t>
            </w:r>
          </w:p>
        </w:tc>
        <w:tc>
          <w:tcPr>
            <w:tcW w:w="0" w:type="auto"/>
            <w:shd w:val="clear" w:color="auto" w:fill="auto"/>
          </w:tcPr>
          <w:p w14:paraId="1860A54E"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10,5677</w:t>
            </w:r>
          </w:p>
        </w:tc>
      </w:tr>
      <w:tr w:rsidR="00B416CE" w:rsidRPr="0063162F" w14:paraId="5D5DF9A4" w14:textId="77777777" w:rsidTr="00FD284B">
        <w:tc>
          <w:tcPr>
            <w:tcW w:w="0" w:type="auto"/>
            <w:shd w:val="clear" w:color="auto" w:fill="auto"/>
          </w:tcPr>
          <w:p w14:paraId="298F2B32"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2</w:t>
            </w:r>
          </w:p>
        </w:tc>
        <w:tc>
          <w:tcPr>
            <w:tcW w:w="0" w:type="auto"/>
            <w:shd w:val="clear" w:color="auto" w:fill="auto"/>
          </w:tcPr>
          <w:p w14:paraId="7478DA9A"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10,5679</w:t>
            </w:r>
          </w:p>
        </w:tc>
        <w:tc>
          <w:tcPr>
            <w:tcW w:w="0" w:type="auto"/>
            <w:shd w:val="clear" w:color="auto" w:fill="auto"/>
          </w:tcPr>
          <w:p w14:paraId="5B67440C"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10,5679</w:t>
            </w:r>
          </w:p>
        </w:tc>
        <w:tc>
          <w:tcPr>
            <w:tcW w:w="0" w:type="auto"/>
            <w:shd w:val="clear" w:color="auto" w:fill="auto"/>
          </w:tcPr>
          <w:p w14:paraId="23AA752D"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10,5680</w:t>
            </w:r>
          </w:p>
        </w:tc>
      </w:tr>
      <w:tr w:rsidR="00B416CE" w:rsidRPr="0063162F" w14:paraId="266F5EB4" w14:textId="77777777" w:rsidTr="00FD284B">
        <w:tc>
          <w:tcPr>
            <w:tcW w:w="0" w:type="auto"/>
            <w:shd w:val="clear" w:color="auto" w:fill="auto"/>
          </w:tcPr>
          <w:p w14:paraId="793EEE8D"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3</w:t>
            </w:r>
          </w:p>
        </w:tc>
        <w:tc>
          <w:tcPr>
            <w:tcW w:w="0" w:type="auto"/>
            <w:shd w:val="clear" w:color="auto" w:fill="auto"/>
          </w:tcPr>
          <w:p w14:paraId="7E529F97"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10,5678</w:t>
            </w:r>
          </w:p>
        </w:tc>
        <w:tc>
          <w:tcPr>
            <w:tcW w:w="0" w:type="auto"/>
            <w:shd w:val="clear" w:color="auto" w:fill="auto"/>
          </w:tcPr>
          <w:p w14:paraId="42C1542C"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10,5678</w:t>
            </w:r>
          </w:p>
        </w:tc>
        <w:tc>
          <w:tcPr>
            <w:tcW w:w="0" w:type="auto"/>
            <w:shd w:val="clear" w:color="auto" w:fill="auto"/>
          </w:tcPr>
          <w:p w14:paraId="0DC7009E"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10,5678</w:t>
            </w:r>
          </w:p>
        </w:tc>
      </w:tr>
      <w:tr w:rsidR="00B416CE" w:rsidRPr="0063162F" w14:paraId="42479018" w14:textId="77777777" w:rsidTr="00FD284B">
        <w:tc>
          <w:tcPr>
            <w:tcW w:w="0" w:type="auto"/>
            <w:shd w:val="clear" w:color="auto" w:fill="auto"/>
          </w:tcPr>
          <w:p w14:paraId="1990E6CD"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4</w:t>
            </w:r>
          </w:p>
        </w:tc>
        <w:tc>
          <w:tcPr>
            <w:tcW w:w="0" w:type="auto"/>
            <w:shd w:val="clear" w:color="auto" w:fill="auto"/>
          </w:tcPr>
          <w:p w14:paraId="66F2FDEB"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10,5677</w:t>
            </w:r>
          </w:p>
        </w:tc>
        <w:tc>
          <w:tcPr>
            <w:tcW w:w="0" w:type="auto"/>
            <w:shd w:val="clear" w:color="auto" w:fill="auto"/>
          </w:tcPr>
          <w:p w14:paraId="13040A19"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10,5680</w:t>
            </w:r>
          </w:p>
        </w:tc>
        <w:tc>
          <w:tcPr>
            <w:tcW w:w="0" w:type="auto"/>
            <w:shd w:val="clear" w:color="auto" w:fill="auto"/>
          </w:tcPr>
          <w:p w14:paraId="1D041FE0"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10,5679</w:t>
            </w:r>
          </w:p>
        </w:tc>
      </w:tr>
      <w:tr w:rsidR="00B416CE" w:rsidRPr="0063162F" w14:paraId="0D759189" w14:textId="77777777" w:rsidTr="00FD284B">
        <w:tc>
          <w:tcPr>
            <w:tcW w:w="0" w:type="auto"/>
            <w:shd w:val="clear" w:color="auto" w:fill="auto"/>
          </w:tcPr>
          <w:p w14:paraId="4E6FB9A4"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5</w:t>
            </w:r>
          </w:p>
        </w:tc>
        <w:tc>
          <w:tcPr>
            <w:tcW w:w="0" w:type="auto"/>
            <w:shd w:val="clear" w:color="auto" w:fill="auto"/>
          </w:tcPr>
          <w:p w14:paraId="2F31A903"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10,5676</w:t>
            </w:r>
          </w:p>
        </w:tc>
        <w:tc>
          <w:tcPr>
            <w:tcW w:w="0" w:type="auto"/>
            <w:shd w:val="clear" w:color="auto" w:fill="auto"/>
          </w:tcPr>
          <w:p w14:paraId="1F2DA92A"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10,5679</w:t>
            </w:r>
          </w:p>
        </w:tc>
        <w:tc>
          <w:tcPr>
            <w:tcW w:w="0" w:type="auto"/>
            <w:shd w:val="clear" w:color="auto" w:fill="auto"/>
          </w:tcPr>
          <w:p w14:paraId="35BF7844"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10,5676</w:t>
            </w:r>
          </w:p>
        </w:tc>
      </w:tr>
      <w:tr w:rsidR="00B416CE" w:rsidRPr="0063162F" w14:paraId="25FDE395" w14:textId="77777777" w:rsidTr="00FD284B">
        <w:tc>
          <w:tcPr>
            <w:tcW w:w="0" w:type="auto"/>
            <w:shd w:val="clear" w:color="auto" w:fill="auto"/>
          </w:tcPr>
          <w:p w14:paraId="725CFD86"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6</w:t>
            </w:r>
          </w:p>
        </w:tc>
        <w:tc>
          <w:tcPr>
            <w:tcW w:w="0" w:type="auto"/>
            <w:shd w:val="clear" w:color="auto" w:fill="auto"/>
          </w:tcPr>
          <w:p w14:paraId="7476E5D4"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10,5677</w:t>
            </w:r>
          </w:p>
        </w:tc>
        <w:tc>
          <w:tcPr>
            <w:tcW w:w="0" w:type="auto"/>
            <w:shd w:val="clear" w:color="auto" w:fill="auto"/>
          </w:tcPr>
          <w:p w14:paraId="105BE271"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10,5681</w:t>
            </w:r>
          </w:p>
        </w:tc>
        <w:tc>
          <w:tcPr>
            <w:tcW w:w="0" w:type="auto"/>
            <w:shd w:val="clear" w:color="auto" w:fill="auto"/>
          </w:tcPr>
          <w:p w14:paraId="300AB63C"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10,5678</w:t>
            </w:r>
          </w:p>
        </w:tc>
      </w:tr>
      <w:tr w:rsidR="00B416CE" w:rsidRPr="0063162F" w14:paraId="3961149B" w14:textId="77777777" w:rsidTr="00FD284B">
        <w:tc>
          <w:tcPr>
            <w:tcW w:w="0" w:type="auto"/>
            <w:shd w:val="clear" w:color="auto" w:fill="auto"/>
          </w:tcPr>
          <w:p w14:paraId="18107F0F"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7</w:t>
            </w:r>
          </w:p>
        </w:tc>
        <w:tc>
          <w:tcPr>
            <w:tcW w:w="0" w:type="auto"/>
            <w:shd w:val="clear" w:color="auto" w:fill="auto"/>
          </w:tcPr>
          <w:p w14:paraId="4BE71134"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10,5676</w:t>
            </w:r>
          </w:p>
        </w:tc>
        <w:tc>
          <w:tcPr>
            <w:tcW w:w="0" w:type="auto"/>
            <w:shd w:val="clear" w:color="auto" w:fill="auto"/>
          </w:tcPr>
          <w:p w14:paraId="7A8BDEEA"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10,5678</w:t>
            </w:r>
          </w:p>
        </w:tc>
        <w:tc>
          <w:tcPr>
            <w:tcW w:w="0" w:type="auto"/>
            <w:shd w:val="clear" w:color="auto" w:fill="auto"/>
          </w:tcPr>
          <w:p w14:paraId="62F3ADD8"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10,5677</w:t>
            </w:r>
          </w:p>
        </w:tc>
      </w:tr>
      <w:tr w:rsidR="00B416CE" w:rsidRPr="0063162F" w14:paraId="09347F07" w14:textId="77777777" w:rsidTr="00FD284B">
        <w:tc>
          <w:tcPr>
            <w:tcW w:w="0" w:type="auto"/>
            <w:shd w:val="clear" w:color="auto" w:fill="auto"/>
          </w:tcPr>
          <w:p w14:paraId="5C604FAE"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8</w:t>
            </w:r>
          </w:p>
        </w:tc>
        <w:tc>
          <w:tcPr>
            <w:tcW w:w="0" w:type="auto"/>
            <w:shd w:val="clear" w:color="auto" w:fill="auto"/>
          </w:tcPr>
          <w:p w14:paraId="75DDAA16"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10,5677</w:t>
            </w:r>
          </w:p>
        </w:tc>
        <w:tc>
          <w:tcPr>
            <w:tcW w:w="0" w:type="auto"/>
            <w:shd w:val="clear" w:color="auto" w:fill="auto"/>
          </w:tcPr>
          <w:p w14:paraId="53D31310"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10,5680</w:t>
            </w:r>
          </w:p>
        </w:tc>
        <w:tc>
          <w:tcPr>
            <w:tcW w:w="0" w:type="auto"/>
            <w:shd w:val="clear" w:color="auto" w:fill="auto"/>
          </w:tcPr>
          <w:p w14:paraId="638F3D6E"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10,5678</w:t>
            </w:r>
          </w:p>
        </w:tc>
      </w:tr>
      <w:tr w:rsidR="00B416CE" w:rsidRPr="0063162F" w14:paraId="059CAD83" w14:textId="77777777" w:rsidTr="00FD284B">
        <w:tc>
          <w:tcPr>
            <w:tcW w:w="0" w:type="auto"/>
            <w:shd w:val="clear" w:color="auto" w:fill="auto"/>
          </w:tcPr>
          <w:p w14:paraId="3DF9EFC2"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9</w:t>
            </w:r>
          </w:p>
        </w:tc>
        <w:tc>
          <w:tcPr>
            <w:tcW w:w="0" w:type="auto"/>
            <w:shd w:val="clear" w:color="auto" w:fill="auto"/>
          </w:tcPr>
          <w:p w14:paraId="386FB281"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10,5675</w:t>
            </w:r>
          </w:p>
        </w:tc>
        <w:tc>
          <w:tcPr>
            <w:tcW w:w="0" w:type="auto"/>
            <w:shd w:val="clear" w:color="auto" w:fill="auto"/>
          </w:tcPr>
          <w:p w14:paraId="301FCE37"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10,5681</w:t>
            </w:r>
          </w:p>
        </w:tc>
        <w:tc>
          <w:tcPr>
            <w:tcW w:w="0" w:type="auto"/>
            <w:shd w:val="clear" w:color="auto" w:fill="auto"/>
          </w:tcPr>
          <w:p w14:paraId="4F36D52B"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10,5678</w:t>
            </w:r>
          </w:p>
        </w:tc>
      </w:tr>
      <w:tr w:rsidR="00B416CE" w:rsidRPr="0063162F" w14:paraId="41DFAEAE" w14:textId="77777777" w:rsidTr="00FD284B">
        <w:tc>
          <w:tcPr>
            <w:tcW w:w="0" w:type="auto"/>
            <w:shd w:val="clear" w:color="auto" w:fill="auto"/>
          </w:tcPr>
          <w:p w14:paraId="66B93ABA"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w:t>
            </w:r>
          </w:p>
        </w:tc>
        <w:tc>
          <w:tcPr>
            <w:tcW w:w="0" w:type="auto"/>
            <w:shd w:val="clear" w:color="auto" w:fill="auto"/>
          </w:tcPr>
          <w:p w14:paraId="6B0EDDFD"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10,5677</w:t>
            </w:r>
          </w:p>
        </w:tc>
        <w:tc>
          <w:tcPr>
            <w:tcW w:w="0" w:type="auto"/>
            <w:shd w:val="clear" w:color="auto" w:fill="auto"/>
          </w:tcPr>
          <w:p w14:paraId="34672CBF"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10,5680</w:t>
            </w:r>
          </w:p>
        </w:tc>
        <w:tc>
          <w:tcPr>
            <w:tcW w:w="0" w:type="auto"/>
            <w:shd w:val="clear" w:color="auto" w:fill="auto"/>
          </w:tcPr>
          <w:p w14:paraId="752C5C59"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10,5678</w:t>
            </w:r>
          </w:p>
        </w:tc>
      </w:tr>
      <w:tr w:rsidR="00B416CE" w:rsidRPr="0063162F" w14:paraId="49E6F63D" w14:textId="77777777" w:rsidTr="00FD284B">
        <w:tc>
          <w:tcPr>
            <w:tcW w:w="0" w:type="auto"/>
            <w:shd w:val="clear" w:color="auto" w:fill="auto"/>
          </w:tcPr>
          <w:p w14:paraId="3D3D15DD" w14:textId="77777777" w:rsidR="00B416CE" w:rsidRPr="0063162F" w:rsidRDefault="00000000" w:rsidP="00FD284B">
            <w:pPr>
              <w:jc w:val="center"/>
              <w:rPr>
                <w:rFonts w:ascii="Arial" w:eastAsia="Calibri" w:hAnsi="Arial" w:cs="Arial"/>
                <w:kern w:val="24"/>
                <w:sz w:val="20"/>
                <w:szCs w:val="20"/>
              </w:rPr>
            </w:pPr>
            <m:oMathPara>
              <m:oMath>
                <m:sSub>
                  <m:sSubPr>
                    <m:ctrlPr>
                      <w:rPr>
                        <w:rFonts w:ascii="Cambria Math" w:hAnsi="Cambria Math" w:cs="Arial"/>
                        <w:i/>
                        <w:kern w:val="24"/>
                        <w:sz w:val="20"/>
                        <w:szCs w:val="20"/>
                      </w:rPr>
                    </m:ctrlPr>
                  </m:sSubPr>
                  <m:e>
                    <m:acc>
                      <m:accPr>
                        <m:chr m:val="̅"/>
                        <m:ctrlPr>
                          <w:rPr>
                            <w:rFonts w:ascii="Cambria Math" w:hAnsi="Cambria Math" w:cs="Arial"/>
                            <w:i/>
                            <w:kern w:val="24"/>
                            <w:sz w:val="20"/>
                            <w:szCs w:val="20"/>
                          </w:rPr>
                        </m:ctrlPr>
                      </m:accPr>
                      <m:e>
                        <m:r>
                          <w:rPr>
                            <w:rFonts w:ascii="Cambria Math" w:hAnsi="Cambria Math" w:cs="Arial"/>
                            <w:kern w:val="24"/>
                            <w:sz w:val="20"/>
                            <w:szCs w:val="20"/>
                          </w:rPr>
                          <m:t>E</m:t>
                        </m:r>
                      </m:e>
                    </m:acc>
                  </m:e>
                  <m:sub>
                    <m:r>
                      <w:rPr>
                        <w:rFonts w:ascii="Cambria Math" w:hAnsi="Cambria Math" w:cs="Arial"/>
                        <w:kern w:val="24"/>
                        <w:sz w:val="20"/>
                        <w:szCs w:val="20"/>
                      </w:rPr>
                      <m:t>t</m:t>
                    </m:r>
                  </m:sub>
                </m:sSub>
              </m:oMath>
            </m:oMathPara>
          </w:p>
        </w:tc>
        <w:tc>
          <w:tcPr>
            <w:tcW w:w="0" w:type="auto"/>
            <w:shd w:val="clear" w:color="auto" w:fill="auto"/>
          </w:tcPr>
          <w:p w14:paraId="6B7C9227"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10,5677</w:t>
            </w:r>
          </w:p>
        </w:tc>
        <w:tc>
          <w:tcPr>
            <w:tcW w:w="0" w:type="auto"/>
            <w:shd w:val="clear" w:color="auto" w:fill="auto"/>
          </w:tcPr>
          <w:p w14:paraId="24FFDE53"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10,5676</w:t>
            </w:r>
          </w:p>
        </w:tc>
        <w:tc>
          <w:tcPr>
            <w:tcW w:w="0" w:type="auto"/>
            <w:shd w:val="clear" w:color="auto" w:fill="auto"/>
          </w:tcPr>
          <w:p w14:paraId="0700EF3F"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10,5678</w:t>
            </w:r>
          </w:p>
        </w:tc>
      </w:tr>
      <w:tr w:rsidR="00B416CE" w:rsidRPr="0063162F" w14:paraId="451F0560" w14:textId="77777777" w:rsidTr="00FD284B">
        <w:tc>
          <w:tcPr>
            <w:tcW w:w="0" w:type="auto"/>
            <w:shd w:val="clear" w:color="auto" w:fill="auto"/>
          </w:tcPr>
          <w:p w14:paraId="3C815E66" w14:textId="490EB421" w:rsidR="00B416CE" w:rsidRPr="0063162F" w:rsidRDefault="00000000" w:rsidP="00FD284B">
            <w:pPr>
              <w:rPr>
                <w:rFonts w:ascii="Arial" w:eastAsia="Calibri" w:hAnsi="Arial" w:cs="Arial"/>
                <w:kern w:val="24"/>
                <w:sz w:val="20"/>
                <w:szCs w:val="20"/>
              </w:rPr>
            </w:pPr>
            <m:oMathPara>
              <m:oMath>
                <m:sSub>
                  <m:sSubPr>
                    <m:ctrlPr>
                      <w:rPr>
                        <w:rFonts w:ascii="Cambria Math" w:hAnsi="Cambria Math" w:cs="Arial"/>
                        <w:i/>
                        <w:kern w:val="24"/>
                        <w:sz w:val="20"/>
                        <w:szCs w:val="20"/>
                      </w:rPr>
                    </m:ctrlPr>
                  </m:sSubPr>
                  <m:e>
                    <m:r>
                      <w:rPr>
                        <w:rFonts w:ascii="Cambria Math" w:hAnsi="Cambria Math" w:cs="Arial"/>
                        <w:kern w:val="24"/>
                        <w:sz w:val="20"/>
                        <w:szCs w:val="20"/>
                      </w:rPr>
                      <m:t>E</m:t>
                    </m:r>
                  </m:e>
                  <m:sub>
                    <m:r>
                      <w:rPr>
                        <w:rFonts w:ascii="Cambria Math" w:hAnsi="Cambria Math" w:cs="Arial"/>
                        <w:kern w:val="24"/>
                        <w:sz w:val="20"/>
                        <w:szCs w:val="20"/>
                        <w:lang w:val="en-US"/>
                      </w:rPr>
                      <m:t>i</m:t>
                    </m:r>
                  </m:sub>
                </m:sSub>
              </m:oMath>
            </m:oMathPara>
          </w:p>
        </w:tc>
        <w:tc>
          <w:tcPr>
            <w:tcW w:w="0" w:type="auto"/>
            <w:gridSpan w:val="3"/>
            <w:shd w:val="clear" w:color="auto" w:fill="auto"/>
          </w:tcPr>
          <w:p w14:paraId="4A0F3988"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4"/>
                <w:sz w:val="20"/>
                <w:szCs w:val="20"/>
              </w:rPr>
              <w:t>10,5677</w:t>
            </w:r>
          </w:p>
        </w:tc>
      </w:tr>
      <w:tr w:rsidR="00B416CE" w:rsidRPr="0063162F" w14:paraId="75767E02" w14:textId="77777777" w:rsidTr="00FD284B">
        <w:tc>
          <w:tcPr>
            <w:tcW w:w="0" w:type="auto"/>
            <w:shd w:val="clear" w:color="auto" w:fill="auto"/>
          </w:tcPr>
          <w:p w14:paraId="521E0E16" w14:textId="19B2F87D" w:rsidR="00B416CE" w:rsidRPr="0063162F" w:rsidRDefault="00000000" w:rsidP="00FD284B">
            <w:pPr>
              <w:rPr>
                <w:rFonts w:ascii="Arial" w:eastAsia="Calibri" w:hAnsi="Arial" w:cs="Arial"/>
                <w:i/>
                <w:kern w:val="24"/>
                <w:sz w:val="20"/>
                <w:szCs w:val="20"/>
              </w:rPr>
            </w:pPr>
            <m:oMathPara>
              <m:oMath>
                <m:sSub>
                  <m:sSubPr>
                    <m:ctrlPr>
                      <w:rPr>
                        <w:rFonts w:ascii="Cambria Math" w:hAnsi="Cambria Math" w:cs="Arial"/>
                        <w:i/>
                        <w:kern w:val="24"/>
                        <w:sz w:val="20"/>
                        <w:szCs w:val="20"/>
                      </w:rPr>
                    </m:ctrlPr>
                  </m:sSubPr>
                  <m:e>
                    <m:r>
                      <w:rPr>
                        <w:rFonts w:ascii="Cambria Math" w:hAnsi="Cambria Math" w:cs="Arial"/>
                        <w:kern w:val="24"/>
                        <w:sz w:val="20"/>
                        <w:szCs w:val="20"/>
                      </w:rPr>
                      <m:t>S</m:t>
                    </m:r>
                  </m:e>
                  <m:sub>
                    <m:r>
                      <w:rPr>
                        <w:rFonts w:ascii="Cambria Math" w:hAnsi="Cambria Math" w:cs="Arial"/>
                        <w:kern w:val="24"/>
                        <w:sz w:val="20"/>
                        <w:szCs w:val="20"/>
                      </w:rPr>
                      <m:t>i</m:t>
                    </m:r>
                  </m:sub>
                </m:sSub>
              </m:oMath>
            </m:oMathPara>
          </w:p>
        </w:tc>
        <w:tc>
          <w:tcPr>
            <w:tcW w:w="0" w:type="auto"/>
            <w:gridSpan w:val="3"/>
            <w:shd w:val="clear" w:color="auto" w:fill="auto"/>
          </w:tcPr>
          <w:p w14:paraId="660F5681" w14:textId="77777777" w:rsidR="00B416CE" w:rsidRPr="0063162F" w:rsidRDefault="00B416CE" w:rsidP="00FD284B">
            <w:pPr>
              <w:jc w:val="center"/>
              <w:rPr>
                <w:rFonts w:ascii="Arial" w:eastAsia="Calibri" w:hAnsi="Arial" w:cs="Arial"/>
                <w:kern w:val="24"/>
                <w:sz w:val="20"/>
                <w:szCs w:val="20"/>
              </w:rPr>
            </w:pPr>
            <w:r w:rsidRPr="0063162F">
              <w:rPr>
                <w:rFonts w:ascii="Arial" w:eastAsia="Calibri" w:hAnsi="Arial" w:cs="Arial"/>
                <w:kern w:val="2"/>
                <w:sz w:val="20"/>
                <w:szCs w:val="20"/>
                <w:lang w:eastAsia="en-US"/>
              </w:rPr>
              <w:t>0,6·10</w:t>
            </w:r>
            <w:r w:rsidRPr="0063162F">
              <w:rPr>
                <w:rFonts w:ascii="Arial" w:eastAsia="Calibri" w:hAnsi="Arial" w:cs="Arial"/>
                <w:kern w:val="2"/>
                <w:sz w:val="20"/>
                <w:szCs w:val="20"/>
                <w:vertAlign w:val="superscript"/>
                <w:lang w:eastAsia="en-US"/>
              </w:rPr>
              <w:t>-4</w:t>
            </w:r>
          </w:p>
        </w:tc>
      </w:tr>
    </w:tbl>
    <w:p w14:paraId="6EE29CFF" w14:textId="77777777" w:rsidR="00B416CE" w:rsidRPr="0063162F" w:rsidRDefault="00B416CE" w:rsidP="003B004F">
      <w:pPr>
        <w:rPr>
          <w:rFonts w:ascii="Arial" w:hAnsi="Arial" w:cs="Arial"/>
          <w:kern w:val="24"/>
          <w:sz w:val="20"/>
          <w:szCs w:val="20"/>
        </w:rPr>
      </w:pPr>
    </w:p>
    <w:p w14:paraId="485A49CF" w14:textId="1FADF026" w:rsidR="003B004F" w:rsidRPr="0063162F" w:rsidRDefault="003B004F" w:rsidP="003B004F">
      <w:pPr>
        <w:rPr>
          <w:rFonts w:ascii="Arial" w:hAnsi="Arial" w:cs="Arial"/>
          <w:kern w:val="24"/>
          <w:sz w:val="20"/>
          <w:szCs w:val="20"/>
        </w:rPr>
      </w:pPr>
      <w:r w:rsidRPr="0063162F">
        <w:rPr>
          <w:rFonts w:ascii="Arial" w:hAnsi="Arial" w:cs="Arial"/>
          <w:kern w:val="24"/>
          <w:sz w:val="20"/>
          <w:szCs w:val="20"/>
        </w:rPr>
        <w:t xml:space="preserve"> </w:t>
      </w:r>
    </w:p>
    <w:p w14:paraId="4ACE73EC" w14:textId="17375991" w:rsidR="003B004F" w:rsidRPr="0063162F" w:rsidRDefault="00295B01" w:rsidP="00F679B6">
      <w:pPr>
        <w:rPr>
          <w:rFonts w:ascii="Arial" w:hAnsi="Arial" w:cs="Arial"/>
          <w:kern w:val="24"/>
          <w:sz w:val="20"/>
          <w:szCs w:val="20"/>
        </w:rPr>
      </w:pPr>
      <w:r w:rsidRPr="00295B01">
        <w:rPr>
          <w:rFonts w:ascii="Arial" w:hAnsi="Arial" w:cs="Arial"/>
          <w:kern w:val="24"/>
          <w:sz w:val="20"/>
          <w:szCs w:val="20"/>
        </w:rPr>
        <w:t xml:space="preserve">Таблица </w:t>
      </w:r>
      <w:r w:rsidR="00D91205">
        <w:rPr>
          <w:rFonts w:ascii="Arial" w:hAnsi="Arial" w:cs="Arial"/>
          <w:kern w:val="24"/>
          <w:sz w:val="20"/>
          <w:szCs w:val="20"/>
        </w:rPr>
        <w:t>Е</w:t>
      </w:r>
      <w:r w:rsidR="00AC7216" w:rsidRPr="0063162F">
        <w:rPr>
          <w:rFonts w:ascii="Arial" w:hAnsi="Arial" w:cs="Arial"/>
          <w:kern w:val="24"/>
          <w:sz w:val="20"/>
          <w:szCs w:val="20"/>
        </w:rPr>
        <w:t xml:space="preserve">.2 </w:t>
      </w:r>
      <w:r w:rsidR="00F679B6" w:rsidRPr="00075896">
        <w:rPr>
          <w:rFonts w:ascii="Arial" w:hAnsi="Arial" w:cs="Arial"/>
          <w:color w:val="000000"/>
          <w:sz w:val="20"/>
          <w:szCs w:val="20"/>
          <w:lang w:val="en-US"/>
        </w:rPr>
        <w:sym w:font="Symbol" w:char="F02D"/>
      </w:r>
      <w:r w:rsidR="003B004F" w:rsidRPr="0063162F">
        <w:rPr>
          <w:rFonts w:ascii="Arial" w:hAnsi="Arial" w:cs="Arial"/>
          <w:kern w:val="24"/>
          <w:sz w:val="20"/>
          <w:szCs w:val="20"/>
        </w:rPr>
        <w:t xml:space="preserve"> </w:t>
      </w:r>
      <w:r>
        <w:rPr>
          <w:rFonts w:ascii="Arial" w:hAnsi="Arial" w:cs="Arial"/>
          <w:kern w:val="24"/>
          <w:sz w:val="20"/>
          <w:szCs w:val="20"/>
        </w:rPr>
        <w:t>Результаты измерения</w:t>
      </w:r>
      <w:r w:rsidRPr="0063162F">
        <w:rPr>
          <w:rFonts w:ascii="Arial" w:hAnsi="Arial" w:cs="Arial"/>
          <w:kern w:val="24"/>
          <w:sz w:val="20"/>
          <w:szCs w:val="20"/>
        </w:rPr>
        <w:t xml:space="preserve"> </w:t>
      </w:r>
      <w:r w:rsidR="003B004F" w:rsidRPr="0063162F">
        <w:rPr>
          <w:rFonts w:ascii="Arial" w:hAnsi="Arial" w:cs="Arial"/>
          <w:kern w:val="24"/>
          <w:sz w:val="20"/>
          <w:szCs w:val="20"/>
        </w:rPr>
        <w:t xml:space="preserve">ТЭДС в реперной точке </w:t>
      </w:r>
      <w:r w:rsidR="005C1721" w:rsidRPr="0063162F">
        <w:rPr>
          <w:rFonts w:ascii="Arial" w:hAnsi="Arial" w:cs="Arial"/>
          <w:kern w:val="24"/>
          <w:sz w:val="20"/>
          <w:szCs w:val="20"/>
        </w:rPr>
        <w:t>алюминия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604"/>
        <w:gridCol w:w="1604"/>
        <w:gridCol w:w="1492"/>
      </w:tblGrid>
      <w:tr w:rsidR="003B004F" w:rsidRPr="0063162F" w14:paraId="31CD6ADC" w14:textId="77777777" w:rsidTr="00C70457">
        <w:tc>
          <w:tcPr>
            <w:tcW w:w="0" w:type="auto"/>
            <w:vMerge w:val="restart"/>
            <w:shd w:val="clear" w:color="auto" w:fill="auto"/>
          </w:tcPr>
          <w:p w14:paraId="6D4209E3"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4"/>
                <w:sz w:val="20"/>
                <w:szCs w:val="20"/>
              </w:rPr>
              <w:t>Номер измерения</w:t>
            </w:r>
          </w:p>
        </w:tc>
        <w:tc>
          <w:tcPr>
            <w:tcW w:w="0" w:type="auto"/>
            <w:gridSpan w:val="3"/>
            <w:shd w:val="clear" w:color="auto" w:fill="auto"/>
          </w:tcPr>
          <w:p w14:paraId="19822B8C"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4"/>
                <w:sz w:val="20"/>
                <w:szCs w:val="20"/>
              </w:rPr>
              <w:t>ТЭДС, мВ</w:t>
            </w:r>
          </w:p>
        </w:tc>
      </w:tr>
      <w:tr w:rsidR="003B004F" w:rsidRPr="0063162F" w14:paraId="110EAEC3" w14:textId="77777777" w:rsidTr="00C70457">
        <w:tc>
          <w:tcPr>
            <w:tcW w:w="0" w:type="auto"/>
            <w:vMerge/>
            <w:shd w:val="clear" w:color="auto" w:fill="auto"/>
          </w:tcPr>
          <w:p w14:paraId="30893AF6" w14:textId="77777777" w:rsidR="003B004F" w:rsidRPr="0063162F" w:rsidRDefault="003B004F" w:rsidP="00C70457">
            <w:pPr>
              <w:jc w:val="center"/>
              <w:rPr>
                <w:rFonts w:ascii="Arial" w:eastAsia="Calibri" w:hAnsi="Arial" w:cs="Arial"/>
                <w:kern w:val="24"/>
                <w:sz w:val="20"/>
                <w:szCs w:val="20"/>
              </w:rPr>
            </w:pPr>
          </w:p>
        </w:tc>
        <w:tc>
          <w:tcPr>
            <w:tcW w:w="0" w:type="auto"/>
            <w:shd w:val="clear" w:color="auto" w:fill="auto"/>
          </w:tcPr>
          <w:p w14:paraId="1BA7BC52"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1-ая площадка</w:t>
            </w:r>
          </w:p>
        </w:tc>
        <w:tc>
          <w:tcPr>
            <w:tcW w:w="0" w:type="auto"/>
            <w:shd w:val="clear" w:color="auto" w:fill="auto"/>
          </w:tcPr>
          <w:p w14:paraId="0CF05E2C"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2-ая площадка</w:t>
            </w:r>
          </w:p>
        </w:tc>
        <w:tc>
          <w:tcPr>
            <w:tcW w:w="0" w:type="auto"/>
            <w:shd w:val="clear" w:color="auto" w:fill="auto"/>
          </w:tcPr>
          <w:p w14:paraId="7C59834A"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3-я площадка</w:t>
            </w:r>
          </w:p>
        </w:tc>
      </w:tr>
      <w:tr w:rsidR="003B004F" w:rsidRPr="0063162F" w14:paraId="40E47550" w14:textId="77777777" w:rsidTr="00C70457">
        <w:tc>
          <w:tcPr>
            <w:tcW w:w="0" w:type="auto"/>
            <w:shd w:val="clear" w:color="auto" w:fill="auto"/>
          </w:tcPr>
          <w:p w14:paraId="7B53327F"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1</w:t>
            </w:r>
          </w:p>
        </w:tc>
        <w:tc>
          <w:tcPr>
            <w:tcW w:w="0" w:type="auto"/>
            <w:shd w:val="clear" w:color="auto" w:fill="auto"/>
          </w:tcPr>
          <w:p w14:paraId="41C5332A"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5,8541</w:t>
            </w:r>
          </w:p>
        </w:tc>
        <w:tc>
          <w:tcPr>
            <w:tcW w:w="0" w:type="auto"/>
            <w:shd w:val="clear" w:color="auto" w:fill="auto"/>
          </w:tcPr>
          <w:p w14:paraId="4548A401"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5,8549</w:t>
            </w:r>
          </w:p>
        </w:tc>
        <w:tc>
          <w:tcPr>
            <w:tcW w:w="0" w:type="auto"/>
            <w:shd w:val="clear" w:color="auto" w:fill="auto"/>
          </w:tcPr>
          <w:p w14:paraId="0EC89AB9"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5,8546</w:t>
            </w:r>
          </w:p>
        </w:tc>
      </w:tr>
      <w:tr w:rsidR="003B004F" w:rsidRPr="0063162F" w14:paraId="58E50EC3" w14:textId="77777777" w:rsidTr="00C70457">
        <w:tc>
          <w:tcPr>
            <w:tcW w:w="0" w:type="auto"/>
            <w:shd w:val="clear" w:color="auto" w:fill="auto"/>
          </w:tcPr>
          <w:p w14:paraId="17754A31"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2</w:t>
            </w:r>
          </w:p>
        </w:tc>
        <w:tc>
          <w:tcPr>
            <w:tcW w:w="0" w:type="auto"/>
            <w:shd w:val="clear" w:color="auto" w:fill="auto"/>
          </w:tcPr>
          <w:p w14:paraId="09AC0243"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5,8542</w:t>
            </w:r>
          </w:p>
        </w:tc>
        <w:tc>
          <w:tcPr>
            <w:tcW w:w="0" w:type="auto"/>
            <w:shd w:val="clear" w:color="auto" w:fill="auto"/>
          </w:tcPr>
          <w:p w14:paraId="26DF6A41"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5,8550</w:t>
            </w:r>
          </w:p>
        </w:tc>
        <w:tc>
          <w:tcPr>
            <w:tcW w:w="0" w:type="auto"/>
            <w:shd w:val="clear" w:color="auto" w:fill="auto"/>
          </w:tcPr>
          <w:p w14:paraId="63FC1601"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5,8545</w:t>
            </w:r>
          </w:p>
        </w:tc>
      </w:tr>
      <w:tr w:rsidR="003B004F" w:rsidRPr="0063162F" w14:paraId="4FA93D78" w14:textId="77777777" w:rsidTr="00C70457">
        <w:tc>
          <w:tcPr>
            <w:tcW w:w="0" w:type="auto"/>
            <w:shd w:val="clear" w:color="auto" w:fill="auto"/>
          </w:tcPr>
          <w:p w14:paraId="667425FB"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w:t>
            </w:r>
          </w:p>
        </w:tc>
        <w:tc>
          <w:tcPr>
            <w:tcW w:w="0" w:type="auto"/>
            <w:shd w:val="clear" w:color="auto" w:fill="auto"/>
          </w:tcPr>
          <w:p w14:paraId="10E1F18B"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5,8543</w:t>
            </w:r>
          </w:p>
        </w:tc>
        <w:tc>
          <w:tcPr>
            <w:tcW w:w="0" w:type="auto"/>
            <w:shd w:val="clear" w:color="auto" w:fill="auto"/>
          </w:tcPr>
          <w:p w14:paraId="46FC0F6D"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5,8547</w:t>
            </w:r>
          </w:p>
        </w:tc>
        <w:tc>
          <w:tcPr>
            <w:tcW w:w="0" w:type="auto"/>
            <w:shd w:val="clear" w:color="auto" w:fill="auto"/>
          </w:tcPr>
          <w:p w14:paraId="4EE8AFB3"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5,8544</w:t>
            </w:r>
          </w:p>
        </w:tc>
      </w:tr>
      <w:tr w:rsidR="003B004F" w:rsidRPr="0063162F" w14:paraId="220EC086" w14:textId="77777777" w:rsidTr="00C70457">
        <w:tc>
          <w:tcPr>
            <w:tcW w:w="0" w:type="auto"/>
            <w:shd w:val="clear" w:color="auto" w:fill="auto"/>
          </w:tcPr>
          <w:p w14:paraId="2AA7FD76"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4</w:t>
            </w:r>
          </w:p>
        </w:tc>
        <w:tc>
          <w:tcPr>
            <w:tcW w:w="0" w:type="auto"/>
            <w:shd w:val="clear" w:color="auto" w:fill="auto"/>
          </w:tcPr>
          <w:p w14:paraId="09B35BAE"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5,8542</w:t>
            </w:r>
          </w:p>
        </w:tc>
        <w:tc>
          <w:tcPr>
            <w:tcW w:w="0" w:type="auto"/>
            <w:shd w:val="clear" w:color="auto" w:fill="auto"/>
          </w:tcPr>
          <w:p w14:paraId="40D0E473"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5,8548</w:t>
            </w:r>
          </w:p>
        </w:tc>
        <w:tc>
          <w:tcPr>
            <w:tcW w:w="0" w:type="auto"/>
            <w:shd w:val="clear" w:color="auto" w:fill="auto"/>
          </w:tcPr>
          <w:p w14:paraId="28D8D922"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5,8545</w:t>
            </w:r>
          </w:p>
        </w:tc>
      </w:tr>
      <w:tr w:rsidR="003B004F" w:rsidRPr="0063162F" w14:paraId="681316B1" w14:textId="77777777" w:rsidTr="00C70457">
        <w:tc>
          <w:tcPr>
            <w:tcW w:w="0" w:type="auto"/>
            <w:shd w:val="clear" w:color="auto" w:fill="auto"/>
          </w:tcPr>
          <w:p w14:paraId="2AFC9FFC"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w:t>
            </w:r>
          </w:p>
        </w:tc>
        <w:tc>
          <w:tcPr>
            <w:tcW w:w="0" w:type="auto"/>
            <w:shd w:val="clear" w:color="auto" w:fill="auto"/>
          </w:tcPr>
          <w:p w14:paraId="38924F14"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5,8541</w:t>
            </w:r>
          </w:p>
        </w:tc>
        <w:tc>
          <w:tcPr>
            <w:tcW w:w="0" w:type="auto"/>
            <w:shd w:val="clear" w:color="auto" w:fill="auto"/>
          </w:tcPr>
          <w:p w14:paraId="5FF08582"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5,8549</w:t>
            </w:r>
          </w:p>
        </w:tc>
        <w:tc>
          <w:tcPr>
            <w:tcW w:w="0" w:type="auto"/>
            <w:shd w:val="clear" w:color="auto" w:fill="auto"/>
          </w:tcPr>
          <w:p w14:paraId="293EC4DD"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5,8546</w:t>
            </w:r>
          </w:p>
        </w:tc>
      </w:tr>
      <w:tr w:rsidR="003B004F" w:rsidRPr="0063162F" w14:paraId="07048F64" w14:textId="77777777" w:rsidTr="00C70457">
        <w:tc>
          <w:tcPr>
            <w:tcW w:w="0" w:type="auto"/>
            <w:shd w:val="clear" w:color="auto" w:fill="auto"/>
          </w:tcPr>
          <w:p w14:paraId="3F5A7E49"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6</w:t>
            </w:r>
          </w:p>
        </w:tc>
        <w:tc>
          <w:tcPr>
            <w:tcW w:w="0" w:type="auto"/>
            <w:shd w:val="clear" w:color="auto" w:fill="auto"/>
          </w:tcPr>
          <w:p w14:paraId="0DAB8546"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5,8542</w:t>
            </w:r>
          </w:p>
        </w:tc>
        <w:tc>
          <w:tcPr>
            <w:tcW w:w="0" w:type="auto"/>
            <w:shd w:val="clear" w:color="auto" w:fill="auto"/>
          </w:tcPr>
          <w:p w14:paraId="08247E3D"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5,8547</w:t>
            </w:r>
          </w:p>
        </w:tc>
        <w:tc>
          <w:tcPr>
            <w:tcW w:w="0" w:type="auto"/>
            <w:shd w:val="clear" w:color="auto" w:fill="auto"/>
          </w:tcPr>
          <w:p w14:paraId="7B0B9949"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5,8544</w:t>
            </w:r>
          </w:p>
        </w:tc>
      </w:tr>
      <w:tr w:rsidR="003B004F" w:rsidRPr="0063162F" w14:paraId="07055435" w14:textId="77777777" w:rsidTr="00C70457">
        <w:tc>
          <w:tcPr>
            <w:tcW w:w="0" w:type="auto"/>
            <w:shd w:val="clear" w:color="auto" w:fill="auto"/>
          </w:tcPr>
          <w:p w14:paraId="54FDAB32"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7</w:t>
            </w:r>
          </w:p>
        </w:tc>
        <w:tc>
          <w:tcPr>
            <w:tcW w:w="0" w:type="auto"/>
            <w:shd w:val="clear" w:color="auto" w:fill="auto"/>
          </w:tcPr>
          <w:p w14:paraId="229D7C07"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5,8544</w:t>
            </w:r>
          </w:p>
        </w:tc>
        <w:tc>
          <w:tcPr>
            <w:tcW w:w="0" w:type="auto"/>
            <w:shd w:val="clear" w:color="auto" w:fill="auto"/>
          </w:tcPr>
          <w:p w14:paraId="0EABCA60"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5,8548</w:t>
            </w:r>
          </w:p>
        </w:tc>
        <w:tc>
          <w:tcPr>
            <w:tcW w:w="0" w:type="auto"/>
            <w:shd w:val="clear" w:color="auto" w:fill="auto"/>
          </w:tcPr>
          <w:p w14:paraId="6F7F7055"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5,8545</w:t>
            </w:r>
          </w:p>
        </w:tc>
      </w:tr>
      <w:tr w:rsidR="003B004F" w:rsidRPr="0063162F" w14:paraId="515243A8" w14:textId="77777777" w:rsidTr="00C70457">
        <w:tc>
          <w:tcPr>
            <w:tcW w:w="0" w:type="auto"/>
            <w:shd w:val="clear" w:color="auto" w:fill="auto"/>
          </w:tcPr>
          <w:p w14:paraId="727C3B4F"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8</w:t>
            </w:r>
          </w:p>
        </w:tc>
        <w:tc>
          <w:tcPr>
            <w:tcW w:w="0" w:type="auto"/>
            <w:shd w:val="clear" w:color="auto" w:fill="auto"/>
          </w:tcPr>
          <w:p w14:paraId="22FC3F89"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5,8541</w:t>
            </w:r>
          </w:p>
        </w:tc>
        <w:tc>
          <w:tcPr>
            <w:tcW w:w="0" w:type="auto"/>
            <w:shd w:val="clear" w:color="auto" w:fill="auto"/>
          </w:tcPr>
          <w:p w14:paraId="421E2BBC"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5,8550</w:t>
            </w:r>
          </w:p>
        </w:tc>
        <w:tc>
          <w:tcPr>
            <w:tcW w:w="0" w:type="auto"/>
            <w:shd w:val="clear" w:color="auto" w:fill="auto"/>
          </w:tcPr>
          <w:p w14:paraId="1A809148"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5,8546</w:t>
            </w:r>
          </w:p>
        </w:tc>
      </w:tr>
      <w:tr w:rsidR="003B004F" w:rsidRPr="0063162F" w14:paraId="0F43AFBC" w14:textId="77777777" w:rsidTr="00C70457">
        <w:tc>
          <w:tcPr>
            <w:tcW w:w="0" w:type="auto"/>
            <w:shd w:val="clear" w:color="auto" w:fill="auto"/>
          </w:tcPr>
          <w:p w14:paraId="5BFA6F54"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9</w:t>
            </w:r>
          </w:p>
        </w:tc>
        <w:tc>
          <w:tcPr>
            <w:tcW w:w="0" w:type="auto"/>
            <w:shd w:val="clear" w:color="auto" w:fill="auto"/>
          </w:tcPr>
          <w:p w14:paraId="318DC78D"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5,8544</w:t>
            </w:r>
          </w:p>
        </w:tc>
        <w:tc>
          <w:tcPr>
            <w:tcW w:w="0" w:type="auto"/>
            <w:shd w:val="clear" w:color="auto" w:fill="auto"/>
          </w:tcPr>
          <w:p w14:paraId="272D447D"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5,8549</w:t>
            </w:r>
          </w:p>
        </w:tc>
        <w:tc>
          <w:tcPr>
            <w:tcW w:w="0" w:type="auto"/>
            <w:shd w:val="clear" w:color="auto" w:fill="auto"/>
          </w:tcPr>
          <w:p w14:paraId="0EA94834"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5,8544</w:t>
            </w:r>
          </w:p>
        </w:tc>
      </w:tr>
      <w:tr w:rsidR="003B004F" w:rsidRPr="0063162F" w14:paraId="78FCAD54" w14:textId="77777777" w:rsidTr="00C70457">
        <w:tc>
          <w:tcPr>
            <w:tcW w:w="0" w:type="auto"/>
            <w:shd w:val="clear" w:color="auto" w:fill="auto"/>
          </w:tcPr>
          <w:p w14:paraId="32B985A8"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10</w:t>
            </w:r>
          </w:p>
        </w:tc>
        <w:tc>
          <w:tcPr>
            <w:tcW w:w="0" w:type="auto"/>
            <w:shd w:val="clear" w:color="auto" w:fill="auto"/>
          </w:tcPr>
          <w:p w14:paraId="12494704"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5,8543</w:t>
            </w:r>
          </w:p>
        </w:tc>
        <w:tc>
          <w:tcPr>
            <w:tcW w:w="0" w:type="auto"/>
            <w:shd w:val="clear" w:color="auto" w:fill="auto"/>
          </w:tcPr>
          <w:p w14:paraId="203614C9"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5,8548</w:t>
            </w:r>
          </w:p>
        </w:tc>
        <w:tc>
          <w:tcPr>
            <w:tcW w:w="0" w:type="auto"/>
            <w:shd w:val="clear" w:color="auto" w:fill="auto"/>
          </w:tcPr>
          <w:p w14:paraId="55C81C90"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5,8545</w:t>
            </w:r>
          </w:p>
        </w:tc>
      </w:tr>
      <w:tr w:rsidR="003B004F" w:rsidRPr="0063162F" w14:paraId="7AC8D790" w14:textId="77777777" w:rsidTr="00C70457">
        <w:tc>
          <w:tcPr>
            <w:tcW w:w="0" w:type="auto"/>
            <w:shd w:val="clear" w:color="auto" w:fill="auto"/>
          </w:tcPr>
          <w:p w14:paraId="10927ABC" w14:textId="435D840B" w:rsidR="003B004F" w:rsidRPr="0063162F" w:rsidRDefault="00000000" w:rsidP="00C70457">
            <w:pPr>
              <w:jc w:val="center"/>
              <w:rPr>
                <w:rFonts w:ascii="Arial" w:eastAsia="Calibri" w:hAnsi="Arial" w:cs="Arial"/>
                <w:kern w:val="24"/>
                <w:sz w:val="20"/>
                <w:szCs w:val="20"/>
              </w:rPr>
            </w:pPr>
            <m:oMathPara>
              <m:oMath>
                <m:sSub>
                  <m:sSubPr>
                    <m:ctrlPr>
                      <w:rPr>
                        <w:rFonts w:ascii="Cambria Math" w:hAnsi="Cambria Math" w:cs="Arial"/>
                        <w:i/>
                        <w:kern w:val="24"/>
                        <w:sz w:val="20"/>
                        <w:szCs w:val="20"/>
                      </w:rPr>
                    </m:ctrlPr>
                  </m:sSubPr>
                  <m:e>
                    <m:acc>
                      <m:accPr>
                        <m:chr m:val="̅"/>
                        <m:ctrlPr>
                          <w:rPr>
                            <w:rFonts w:ascii="Cambria Math" w:hAnsi="Cambria Math" w:cs="Arial"/>
                            <w:i/>
                            <w:kern w:val="24"/>
                            <w:sz w:val="20"/>
                            <w:szCs w:val="20"/>
                          </w:rPr>
                        </m:ctrlPr>
                      </m:accPr>
                      <m:e>
                        <m:r>
                          <w:rPr>
                            <w:rFonts w:ascii="Cambria Math" w:hAnsi="Cambria Math" w:cs="Arial"/>
                            <w:kern w:val="24"/>
                            <w:sz w:val="20"/>
                            <w:szCs w:val="20"/>
                          </w:rPr>
                          <m:t>E</m:t>
                        </m:r>
                      </m:e>
                    </m:acc>
                  </m:e>
                  <m:sub>
                    <m:r>
                      <w:rPr>
                        <w:rFonts w:ascii="Cambria Math" w:hAnsi="Cambria Math" w:cs="Arial"/>
                        <w:kern w:val="24"/>
                        <w:sz w:val="20"/>
                        <w:szCs w:val="20"/>
                      </w:rPr>
                      <m:t>t</m:t>
                    </m:r>
                  </m:sub>
                </m:sSub>
              </m:oMath>
            </m:oMathPara>
          </w:p>
        </w:tc>
        <w:tc>
          <w:tcPr>
            <w:tcW w:w="0" w:type="auto"/>
            <w:shd w:val="clear" w:color="auto" w:fill="auto"/>
          </w:tcPr>
          <w:p w14:paraId="5E7B44A7"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5,8542</w:t>
            </w:r>
          </w:p>
        </w:tc>
        <w:tc>
          <w:tcPr>
            <w:tcW w:w="0" w:type="auto"/>
            <w:shd w:val="clear" w:color="auto" w:fill="auto"/>
          </w:tcPr>
          <w:p w14:paraId="3A05AA03"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5,8549</w:t>
            </w:r>
          </w:p>
        </w:tc>
        <w:tc>
          <w:tcPr>
            <w:tcW w:w="0" w:type="auto"/>
            <w:shd w:val="clear" w:color="auto" w:fill="auto"/>
          </w:tcPr>
          <w:p w14:paraId="06580BC9"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5,8545</w:t>
            </w:r>
          </w:p>
        </w:tc>
      </w:tr>
      <w:tr w:rsidR="003B004F" w:rsidRPr="0063162F" w14:paraId="4A99CB60" w14:textId="77777777" w:rsidTr="00C70457">
        <w:tc>
          <w:tcPr>
            <w:tcW w:w="0" w:type="auto"/>
            <w:shd w:val="clear" w:color="auto" w:fill="auto"/>
          </w:tcPr>
          <w:p w14:paraId="06029C56" w14:textId="7A9275B5" w:rsidR="003B004F" w:rsidRPr="0063162F" w:rsidRDefault="00000000" w:rsidP="003B004F">
            <w:pPr>
              <w:rPr>
                <w:rFonts w:ascii="Arial" w:eastAsia="Calibri" w:hAnsi="Arial" w:cs="Arial"/>
                <w:kern w:val="24"/>
                <w:sz w:val="20"/>
                <w:szCs w:val="20"/>
                <w:lang w:val="en-US"/>
              </w:rPr>
            </w:pPr>
            <m:oMathPara>
              <m:oMath>
                <m:sSub>
                  <m:sSubPr>
                    <m:ctrlPr>
                      <w:rPr>
                        <w:rFonts w:ascii="Cambria Math" w:hAnsi="Cambria Math" w:cs="Arial"/>
                        <w:i/>
                        <w:kern w:val="24"/>
                        <w:sz w:val="20"/>
                        <w:szCs w:val="20"/>
                      </w:rPr>
                    </m:ctrlPr>
                  </m:sSubPr>
                  <m:e>
                    <m:r>
                      <w:rPr>
                        <w:rFonts w:ascii="Cambria Math" w:hAnsi="Cambria Math" w:cs="Arial"/>
                        <w:kern w:val="24"/>
                        <w:sz w:val="20"/>
                        <w:szCs w:val="20"/>
                      </w:rPr>
                      <m:t>E</m:t>
                    </m:r>
                  </m:e>
                  <m:sub>
                    <m:r>
                      <w:rPr>
                        <w:rFonts w:ascii="Cambria Math" w:hAnsi="Cambria Math" w:cs="Arial"/>
                        <w:kern w:val="24"/>
                        <w:sz w:val="20"/>
                        <w:szCs w:val="20"/>
                      </w:rPr>
                      <m:t>i</m:t>
                    </m:r>
                  </m:sub>
                </m:sSub>
              </m:oMath>
            </m:oMathPara>
          </w:p>
        </w:tc>
        <w:tc>
          <w:tcPr>
            <w:tcW w:w="0" w:type="auto"/>
            <w:gridSpan w:val="3"/>
            <w:shd w:val="clear" w:color="auto" w:fill="auto"/>
          </w:tcPr>
          <w:p w14:paraId="2D344DCF"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5,8545</w:t>
            </w:r>
          </w:p>
        </w:tc>
      </w:tr>
      <w:tr w:rsidR="003B004F" w:rsidRPr="0063162F" w14:paraId="56D35187" w14:textId="77777777" w:rsidTr="00C70457">
        <w:tc>
          <w:tcPr>
            <w:tcW w:w="0" w:type="auto"/>
            <w:shd w:val="clear" w:color="auto" w:fill="auto"/>
          </w:tcPr>
          <w:p w14:paraId="091BFF2A" w14:textId="126DC5E8" w:rsidR="003B004F" w:rsidRPr="0063162F" w:rsidRDefault="00000000" w:rsidP="003B004F">
            <w:pPr>
              <w:rPr>
                <w:rFonts w:ascii="Arial" w:eastAsia="Calibri" w:hAnsi="Arial" w:cs="Arial"/>
                <w:kern w:val="24"/>
                <w:sz w:val="20"/>
                <w:szCs w:val="20"/>
              </w:rPr>
            </w:pPr>
            <m:oMathPara>
              <m:oMath>
                <m:sSub>
                  <m:sSubPr>
                    <m:ctrlPr>
                      <w:rPr>
                        <w:rFonts w:ascii="Cambria Math" w:hAnsi="Cambria Math" w:cs="Arial"/>
                        <w:i/>
                        <w:kern w:val="24"/>
                        <w:sz w:val="20"/>
                        <w:szCs w:val="20"/>
                      </w:rPr>
                    </m:ctrlPr>
                  </m:sSubPr>
                  <m:e>
                    <m:r>
                      <w:rPr>
                        <w:rFonts w:ascii="Cambria Math" w:hAnsi="Cambria Math" w:cs="Arial"/>
                        <w:kern w:val="24"/>
                        <w:sz w:val="20"/>
                        <w:szCs w:val="20"/>
                      </w:rPr>
                      <m:t>S</m:t>
                    </m:r>
                  </m:e>
                  <m:sub>
                    <m:r>
                      <w:rPr>
                        <w:rFonts w:ascii="Cambria Math" w:hAnsi="Cambria Math" w:cs="Arial"/>
                        <w:kern w:val="24"/>
                        <w:sz w:val="20"/>
                        <w:szCs w:val="20"/>
                      </w:rPr>
                      <m:t>i</m:t>
                    </m:r>
                  </m:sub>
                </m:sSub>
              </m:oMath>
            </m:oMathPara>
          </w:p>
        </w:tc>
        <w:tc>
          <w:tcPr>
            <w:tcW w:w="0" w:type="auto"/>
            <w:gridSpan w:val="3"/>
            <w:shd w:val="clear" w:color="auto" w:fill="auto"/>
          </w:tcPr>
          <w:p w14:paraId="1218A735"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0,2·10</w:t>
            </w:r>
            <w:r w:rsidRPr="0063162F">
              <w:rPr>
                <w:rFonts w:ascii="Arial" w:eastAsia="Calibri" w:hAnsi="Arial" w:cs="Arial"/>
                <w:kern w:val="2"/>
                <w:sz w:val="20"/>
                <w:szCs w:val="20"/>
                <w:vertAlign w:val="superscript"/>
                <w:lang w:eastAsia="en-US"/>
              </w:rPr>
              <w:t>-3</w:t>
            </w:r>
          </w:p>
        </w:tc>
      </w:tr>
    </w:tbl>
    <w:p w14:paraId="03EB8781" w14:textId="77777777" w:rsidR="003B004F" w:rsidRPr="0063162F" w:rsidRDefault="003B004F" w:rsidP="003B004F">
      <w:pPr>
        <w:rPr>
          <w:rFonts w:ascii="Arial" w:hAnsi="Arial" w:cs="Arial"/>
          <w:kern w:val="24"/>
          <w:sz w:val="20"/>
          <w:szCs w:val="20"/>
        </w:rPr>
      </w:pPr>
    </w:p>
    <w:p w14:paraId="7DBA2312" w14:textId="77777777" w:rsidR="003B004F" w:rsidRPr="0063162F" w:rsidRDefault="003B004F" w:rsidP="003B004F">
      <w:pPr>
        <w:rPr>
          <w:rFonts w:ascii="Arial" w:hAnsi="Arial" w:cs="Arial"/>
          <w:kern w:val="24"/>
          <w:sz w:val="20"/>
          <w:szCs w:val="20"/>
        </w:rPr>
      </w:pPr>
    </w:p>
    <w:p w14:paraId="68E0671E" w14:textId="115A5D9C" w:rsidR="003B004F" w:rsidRPr="0063162F" w:rsidRDefault="00295B01" w:rsidP="00F679B6">
      <w:pPr>
        <w:rPr>
          <w:rFonts w:ascii="Arial" w:hAnsi="Arial" w:cs="Arial"/>
          <w:kern w:val="24"/>
          <w:sz w:val="20"/>
          <w:szCs w:val="20"/>
        </w:rPr>
      </w:pPr>
      <w:r w:rsidRPr="00295B01">
        <w:rPr>
          <w:rFonts w:ascii="Arial" w:hAnsi="Arial" w:cs="Arial"/>
          <w:kern w:val="24"/>
          <w:sz w:val="20"/>
          <w:szCs w:val="20"/>
        </w:rPr>
        <w:t xml:space="preserve">Таблица </w:t>
      </w:r>
      <w:r w:rsidR="00D91205">
        <w:rPr>
          <w:rFonts w:ascii="Arial" w:hAnsi="Arial" w:cs="Arial"/>
          <w:kern w:val="24"/>
          <w:sz w:val="20"/>
          <w:szCs w:val="20"/>
        </w:rPr>
        <w:t>Е</w:t>
      </w:r>
      <w:r w:rsidR="00AC7216" w:rsidRPr="0063162F">
        <w:rPr>
          <w:rFonts w:ascii="Arial" w:hAnsi="Arial" w:cs="Arial"/>
          <w:kern w:val="24"/>
          <w:sz w:val="20"/>
          <w:szCs w:val="20"/>
        </w:rPr>
        <w:t>.</w:t>
      </w:r>
      <w:r w:rsidR="00B416CE" w:rsidRPr="0063162F">
        <w:rPr>
          <w:rFonts w:ascii="Arial" w:hAnsi="Arial" w:cs="Arial"/>
          <w:kern w:val="24"/>
          <w:sz w:val="20"/>
          <w:szCs w:val="20"/>
        </w:rPr>
        <w:t>3</w:t>
      </w:r>
      <w:r w:rsidR="00AC7216" w:rsidRPr="0063162F">
        <w:rPr>
          <w:rFonts w:ascii="Arial" w:hAnsi="Arial" w:cs="Arial"/>
          <w:kern w:val="24"/>
          <w:sz w:val="20"/>
          <w:szCs w:val="20"/>
        </w:rPr>
        <w:t xml:space="preserve"> </w:t>
      </w:r>
      <w:r w:rsidR="00F679B6" w:rsidRPr="00075896">
        <w:rPr>
          <w:rFonts w:ascii="Arial" w:hAnsi="Arial" w:cs="Arial"/>
          <w:color w:val="000000"/>
          <w:sz w:val="20"/>
          <w:szCs w:val="20"/>
          <w:lang w:val="en-US"/>
        </w:rPr>
        <w:sym w:font="Symbol" w:char="F02D"/>
      </w:r>
      <w:r w:rsidR="003B004F" w:rsidRPr="0063162F">
        <w:rPr>
          <w:rFonts w:ascii="Arial" w:hAnsi="Arial" w:cs="Arial"/>
          <w:kern w:val="24"/>
          <w:sz w:val="20"/>
          <w:szCs w:val="20"/>
        </w:rPr>
        <w:t xml:space="preserve"> </w:t>
      </w:r>
      <w:r w:rsidRPr="00295B01">
        <w:rPr>
          <w:rFonts w:ascii="Arial" w:hAnsi="Arial" w:cs="Arial"/>
          <w:kern w:val="24"/>
          <w:sz w:val="20"/>
          <w:szCs w:val="20"/>
        </w:rPr>
        <w:t>Результаты измерения</w:t>
      </w:r>
      <w:r w:rsidR="003B004F" w:rsidRPr="0063162F">
        <w:rPr>
          <w:rFonts w:ascii="Arial" w:hAnsi="Arial" w:cs="Arial"/>
          <w:kern w:val="24"/>
          <w:sz w:val="20"/>
          <w:szCs w:val="20"/>
        </w:rPr>
        <w:t xml:space="preserve"> ТЭДС в реперной точке </w:t>
      </w:r>
      <w:r w:rsidR="005C1721" w:rsidRPr="0063162F">
        <w:rPr>
          <w:rFonts w:ascii="Arial" w:hAnsi="Arial" w:cs="Arial"/>
          <w:kern w:val="24"/>
          <w:sz w:val="20"/>
          <w:szCs w:val="20"/>
        </w:rPr>
        <w:t>цинка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604"/>
        <w:gridCol w:w="1604"/>
        <w:gridCol w:w="1492"/>
      </w:tblGrid>
      <w:tr w:rsidR="003B004F" w:rsidRPr="0063162F" w14:paraId="5156C537" w14:textId="77777777" w:rsidTr="00C70457">
        <w:tc>
          <w:tcPr>
            <w:tcW w:w="0" w:type="auto"/>
            <w:vMerge w:val="restart"/>
            <w:shd w:val="clear" w:color="auto" w:fill="auto"/>
          </w:tcPr>
          <w:p w14:paraId="03E0D43A"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4"/>
                <w:sz w:val="20"/>
                <w:szCs w:val="20"/>
              </w:rPr>
              <w:t>Номер измерения</w:t>
            </w:r>
          </w:p>
        </w:tc>
        <w:tc>
          <w:tcPr>
            <w:tcW w:w="0" w:type="auto"/>
            <w:gridSpan w:val="3"/>
            <w:shd w:val="clear" w:color="auto" w:fill="auto"/>
          </w:tcPr>
          <w:p w14:paraId="633A5EE1"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4"/>
                <w:sz w:val="20"/>
                <w:szCs w:val="20"/>
              </w:rPr>
              <w:t>ТЭДС, мВ</w:t>
            </w:r>
          </w:p>
        </w:tc>
      </w:tr>
      <w:tr w:rsidR="003B004F" w:rsidRPr="0063162F" w14:paraId="2CC5E9BC" w14:textId="77777777" w:rsidTr="00C70457">
        <w:tc>
          <w:tcPr>
            <w:tcW w:w="0" w:type="auto"/>
            <w:vMerge/>
            <w:shd w:val="clear" w:color="auto" w:fill="auto"/>
          </w:tcPr>
          <w:p w14:paraId="08D8A2E7" w14:textId="77777777" w:rsidR="003B004F" w:rsidRPr="0063162F" w:rsidRDefault="003B004F" w:rsidP="00C70457">
            <w:pPr>
              <w:jc w:val="center"/>
              <w:rPr>
                <w:rFonts w:ascii="Arial" w:eastAsia="Calibri" w:hAnsi="Arial" w:cs="Arial"/>
                <w:kern w:val="24"/>
                <w:sz w:val="20"/>
                <w:szCs w:val="20"/>
              </w:rPr>
            </w:pPr>
          </w:p>
        </w:tc>
        <w:tc>
          <w:tcPr>
            <w:tcW w:w="0" w:type="auto"/>
            <w:shd w:val="clear" w:color="auto" w:fill="auto"/>
          </w:tcPr>
          <w:p w14:paraId="79EE3C2D"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1-ая площадка</w:t>
            </w:r>
          </w:p>
        </w:tc>
        <w:tc>
          <w:tcPr>
            <w:tcW w:w="0" w:type="auto"/>
            <w:shd w:val="clear" w:color="auto" w:fill="auto"/>
          </w:tcPr>
          <w:p w14:paraId="43877665"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2-ая площадка</w:t>
            </w:r>
          </w:p>
        </w:tc>
        <w:tc>
          <w:tcPr>
            <w:tcW w:w="0" w:type="auto"/>
            <w:shd w:val="clear" w:color="auto" w:fill="auto"/>
          </w:tcPr>
          <w:p w14:paraId="3ED5D7D5"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3-я площадка</w:t>
            </w:r>
          </w:p>
        </w:tc>
      </w:tr>
      <w:tr w:rsidR="003B004F" w:rsidRPr="0063162F" w14:paraId="2A00D9F8" w14:textId="77777777" w:rsidTr="00C70457">
        <w:tc>
          <w:tcPr>
            <w:tcW w:w="0" w:type="auto"/>
            <w:shd w:val="clear" w:color="auto" w:fill="auto"/>
          </w:tcPr>
          <w:p w14:paraId="3FA4A597"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1</w:t>
            </w:r>
          </w:p>
        </w:tc>
        <w:tc>
          <w:tcPr>
            <w:tcW w:w="0" w:type="auto"/>
            <w:shd w:val="clear" w:color="auto" w:fill="auto"/>
          </w:tcPr>
          <w:p w14:paraId="2A7178F5"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3,4428</w:t>
            </w:r>
          </w:p>
        </w:tc>
        <w:tc>
          <w:tcPr>
            <w:tcW w:w="0" w:type="auto"/>
            <w:shd w:val="clear" w:color="auto" w:fill="auto"/>
          </w:tcPr>
          <w:p w14:paraId="5E3A2672"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3,4431</w:t>
            </w:r>
          </w:p>
        </w:tc>
        <w:tc>
          <w:tcPr>
            <w:tcW w:w="0" w:type="auto"/>
            <w:shd w:val="clear" w:color="auto" w:fill="auto"/>
          </w:tcPr>
          <w:p w14:paraId="77E1BC47"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3,4431</w:t>
            </w:r>
          </w:p>
        </w:tc>
      </w:tr>
      <w:tr w:rsidR="003B004F" w:rsidRPr="0063162F" w14:paraId="2FFB68F5" w14:textId="77777777" w:rsidTr="00C70457">
        <w:tc>
          <w:tcPr>
            <w:tcW w:w="0" w:type="auto"/>
            <w:shd w:val="clear" w:color="auto" w:fill="auto"/>
          </w:tcPr>
          <w:p w14:paraId="7DB6C167"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2</w:t>
            </w:r>
          </w:p>
        </w:tc>
        <w:tc>
          <w:tcPr>
            <w:tcW w:w="0" w:type="auto"/>
            <w:shd w:val="clear" w:color="auto" w:fill="auto"/>
          </w:tcPr>
          <w:p w14:paraId="6726831A"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3,4430</w:t>
            </w:r>
          </w:p>
        </w:tc>
        <w:tc>
          <w:tcPr>
            <w:tcW w:w="0" w:type="auto"/>
            <w:shd w:val="clear" w:color="auto" w:fill="auto"/>
          </w:tcPr>
          <w:p w14:paraId="4B8071DC"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3,4430</w:t>
            </w:r>
          </w:p>
        </w:tc>
        <w:tc>
          <w:tcPr>
            <w:tcW w:w="0" w:type="auto"/>
            <w:shd w:val="clear" w:color="auto" w:fill="auto"/>
          </w:tcPr>
          <w:p w14:paraId="199CD09A"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3,4430</w:t>
            </w:r>
          </w:p>
        </w:tc>
      </w:tr>
      <w:tr w:rsidR="003B004F" w:rsidRPr="0063162F" w14:paraId="62205C18" w14:textId="77777777" w:rsidTr="00C70457">
        <w:tc>
          <w:tcPr>
            <w:tcW w:w="0" w:type="auto"/>
            <w:shd w:val="clear" w:color="auto" w:fill="auto"/>
          </w:tcPr>
          <w:p w14:paraId="5AF63DA5"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w:t>
            </w:r>
          </w:p>
        </w:tc>
        <w:tc>
          <w:tcPr>
            <w:tcW w:w="0" w:type="auto"/>
            <w:shd w:val="clear" w:color="auto" w:fill="auto"/>
          </w:tcPr>
          <w:p w14:paraId="33A7B716"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3,4428</w:t>
            </w:r>
          </w:p>
        </w:tc>
        <w:tc>
          <w:tcPr>
            <w:tcW w:w="0" w:type="auto"/>
            <w:shd w:val="clear" w:color="auto" w:fill="auto"/>
          </w:tcPr>
          <w:p w14:paraId="4427A028"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3,4432</w:t>
            </w:r>
          </w:p>
        </w:tc>
        <w:tc>
          <w:tcPr>
            <w:tcW w:w="0" w:type="auto"/>
            <w:shd w:val="clear" w:color="auto" w:fill="auto"/>
          </w:tcPr>
          <w:p w14:paraId="3F37FE37"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3,4433</w:t>
            </w:r>
          </w:p>
        </w:tc>
      </w:tr>
      <w:tr w:rsidR="003B004F" w:rsidRPr="0063162F" w14:paraId="0FC7E572" w14:textId="77777777" w:rsidTr="00C70457">
        <w:tc>
          <w:tcPr>
            <w:tcW w:w="0" w:type="auto"/>
            <w:shd w:val="clear" w:color="auto" w:fill="auto"/>
          </w:tcPr>
          <w:p w14:paraId="0E79F5F0"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4</w:t>
            </w:r>
          </w:p>
        </w:tc>
        <w:tc>
          <w:tcPr>
            <w:tcW w:w="0" w:type="auto"/>
            <w:shd w:val="clear" w:color="auto" w:fill="auto"/>
          </w:tcPr>
          <w:p w14:paraId="77DCBD45"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3,4426</w:t>
            </w:r>
          </w:p>
        </w:tc>
        <w:tc>
          <w:tcPr>
            <w:tcW w:w="0" w:type="auto"/>
            <w:shd w:val="clear" w:color="auto" w:fill="auto"/>
          </w:tcPr>
          <w:p w14:paraId="6A55EC09"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3,4431</w:t>
            </w:r>
          </w:p>
        </w:tc>
        <w:tc>
          <w:tcPr>
            <w:tcW w:w="0" w:type="auto"/>
            <w:shd w:val="clear" w:color="auto" w:fill="auto"/>
          </w:tcPr>
          <w:p w14:paraId="7D4D0BBA"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3,4431</w:t>
            </w:r>
          </w:p>
        </w:tc>
      </w:tr>
      <w:tr w:rsidR="003B004F" w:rsidRPr="0063162F" w14:paraId="20925548" w14:textId="77777777" w:rsidTr="00C70457">
        <w:tc>
          <w:tcPr>
            <w:tcW w:w="0" w:type="auto"/>
            <w:shd w:val="clear" w:color="auto" w:fill="auto"/>
          </w:tcPr>
          <w:p w14:paraId="02B9F818"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5</w:t>
            </w:r>
          </w:p>
        </w:tc>
        <w:tc>
          <w:tcPr>
            <w:tcW w:w="0" w:type="auto"/>
            <w:shd w:val="clear" w:color="auto" w:fill="auto"/>
          </w:tcPr>
          <w:p w14:paraId="336F749B"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3,4429</w:t>
            </w:r>
          </w:p>
        </w:tc>
        <w:tc>
          <w:tcPr>
            <w:tcW w:w="0" w:type="auto"/>
            <w:shd w:val="clear" w:color="auto" w:fill="auto"/>
          </w:tcPr>
          <w:p w14:paraId="55D92784"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3,4430</w:t>
            </w:r>
          </w:p>
        </w:tc>
        <w:tc>
          <w:tcPr>
            <w:tcW w:w="0" w:type="auto"/>
            <w:shd w:val="clear" w:color="auto" w:fill="auto"/>
          </w:tcPr>
          <w:p w14:paraId="06CDCF32"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3,4432</w:t>
            </w:r>
          </w:p>
        </w:tc>
      </w:tr>
      <w:tr w:rsidR="003B004F" w:rsidRPr="0063162F" w14:paraId="1862DCE3" w14:textId="77777777" w:rsidTr="00C70457">
        <w:tc>
          <w:tcPr>
            <w:tcW w:w="0" w:type="auto"/>
            <w:shd w:val="clear" w:color="auto" w:fill="auto"/>
          </w:tcPr>
          <w:p w14:paraId="28DE73C3"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6</w:t>
            </w:r>
          </w:p>
        </w:tc>
        <w:tc>
          <w:tcPr>
            <w:tcW w:w="0" w:type="auto"/>
            <w:shd w:val="clear" w:color="auto" w:fill="auto"/>
          </w:tcPr>
          <w:p w14:paraId="790BDA0D"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3,4428</w:t>
            </w:r>
          </w:p>
        </w:tc>
        <w:tc>
          <w:tcPr>
            <w:tcW w:w="0" w:type="auto"/>
            <w:shd w:val="clear" w:color="auto" w:fill="auto"/>
          </w:tcPr>
          <w:p w14:paraId="56B9193C"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3,4432</w:t>
            </w:r>
          </w:p>
        </w:tc>
        <w:tc>
          <w:tcPr>
            <w:tcW w:w="0" w:type="auto"/>
            <w:shd w:val="clear" w:color="auto" w:fill="auto"/>
          </w:tcPr>
          <w:p w14:paraId="1609FE06"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3,4430</w:t>
            </w:r>
          </w:p>
        </w:tc>
      </w:tr>
      <w:tr w:rsidR="003B004F" w:rsidRPr="0063162F" w14:paraId="428CB7FF" w14:textId="77777777" w:rsidTr="00C70457">
        <w:tc>
          <w:tcPr>
            <w:tcW w:w="0" w:type="auto"/>
            <w:shd w:val="clear" w:color="auto" w:fill="auto"/>
          </w:tcPr>
          <w:p w14:paraId="23C0A67D"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7</w:t>
            </w:r>
          </w:p>
        </w:tc>
        <w:tc>
          <w:tcPr>
            <w:tcW w:w="0" w:type="auto"/>
            <w:shd w:val="clear" w:color="auto" w:fill="auto"/>
          </w:tcPr>
          <w:p w14:paraId="30BFE1D4"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3,4429</w:t>
            </w:r>
          </w:p>
        </w:tc>
        <w:tc>
          <w:tcPr>
            <w:tcW w:w="0" w:type="auto"/>
            <w:shd w:val="clear" w:color="auto" w:fill="auto"/>
          </w:tcPr>
          <w:p w14:paraId="4C474261"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3,4431</w:t>
            </w:r>
          </w:p>
        </w:tc>
        <w:tc>
          <w:tcPr>
            <w:tcW w:w="0" w:type="auto"/>
            <w:shd w:val="clear" w:color="auto" w:fill="auto"/>
          </w:tcPr>
          <w:p w14:paraId="64CA5E33"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3,4431</w:t>
            </w:r>
          </w:p>
        </w:tc>
      </w:tr>
      <w:tr w:rsidR="003B004F" w:rsidRPr="0063162F" w14:paraId="70D1A183" w14:textId="77777777" w:rsidTr="00C70457">
        <w:tc>
          <w:tcPr>
            <w:tcW w:w="0" w:type="auto"/>
            <w:shd w:val="clear" w:color="auto" w:fill="auto"/>
          </w:tcPr>
          <w:p w14:paraId="2B7B99F0"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8</w:t>
            </w:r>
          </w:p>
        </w:tc>
        <w:tc>
          <w:tcPr>
            <w:tcW w:w="0" w:type="auto"/>
            <w:shd w:val="clear" w:color="auto" w:fill="auto"/>
          </w:tcPr>
          <w:p w14:paraId="3FCD6008"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3,4427</w:t>
            </w:r>
          </w:p>
        </w:tc>
        <w:tc>
          <w:tcPr>
            <w:tcW w:w="0" w:type="auto"/>
            <w:shd w:val="clear" w:color="auto" w:fill="auto"/>
          </w:tcPr>
          <w:p w14:paraId="44E9F690"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3,4430</w:t>
            </w:r>
          </w:p>
        </w:tc>
        <w:tc>
          <w:tcPr>
            <w:tcW w:w="0" w:type="auto"/>
            <w:shd w:val="clear" w:color="auto" w:fill="auto"/>
          </w:tcPr>
          <w:p w14:paraId="5EA4BC1E"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3,4433</w:t>
            </w:r>
          </w:p>
        </w:tc>
      </w:tr>
      <w:tr w:rsidR="003B004F" w:rsidRPr="0063162F" w14:paraId="14015735" w14:textId="77777777" w:rsidTr="00C70457">
        <w:tc>
          <w:tcPr>
            <w:tcW w:w="0" w:type="auto"/>
            <w:shd w:val="clear" w:color="auto" w:fill="auto"/>
          </w:tcPr>
          <w:p w14:paraId="352E1DE5"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9</w:t>
            </w:r>
          </w:p>
        </w:tc>
        <w:tc>
          <w:tcPr>
            <w:tcW w:w="0" w:type="auto"/>
            <w:shd w:val="clear" w:color="auto" w:fill="auto"/>
          </w:tcPr>
          <w:p w14:paraId="453DA50B"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3,4430</w:t>
            </w:r>
          </w:p>
        </w:tc>
        <w:tc>
          <w:tcPr>
            <w:tcW w:w="0" w:type="auto"/>
            <w:shd w:val="clear" w:color="auto" w:fill="auto"/>
          </w:tcPr>
          <w:p w14:paraId="68F18271"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3,4433</w:t>
            </w:r>
          </w:p>
        </w:tc>
        <w:tc>
          <w:tcPr>
            <w:tcW w:w="0" w:type="auto"/>
            <w:shd w:val="clear" w:color="auto" w:fill="auto"/>
          </w:tcPr>
          <w:p w14:paraId="14261507"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3,4432</w:t>
            </w:r>
          </w:p>
        </w:tc>
      </w:tr>
      <w:tr w:rsidR="003B004F" w:rsidRPr="0063162F" w14:paraId="0FF435E5" w14:textId="77777777" w:rsidTr="00C70457">
        <w:tc>
          <w:tcPr>
            <w:tcW w:w="0" w:type="auto"/>
            <w:shd w:val="clear" w:color="auto" w:fill="auto"/>
          </w:tcPr>
          <w:p w14:paraId="127B3F6F"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10</w:t>
            </w:r>
          </w:p>
        </w:tc>
        <w:tc>
          <w:tcPr>
            <w:tcW w:w="0" w:type="auto"/>
            <w:shd w:val="clear" w:color="auto" w:fill="auto"/>
          </w:tcPr>
          <w:p w14:paraId="1D3D3B20"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3,4428</w:t>
            </w:r>
          </w:p>
        </w:tc>
        <w:tc>
          <w:tcPr>
            <w:tcW w:w="0" w:type="auto"/>
            <w:shd w:val="clear" w:color="auto" w:fill="auto"/>
          </w:tcPr>
          <w:p w14:paraId="5111FE22"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3,4432</w:t>
            </w:r>
          </w:p>
        </w:tc>
        <w:tc>
          <w:tcPr>
            <w:tcW w:w="0" w:type="auto"/>
            <w:shd w:val="clear" w:color="auto" w:fill="auto"/>
          </w:tcPr>
          <w:p w14:paraId="3A4F5171"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3,4430</w:t>
            </w:r>
          </w:p>
        </w:tc>
      </w:tr>
      <w:tr w:rsidR="003B004F" w:rsidRPr="0063162F" w14:paraId="7EFD4914" w14:textId="77777777" w:rsidTr="00C70457">
        <w:tc>
          <w:tcPr>
            <w:tcW w:w="0" w:type="auto"/>
            <w:shd w:val="clear" w:color="auto" w:fill="auto"/>
          </w:tcPr>
          <w:p w14:paraId="26C43D80" w14:textId="465DB2C3" w:rsidR="003B004F" w:rsidRPr="0063162F" w:rsidRDefault="00000000" w:rsidP="00C70457">
            <w:pPr>
              <w:jc w:val="center"/>
              <w:rPr>
                <w:rFonts w:ascii="Arial" w:eastAsia="Calibri" w:hAnsi="Arial" w:cs="Arial"/>
                <w:kern w:val="24"/>
                <w:sz w:val="20"/>
                <w:szCs w:val="20"/>
              </w:rPr>
            </w:pPr>
            <m:oMathPara>
              <m:oMath>
                <m:sSub>
                  <m:sSubPr>
                    <m:ctrlPr>
                      <w:rPr>
                        <w:rFonts w:ascii="Cambria Math" w:hAnsi="Cambria Math" w:cs="Arial"/>
                        <w:i/>
                        <w:kern w:val="24"/>
                        <w:sz w:val="20"/>
                        <w:szCs w:val="20"/>
                      </w:rPr>
                    </m:ctrlPr>
                  </m:sSubPr>
                  <m:e>
                    <m:r>
                      <w:rPr>
                        <w:rFonts w:ascii="Cambria Math" w:hAnsi="Cambria Math" w:cs="Arial"/>
                        <w:kern w:val="24"/>
                        <w:sz w:val="20"/>
                        <w:szCs w:val="20"/>
                      </w:rPr>
                      <m:t>E</m:t>
                    </m:r>
                  </m:e>
                  <m:sub>
                    <m:r>
                      <w:rPr>
                        <w:rFonts w:ascii="Cambria Math" w:hAnsi="Cambria Math" w:cs="Arial"/>
                        <w:kern w:val="24"/>
                        <w:sz w:val="20"/>
                        <w:szCs w:val="20"/>
                      </w:rPr>
                      <m:t>i</m:t>
                    </m:r>
                  </m:sub>
                </m:sSub>
              </m:oMath>
            </m:oMathPara>
          </w:p>
        </w:tc>
        <w:tc>
          <w:tcPr>
            <w:tcW w:w="0" w:type="auto"/>
            <w:shd w:val="clear" w:color="auto" w:fill="auto"/>
          </w:tcPr>
          <w:p w14:paraId="517830E4"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3,4428</w:t>
            </w:r>
          </w:p>
        </w:tc>
        <w:tc>
          <w:tcPr>
            <w:tcW w:w="0" w:type="auto"/>
            <w:shd w:val="clear" w:color="auto" w:fill="auto"/>
          </w:tcPr>
          <w:p w14:paraId="0AF8690F"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3,4431</w:t>
            </w:r>
          </w:p>
        </w:tc>
        <w:tc>
          <w:tcPr>
            <w:tcW w:w="0" w:type="auto"/>
            <w:shd w:val="clear" w:color="auto" w:fill="auto"/>
          </w:tcPr>
          <w:p w14:paraId="76E309D6"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3,4431</w:t>
            </w:r>
          </w:p>
        </w:tc>
      </w:tr>
      <w:tr w:rsidR="003B004F" w:rsidRPr="0063162F" w14:paraId="38ECBC78" w14:textId="77777777" w:rsidTr="00C70457">
        <w:tc>
          <w:tcPr>
            <w:tcW w:w="0" w:type="auto"/>
            <w:shd w:val="clear" w:color="auto" w:fill="auto"/>
          </w:tcPr>
          <w:p w14:paraId="55E98BA9" w14:textId="713E9A94" w:rsidR="003B004F" w:rsidRPr="0063162F" w:rsidRDefault="00000000" w:rsidP="003B004F">
            <w:pPr>
              <w:rPr>
                <w:rFonts w:ascii="Arial" w:eastAsia="Calibri" w:hAnsi="Arial" w:cs="Arial"/>
                <w:kern w:val="24"/>
                <w:sz w:val="20"/>
                <w:szCs w:val="20"/>
              </w:rPr>
            </w:pPr>
            <m:oMathPara>
              <m:oMath>
                <m:sSub>
                  <m:sSubPr>
                    <m:ctrlPr>
                      <w:rPr>
                        <w:rFonts w:ascii="Cambria Math" w:hAnsi="Cambria Math" w:cs="Arial"/>
                        <w:i/>
                        <w:kern w:val="24"/>
                        <w:sz w:val="20"/>
                        <w:szCs w:val="20"/>
                      </w:rPr>
                    </m:ctrlPr>
                  </m:sSubPr>
                  <m:e>
                    <m:acc>
                      <m:accPr>
                        <m:chr m:val="̅"/>
                        <m:ctrlPr>
                          <w:rPr>
                            <w:rFonts w:ascii="Cambria Math" w:hAnsi="Cambria Math" w:cs="Arial"/>
                            <w:i/>
                            <w:kern w:val="24"/>
                            <w:sz w:val="20"/>
                            <w:szCs w:val="20"/>
                          </w:rPr>
                        </m:ctrlPr>
                      </m:accPr>
                      <m:e>
                        <m:r>
                          <w:rPr>
                            <w:rFonts w:ascii="Cambria Math" w:hAnsi="Cambria Math" w:cs="Arial"/>
                            <w:kern w:val="24"/>
                            <w:sz w:val="20"/>
                            <w:szCs w:val="20"/>
                          </w:rPr>
                          <m:t>E</m:t>
                        </m:r>
                      </m:e>
                    </m:acc>
                  </m:e>
                  <m:sub>
                    <m:r>
                      <w:rPr>
                        <w:rFonts w:ascii="Cambria Math" w:hAnsi="Cambria Math" w:cs="Arial"/>
                        <w:kern w:val="24"/>
                        <w:sz w:val="20"/>
                        <w:szCs w:val="20"/>
                      </w:rPr>
                      <m:t>t</m:t>
                    </m:r>
                  </m:sub>
                </m:sSub>
              </m:oMath>
            </m:oMathPara>
          </w:p>
        </w:tc>
        <w:tc>
          <w:tcPr>
            <w:tcW w:w="0" w:type="auto"/>
            <w:gridSpan w:val="3"/>
            <w:shd w:val="clear" w:color="auto" w:fill="auto"/>
          </w:tcPr>
          <w:p w14:paraId="7B9FB4EC"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3,4430</w:t>
            </w:r>
          </w:p>
        </w:tc>
      </w:tr>
      <w:tr w:rsidR="003B004F" w:rsidRPr="0063162F" w14:paraId="6EEA7A6A" w14:textId="77777777" w:rsidTr="00C70457">
        <w:tc>
          <w:tcPr>
            <w:tcW w:w="0" w:type="auto"/>
            <w:shd w:val="clear" w:color="auto" w:fill="auto"/>
          </w:tcPr>
          <w:p w14:paraId="6D070F73" w14:textId="2EFAA404" w:rsidR="003B004F" w:rsidRPr="0063162F" w:rsidRDefault="00000000" w:rsidP="003B004F">
            <w:pPr>
              <w:rPr>
                <w:rFonts w:ascii="Arial" w:eastAsia="Calibri" w:hAnsi="Arial" w:cs="Arial"/>
                <w:kern w:val="24"/>
                <w:sz w:val="20"/>
                <w:szCs w:val="20"/>
              </w:rPr>
            </w:pPr>
            <m:oMathPara>
              <m:oMath>
                <m:sSub>
                  <m:sSubPr>
                    <m:ctrlPr>
                      <w:rPr>
                        <w:rFonts w:ascii="Cambria Math" w:hAnsi="Cambria Math" w:cs="Arial"/>
                        <w:i/>
                        <w:kern w:val="24"/>
                        <w:sz w:val="20"/>
                        <w:szCs w:val="20"/>
                      </w:rPr>
                    </m:ctrlPr>
                  </m:sSubPr>
                  <m:e>
                    <m:r>
                      <w:rPr>
                        <w:rFonts w:ascii="Cambria Math" w:hAnsi="Cambria Math" w:cs="Arial"/>
                        <w:kern w:val="24"/>
                        <w:sz w:val="20"/>
                        <w:szCs w:val="20"/>
                      </w:rPr>
                      <m:t>S</m:t>
                    </m:r>
                  </m:e>
                  <m:sub>
                    <m:r>
                      <w:rPr>
                        <w:rFonts w:ascii="Cambria Math" w:hAnsi="Cambria Math" w:cs="Arial"/>
                        <w:kern w:val="24"/>
                        <w:sz w:val="20"/>
                        <w:szCs w:val="20"/>
                      </w:rPr>
                      <m:t>i</m:t>
                    </m:r>
                  </m:sub>
                </m:sSub>
              </m:oMath>
            </m:oMathPara>
          </w:p>
        </w:tc>
        <w:tc>
          <w:tcPr>
            <w:tcW w:w="0" w:type="auto"/>
            <w:gridSpan w:val="3"/>
            <w:shd w:val="clear" w:color="auto" w:fill="auto"/>
          </w:tcPr>
          <w:p w14:paraId="42E89009" w14:textId="77777777" w:rsidR="003B004F" w:rsidRPr="0063162F" w:rsidRDefault="003B004F" w:rsidP="00C70457">
            <w:pPr>
              <w:jc w:val="center"/>
              <w:rPr>
                <w:rFonts w:ascii="Arial" w:eastAsia="Calibri" w:hAnsi="Arial" w:cs="Arial"/>
                <w:kern w:val="24"/>
                <w:sz w:val="20"/>
                <w:szCs w:val="20"/>
              </w:rPr>
            </w:pPr>
            <w:r w:rsidRPr="0063162F">
              <w:rPr>
                <w:rFonts w:ascii="Arial" w:eastAsia="Calibri" w:hAnsi="Arial" w:cs="Arial"/>
                <w:kern w:val="2"/>
                <w:sz w:val="20"/>
                <w:szCs w:val="20"/>
                <w:lang w:eastAsia="en-US"/>
              </w:rPr>
              <w:t>0,1·10</w:t>
            </w:r>
            <w:r w:rsidRPr="0063162F">
              <w:rPr>
                <w:rFonts w:ascii="Arial" w:eastAsia="Calibri" w:hAnsi="Arial" w:cs="Arial"/>
                <w:kern w:val="2"/>
                <w:sz w:val="20"/>
                <w:szCs w:val="20"/>
                <w:vertAlign w:val="superscript"/>
                <w:lang w:eastAsia="en-US"/>
              </w:rPr>
              <w:t>-3</w:t>
            </w:r>
          </w:p>
        </w:tc>
      </w:tr>
    </w:tbl>
    <w:p w14:paraId="6C28897A" w14:textId="77777777" w:rsidR="00BB21BE" w:rsidRDefault="00BB21BE" w:rsidP="003B004F">
      <w:pPr>
        <w:rPr>
          <w:rFonts w:ascii="Arial" w:hAnsi="Arial" w:cs="Arial"/>
          <w:kern w:val="24"/>
          <w:sz w:val="20"/>
          <w:szCs w:val="20"/>
        </w:rPr>
        <w:sectPr w:rsidR="00BB21BE" w:rsidSect="00702ED3">
          <w:footerReference w:type="even" r:id="rId73"/>
          <w:footerReference w:type="default" r:id="rId74"/>
          <w:footerReference w:type="first" r:id="rId75"/>
          <w:pgSz w:w="11906" w:h="16838" w:code="9"/>
          <w:pgMar w:top="1134" w:right="1133" w:bottom="1134" w:left="1418" w:header="720" w:footer="1111" w:gutter="0"/>
          <w:pgNumType w:start="1"/>
          <w:cols w:space="720"/>
          <w:docGrid w:linePitch="326"/>
        </w:sectPr>
      </w:pPr>
    </w:p>
    <w:p w14:paraId="346729D9" w14:textId="1850BB27" w:rsidR="003B004F" w:rsidRPr="0063162F" w:rsidRDefault="003B004F" w:rsidP="003B004F">
      <w:pPr>
        <w:rPr>
          <w:rFonts w:ascii="Arial" w:hAnsi="Arial" w:cs="Arial"/>
          <w:kern w:val="24"/>
          <w:sz w:val="20"/>
          <w:szCs w:val="20"/>
        </w:rPr>
      </w:pPr>
    </w:p>
    <w:bookmarkEnd w:id="30"/>
    <w:p w14:paraId="30255BD4" w14:textId="0D7F586F" w:rsidR="004D5664" w:rsidRPr="0063162F" w:rsidRDefault="00295B01" w:rsidP="00F679B6">
      <w:pPr>
        <w:spacing w:line="360" w:lineRule="auto"/>
        <w:rPr>
          <w:rFonts w:ascii="Arial" w:hAnsi="Arial" w:cs="Arial"/>
          <w:sz w:val="20"/>
          <w:szCs w:val="20"/>
        </w:rPr>
      </w:pPr>
      <w:r>
        <w:rPr>
          <w:rFonts w:ascii="Arial" w:hAnsi="Arial" w:cs="Arial"/>
          <w:kern w:val="24"/>
          <w:sz w:val="20"/>
          <w:szCs w:val="20"/>
        </w:rPr>
        <w:t xml:space="preserve">Таблица </w:t>
      </w:r>
      <w:r w:rsidR="00D91205">
        <w:rPr>
          <w:rFonts w:ascii="Arial" w:hAnsi="Arial" w:cs="Arial"/>
          <w:kern w:val="24"/>
          <w:sz w:val="20"/>
          <w:szCs w:val="20"/>
        </w:rPr>
        <w:t>Е</w:t>
      </w:r>
      <w:r w:rsidR="004D5664" w:rsidRPr="0063162F">
        <w:rPr>
          <w:rFonts w:ascii="Arial" w:hAnsi="Arial" w:cs="Arial"/>
          <w:sz w:val="20"/>
          <w:szCs w:val="20"/>
        </w:rPr>
        <w:t xml:space="preserve">.4 </w:t>
      </w:r>
      <w:r w:rsidR="00F679B6" w:rsidRPr="00075896">
        <w:rPr>
          <w:rFonts w:ascii="Arial" w:hAnsi="Arial" w:cs="Arial"/>
          <w:color w:val="000000"/>
          <w:sz w:val="20"/>
          <w:szCs w:val="20"/>
          <w:lang w:val="en-US"/>
        </w:rPr>
        <w:sym w:font="Symbol" w:char="F02D"/>
      </w:r>
      <w:r>
        <w:rPr>
          <w:rFonts w:ascii="Arial" w:hAnsi="Arial" w:cs="Arial"/>
          <w:sz w:val="20"/>
          <w:szCs w:val="20"/>
        </w:rPr>
        <w:t xml:space="preserve"> </w:t>
      </w:r>
      <w:r w:rsidR="004D5664" w:rsidRPr="0063162F">
        <w:rPr>
          <w:rFonts w:ascii="Arial" w:hAnsi="Arial" w:cs="Arial"/>
          <w:sz w:val="20"/>
          <w:szCs w:val="20"/>
        </w:rPr>
        <w:t>Бюджет неопределенности измерений при калибровке в реперной точке меди</w:t>
      </w:r>
    </w:p>
    <w:tbl>
      <w:tblPr>
        <w:tblStyle w:val="ae"/>
        <w:tblW w:w="5000" w:type="pct"/>
        <w:tblLayout w:type="fixed"/>
        <w:tblLook w:val="04A0" w:firstRow="1" w:lastRow="0" w:firstColumn="1" w:lastColumn="0" w:noHBand="0" w:noVBand="1"/>
      </w:tblPr>
      <w:tblGrid>
        <w:gridCol w:w="595"/>
        <w:gridCol w:w="4030"/>
        <w:gridCol w:w="1418"/>
        <w:gridCol w:w="760"/>
        <w:gridCol w:w="1310"/>
        <w:gridCol w:w="865"/>
        <w:gridCol w:w="1508"/>
        <w:gridCol w:w="1208"/>
        <w:gridCol w:w="1223"/>
        <w:gridCol w:w="970"/>
        <w:gridCol w:w="673"/>
      </w:tblGrid>
      <w:tr w:rsidR="004D5664" w:rsidRPr="0063162F" w14:paraId="114A92EC" w14:textId="77777777" w:rsidTr="00FD284B">
        <w:tc>
          <w:tcPr>
            <w:tcW w:w="204" w:type="pct"/>
            <w:vMerge w:val="restart"/>
          </w:tcPr>
          <w:p w14:paraId="24408FA9"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Тип</w:t>
            </w:r>
          </w:p>
        </w:tc>
        <w:tc>
          <w:tcPr>
            <w:tcW w:w="1384" w:type="pct"/>
            <w:vMerge w:val="restart"/>
          </w:tcPr>
          <w:p w14:paraId="5BD41059"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Входная величина</w:t>
            </w:r>
          </w:p>
        </w:tc>
        <w:tc>
          <w:tcPr>
            <w:tcW w:w="748" w:type="pct"/>
            <w:gridSpan w:val="2"/>
          </w:tcPr>
          <w:p w14:paraId="71840AE2"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Оценка исходной величины</w:t>
            </w:r>
          </w:p>
        </w:tc>
        <w:tc>
          <w:tcPr>
            <w:tcW w:w="747" w:type="pct"/>
            <w:gridSpan w:val="2"/>
          </w:tcPr>
          <w:p w14:paraId="6A5E958A" w14:textId="774EA05B" w:rsidR="00295B01" w:rsidRDefault="00295B01" w:rsidP="00FD284B">
            <w:pPr>
              <w:jc w:val="center"/>
              <w:rPr>
                <w:rFonts w:ascii="Arial" w:hAnsi="Arial" w:cs="Arial"/>
                <w:sz w:val="20"/>
                <w:szCs w:val="20"/>
              </w:rPr>
            </w:pPr>
            <w:r>
              <w:rPr>
                <w:rFonts w:ascii="Arial" w:hAnsi="Arial" w:cs="Arial"/>
                <w:sz w:val="20"/>
                <w:szCs w:val="20"/>
              </w:rPr>
              <w:t>Стандартная</w:t>
            </w:r>
          </w:p>
          <w:p w14:paraId="71A27729" w14:textId="29F52D2C" w:rsidR="004D5664" w:rsidRPr="0063162F" w:rsidRDefault="00295B01" w:rsidP="00FD284B">
            <w:pPr>
              <w:jc w:val="center"/>
              <w:rPr>
                <w:rFonts w:ascii="Arial" w:hAnsi="Arial" w:cs="Arial"/>
                <w:sz w:val="20"/>
                <w:szCs w:val="20"/>
              </w:rPr>
            </w:pPr>
            <w:r>
              <w:rPr>
                <w:rFonts w:ascii="Arial" w:hAnsi="Arial" w:cs="Arial"/>
                <w:sz w:val="20"/>
                <w:szCs w:val="20"/>
              </w:rPr>
              <w:t>н</w:t>
            </w:r>
            <w:r w:rsidR="004D5664" w:rsidRPr="0063162F">
              <w:rPr>
                <w:rFonts w:ascii="Arial" w:hAnsi="Arial" w:cs="Arial"/>
                <w:sz w:val="20"/>
                <w:szCs w:val="20"/>
              </w:rPr>
              <w:t>еопределенность</w:t>
            </w:r>
          </w:p>
        </w:tc>
        <w:tc>
          <w:tcPr>
            <w:tcW w:w="518" w:type="pct"/>
            <w:vMerge w:val="restart"/>
          </w:tcPr>
          <w:p w14:paraId="00C251DD" w14:textId="2E406EEE" w:rsidR="004D5664" w:rsidRPr="0063162F" w:rsidRDefault="004D5664" w:rsidP="00BB21BE">
            <w:pPr>
              <w:jc w:val="center"/>
              <w:rPr>
                <w:rFonts w:ascii="Arial" w:hAnsi="Arial" w:cs="Arial"/>
                <w:sz w:val="20"/>
                <w:szCs w:val="20"/>
              </w:rPr>
            </w:pPr>
            <w:r w:rsidRPr="0063162F">
              <w:rPr>
                <w:rFonts w:ascii="Arial" w:hAnsi="Arial" w:cs="Arial"/>
                <w:sz w:val="20"/>
                <w:szCs w:val="20"/>
              </w:rPr>
              <w:t>Распределение</w:t>
            </w:r>
          </w:p>
        </w:tc>
        <w:tc>
          <w:tcPr>
            <w:tcW w:w="835" w:type="pct"/>
            <w:gridSpan w:val="2"/>
          </w:tcPr>
          <w:p w14:paraId="39CB4967"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Коэффициент чувствительности</w:t>
            </w:r>
          </w:p>
        </w:tc>
        <w:tc>
          <w:tcPr>
            <w:tcW w:w="564" w:type="pct"/>
            <w:gridSpan w:val="2"/>
          </w:tcPr>
          <w:p w14:paraId="46CBBE2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 xml:space="preserve">Вклад в </w:t>
            </w:r>
            <w:r w:rsidRPr="0063162F">
              <w:rPr>
                <w:rFonts w:ascii="Arial" w:hAnsi="Arial" w:cs="Arial"/>
                <w:i/>
                <w:iCs/>
                <w:sz w:val="20"/>
                <w:szCs w:val="20"/>
                <w:lang w:val="en-US"/>
              </w:rPr>
              <w:t>u</w:t>
            </w:r>
            <w:r w:rsidRPr="0063162F">
              <w:rPr>
                <w:rFonts w:ascii="Arial" w:hAnsi="Arial" w:cs="Arial"/>
                <w:i/>
                <w:iCs/>
                <w:sz w:val="20"/>
                <w:szCs w:val="20"/>
                <w:vertAlign w:val="subscript"/>
                <w:lang w:val="en-US"/>
              </w:rPr>
              <w:t>c</w:t>
            </w:r>
          </w:p>
        </w:tc>
      </w:tr>
      <w:tr w:rsidR="004D5664" w:rsidRPr="0063162F" w14:paraId="55EE02B9" w14:textId="77777777" w:rsidTr="00FD284B">
        <w:tc>
          <w:tcPr>
            <w:tcW w:w="204" w:type="pct"/>
            <w:vMerge/>
          </w:tcPr>
          <w:p w14:paraId="74F31669" w14:textId="77777777" w:rsidR="004D5664" w:rsidRPr="0063162F" w:rsidRDefault="004D5664" w:rsidP="00FD284B">
            <w:pPr>
              <w:jc w:val="center"/>
              <w:rPr>
                <w:rFonts w:ascii="Arial" w:hAnsi="Arial" w:cs="Arial"/>
                <w:sz w:val="20"/>
                <w:szCs w:val="20"/>
                <w:lang w:val="en-US"/>
              </w:rPr>
            </w:pPr>
          </w:p>
        </w:tc>
        <w:tc>
          <w:tcPr>
            <w:tcW w:w="1384" w:type="pct"/>
            <w:vMerge/>
          </w:tcPr>
          <w:p w14:paraId="2CAFC091" w14:textId="77777777" w:rsidR="004D5664" w:rsidRPr="0063162F" w:rsidRDefault="004D5664" w:rsidP="00FD284B">
            <w:pPr>
              <w:jc w:val="center"/>
              <w:rPr>
                <w:rFonts w:ascii="Arial" w:hAnsi="Arial" w:cs="Arial"/>
                <w:sz w:val="20"/>
                <w:szCs w:val="20"/>
                <w:lang w:val="en-US"/>
              </w:rPr>
            </w:pPr>
          </w:p>
        </w:tc>
        <w:tc>
          <w:tcPr>
            <w:tcW w:w="487" w:type="pct"/>
          </w:tcPr>
          <w:p w14:paraId="6D7B4F6B"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x</w:t>
            </w:r>
            <w:r w:rsidRPr="0063162F">
              <w:rPr>
                <w:rFonts w:ascii="Arial" w:hAnsi="Arial" w:cs="Arial"/>
                <w:i/>
                <w:iCs/>
                <w:sz w:val="20"/>
                <w:szCs w:val="20"/>
                <w:vertAlign w:val="subscript"/>
                <w:lang w:val="en-US"/>
              </w:rPr>
              <w:t>i</w:t>
            </w:r>
          </w:p>
        </w:tc>
        <w:tc>
          <w:tcPr>
            <w:tcW w:w="261" w:type="pct"/>
          </w:tcPr>
          <w:p w14:paraId="2EA2A66C"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ед.</w:t>
            </w:r>
          </w:p>
        </w:tc>
        <w:tc>
          <w:tcPr>
            <w:tcW w:w="450" w:type="pct"/>
          </w:tcPr>
          <w:p w14:paraId="30D73C1A"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u</w:t>
            </w:r>
            <w:r w:rsidRPr="0063162F">
              <w:rPr>
                <w:rFonts w:ascii="Arial" w:hAnsi="Arial" w:cs="Arial"/>
                <w:i/>
                <w:iCs/>
                <w:sz w:val="20"/>
                <w:szCs w:val="20"/>
                <w:vertAlign w:val="subscript"/>
                <w:lang w:val="en-US"/>
              </w:rPr>
              <w:t>i</w:t>
            </w:r>
          </w:p>
        </w:tc>
        <w:tc>
          <w:tcPr>
            <w:tcW w:w="297" w:type="pct"/>
          </w:tcPr>
          <w:p w14:paraId="4C297422"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ед.</w:t>
            </w:r>
          </w:p>
        </w:tc>
        <w:tc>
          <w:tcPr>
            <w:tcW w:w="518" w:type="pct"/>
            <w:vMerge/>
          </w:tcPr>
          <w:p w14:paraId="6D590927" w14:textId="77777777" w:rsidR="004D5664" w:rsidRPr="0063162F" w:rsidRDefault="004D5664" w:rsidP="00FD284B">
            <w:pPr>
              <w:jc w:val="center"/>
              <w:rPr>
                <w:rFonts w:ascii="Arial" w:hAnsi="Arial" w:cs="Arial"/>
                <w:sz w:val="20"/>
                <w:szCs w:val="20"/>
                <w:lang w:val="en-US"/>
              </w:rPr>
            </w:pPr>
          </w:p>
        </w:tc>
        <w:tc>
          <w:tcPr>
            <w:tcW w:w="415" w:type="pct"/>
          </w:tcPr>
          <w:p w14:paraId="0BC0FDFB"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c</w:t>
            </w:r>
            <w:r w:rsidRPr="0063162F">
              <w:rPr>
                <w:rFonts w:ascii="Arial" w:hAnsi="Arial" w:cs="Arial"/>
                <w:i/>
                <w:iCs/>
                <w:sz w:val="20"/>
                <w:szCs w:val="20"/>
                <w:vertAlign w:val="subscript"/>
                <w:lang w:val="en-US"/>
              </w:rPr>
              <w:t>i</w:t>
            </w:r>
          </w:p>
        </w:tc>
        <w:tc>
          <w:tcPr>
            <w:tcW w:w="420" w:type="pct"/>
          </w:tcPr>
          <w:p w14:paraId="05DC2D6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ед.</w:t>
            </w:r>
          </w:p>
        </w:tc>
        <w:tc>
          <w:tcPr>
            <w:tcW w:w="333" w:type="pct"/>
          </w:tcPr>
          <w:p w14:paraId="6AC56F46"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c</w:t>
            </w:r>
            <w:r w:rsidRPr="0063162F">
              <w:rPr>
                <w:rFonts w:ascii="Arial" w:hAnsi="Arial" w:cs="Arial"/>
                <w:i/>
                <w:iCs/>
                <w:sz w:val="20"/>
                <w:szCs w:val="20"/>
                <w:vertAlign w:val="subscript"/>
                <w:lang w:val="en-US"/>
              </w:rPr>
              <w:t>i</w:t>
            </w:r>
          </w:p>
        </w:tc>
        <w:tc>
          <w:tcPr>
            <w:tcW w:w="231" w:type="pct"/>
          </w:tcPr>
          <w:p w14:paraId="334AC17F"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ед.</w:t>
            </w:r>
          </w:p>
        </w:tc>
      </w:tr>
      <w:tr w:rsidR="004D5664" w:rsidRPr="0063162F" w14:paraId="2DADC90C" w14:textId="77777777" w:rsidTr="00FD284B">
        <w:tc>
          <w:tcPr>
            <w:tcW w:w="204" w:type="pct"/>
          </w:tcPr>
          <w:p w14:paraId="26EB4807"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384" w:type="pct"/>
          </w:tcPr>
          <w:p w14:paraId="2B36FFB3"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Неопределенность воспроизведения температуры реперной ампулой </w:t>
            </w:r>
            <w:r w:rsidRPr="0063162F">
              <w:rPr>
                <w:rFonts w:ascii="Arial" w:hAnsi="Arial" w:cs="Arial"/>
                <w:i/>
                <w:iCs/>
                <w:sz w:val="20"/>
                <w:szCs w:val="20"/>
              </w:rPr>
              <w:t>u</w:t>
            </w:r>
            <w:r w:rsidRPr="0063162F">
              <w:rPr>
                <w:rFonts w:ascii="Arial" w:hAnsi="Arial" w:cs="Arial"/>
                <w:i/>
                <w:iCs/>
                <w:sz w:val="20"/>
                <w:szCs w:val="20"/>
                <w:vertAlign w:val="subscript"/>
              </w:rPr>
              <w:t>1</w:t>
            </w:r>
            <w:r w:rsidRPr="0063162F">
              <w:rPr>
                <w:rFonts w:ascii="Arial" w:hAnsi="Arial" w:cs="Arial"/>
                <w:sz w:val="20"/>
                <w:szCs w:val="20"/>
              </w:rPr>
              <w:t xml:space="preserve"> </w:t>
            </w:r>
          </w:p>
        </w:tc>
        <w:tc>
          <w:tcPr>
            <w:tcW w:w="487" w:type="pct"/>
          </w:tcPr>
          <w:p w14:paraId="77FC309E"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1082</w:t>
            </w:r>
            <w:r w:rsidRPr="0063162F">
              <w:rPr>
                <w:rFonts w:ascii="Arial" w:hAnsi="Arial" w:cs="Arial"/>
                <w:sz w:val="20"/>
                <w:szCs w:val="20"/>
              </w:rPr>
              <w:t>,</w:t>
            </w:r>
            <w:r w:rsidRPr="0063162F">
              <w:rPr>
                <w:rFonts w:ascii="Arial" w:hAnsi="Arial" w:cs="Arial"/>
                <w:sz w:val="20"/>
                <w:szCs w:val="20"/>
                <w:lang w:val="en-US"/>
              </w:rPr>
              <w:t>462</w:t>
            </w:r>
          </w:p>
        </w:tc>
        <w:tc>
          <w:tcPr>
            <w:tcW w:w="261" w:type="pct"/>
          </w:tcPr>
          <w:p w14:paraId="20E21F4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w:t>
            </w:r>
          </w:p>
        </w:tc>
        <w:tc>
          <w:tcPr>
            <w:tcW w:w="450" w:type="pct"/>
          </w:tcPr>
          <w:p w14:paraId="1DD5ABD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5,0·10</w:t>
            </w:r>
            <w:r w:rsidRPr="0063162F">
              <w:rPr>
                <w:rFonts w:ascii="Arial" w:hAnsi="Arial" w:cs="Arial"/>
                <w:sz w:val="20"/>
                <w:szCs w:val="20"/>
                <w:vertAlign w:val="superscript"/>
              </w:rPr>
              <w:t>-3</w:t>
            </w:r>
          </w:p>
        </w:tc>
        <w:tc>
          <w:tcPr>
            <w:tcW w:w="297" w:type="pct"/>
          </w:tcPr>
          <w:p w14:paraId="292E7641"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w:t>
            </w:r>
          </w:p>
        </w:tc>
        <w:tc>
          <w:tcPr>
            <w:tcW w:w="518" w:type="pct"/>
          </w:tcPr>
          <w:p w14:paraId="767B6DF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783641B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1,0</w:t>
            </w:r>
          </w:p>
        </w:tc>
        <w:tc>
          <w:tcPr>
            <w:tcW w:w="420" w:type="pct"/>
          </w:tcPr>
          <w:p w14:paraId="54850C09"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безразм.</w:t>
            </w:r>
          </w:p>
        </w:tc>
        <w:tc>
          <w:tcPr>
            <w:tcW w:w="333" w:type="pct"/>
          </w:tcPr>
          <w:p w14:paraId="0F2B9269" w14:textId="70E471FA" w:rsidR="004D5664" w:rsidRPr="0063162F" w:rsidRDefault="006C1EA9" w:rsidP="00FD284B">
            <w:pPr>
              <w:jc w:val="center"/>
              <w:rPr>
                <w:rFonts w:ascii="Arial" w:hAnsi="Arial" w:cs="Arial"/>
                <w:sz w:val="20"/>
                <w:szCs w:val="20"/>
              </w:rPr>
            </w:pPr>
            <w:r>
              <w:rPr>
                <w:rFonts w:ascii="Arial" w:hAnsi="Arial" w:cs="Arial"/>
                <w:sz w:val="20"/>
                <w:szCs w:val="20"/>
              </w:rPr>
              <w:t>10</w:t>
            </w:r>
            <w:r w:rsidR="004D5664" w:rsidRPr="0063162F">
              <w:rPr>
                <w:rFonts w:ascii="Arial" w:hAnsi="Arial" w:cs="Arial"/>
                <w:sz w:val="20"/>
                <w:szCs w:val="20"/>
              </w:rPr>
              <w:t>·10</w:t>
            </w:r>
            <w:r w:rsidR="004D5664" w:rsidRPr="0063162F">
              <w:rPr>
                <w:rFonts w:ascii="Arial" w:hAnsi="Arial" w:cs="Arial"/>
                <w:sz w:val="20"/>
                <w:szCs w:val="20"/>
                <w:vertAlign w:val="superscript"/>
              </w:rPr>
              <w:t>-3</w:t>
            </w:r>
          </w:p>
        </w:tc>
        <w:tc>
          <w:tcPr>
            <w:tcW w:w="231" w:type="pct"/>
          </w:tcPr>
          <w:p w14:paraId="159C7128"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714D46B5" w14:textId="77777777" w:rsidTr="00FD284B">
        <w:tc>
          <w:tcPr>
            <w:tcW w:w="204" w:type="pct"/>
          </w:tcPr>
          <w:p w14:paraId="7F06B011"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384" w:type="pct"/>
          </w:tcPr>
          <w:p w14:paraId="3E9D6CCB"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Неопределенность средства измерений ТЭДС </w:t>
            </w:r>
            <w:r w:rsidRPr="0063162F">
              <w:rPr>
                <w:rFonts w:ascii="Arial" w:hAnsi="Arial" w:cs="Arial"/>
                <w:i/>
                <w:iCs/>
                <w:sz w:val="20"/>
                <w:szCs w:val="20"/>
              </w:rPr>
              <w:t>u</w:t>
            </w:r>
            <w:r w:rsidRPr="0063162F">
              <w:rPr>
                <w:rFonts w:ascii="Arial" w:hAnsi="Arial" w:cs="Arial"/>
                <w:i/>
                <w:iCs/>
                <w:sz w:val="20"/>
                <w:szCs w:val="20"/>
                <w:vertAlign w:val="subscript"/>
              </w:rPr>
              <w:t>2</w:t>
            </w:r>
          </w:p>
        </w:tc>
        <w:tc>
          <w:tcPr>
            <w:tcW w:w="487" w:type="pct"/>
          </w:tcPr>
          <w:p w14:paraId="386381E3"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10,568</w:t>
            </w:r>
          </w:p>
        </w:tc>
        <w:tc>
          <w:tcPr>
            <w:tcW w:w="261" w:type="pct"/>
          </w:tcPr>
          <w:p w14:paraId="5C7AA8A5"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мВ</w:t>
            </w:r>
          </w:p>
        </w:tc>
        <w:tc>
          <w:tcPr>
            <w:tcW w:w="450" w:type="pct"/>
          </w:tcPr>
          <w:p w14:paraId="68A4B13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1</w:t>
            </w:r>
          </w:p>
        </w:tc>
        <w:tc>
          <w:tcPr>
            <w:tcW w:w="297" w:type="pct"/>
          </w:tcPr>
          <w:p w14:paraId="112F3458"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мкВ</w:t>
            </w:r>
          </w:p>
        </w:tc>
        <w:tc>
          <w:tcPr>
            <w:tcW w:w="518" w:type="pct"/>
          </w:tcPr>
          <w:p w14:paraId="5AF7D1A2"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7032207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9</w:t>
            </w:r>
            <w:r w:rsidRPr="0063162F">
              <w:rPr>
                <w:rFonts w:ascii="Arial" w:hAnsi="Arial" w:cs="Arial"/>
                <w:sz w:val="20"/>
                <w:szCs w:val="20"/>
              </w:rPr>
              <w:t>,0·10</w:t>
            </w:r>
            <w:r w:rsidRPr="0063162F">
              <w:rPr>
                <w:rFonts w:ascii="Arial" w:hAnsi="Arial" w:cs="Arial"/>
                <w:sz w:val="20"/>
                <w:szCs w:val="20"/>
                <w:vertAlign w:val="superscript"/>
              </w:rPr>
              <w:t>-</w:t>
            </w:r>
            <w:r w:rsidRPr="0063162F">
              <w:rPr>
                <w:rFonts w:ascii="Arial" w:hAnsi="Arial" w:cs="Arial"/>
                <w:sz w:val="20"/>
                <w:szCs w:val="20"/>
                <w:vertAlign w:val="superscript"/>
                <w:lang w:val="en-US"/>
              </w:rPr>
              <w:t>2</w:t>
            </w:r>
          </w:p>
        </w:tc>
        <w:tc>
          <w:tcPr>
            <w:tcW w:w="420" w:type="pct"/>
          </w:tcPr>
          <w:p w14:paraId="4E159083"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°С/мкВ</w:t>
            </w:r>
          </w:p>
        </w:tc>
        <w:tc>
          <w:tcPr>
            <w:tcW w:w="333" w:type="pct"/>
          </w:tcPr>
          <w:p w14:paraId="2C55CC7B"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2</w:t>
            </w:r>
            <w:r w:rsidRPr="0063162F">
              <w:rPr>
                <w:rFonts w:ascii="Arial" w:hAnsi="Arial" w:cs="Arial"/>
                <w:sz w:val="20"/>
                <w:szCs w:val="20"/>
              </w:rPr>
              <w:t>,</w:t>
            </w:r>
            <w:r w:rsidRPr="0063162F">
              <w:rPr>
                <w:rFonts w:ascii="Arial" w:hAnsi="Arial" w:cs="Arial"/>
                <w:sz w:val="20"/>
                <w:szCs w:val="20"/>
                <w:lang w:val="en-US"/>
              </w:rPr>
              <w:t>6</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2</w:t>
            </w:r>
          </w:p>
        </w:tc>
        <w:tc>
          <w:tcPr>
            <w:tcW w:w="231" w:type="pct"/>
          </w:tcPr>
          <w:p w14:paraId="72924AD2"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2E4FB8C0" w14:textId="77777777" w:rsidTr="00FD284B">
        <w:tc>
          <w:tcPr>
            <w:tcW w:w="204" w:type="pct"/>
          </w:tcPr>
          <w:p w14:paraId="3C9E87AA"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A</w:t>
            </w:r>
          </w:p>
        </w:tc>
        <w:tc>
          <w:tcPr>
            <w:tcW w:w="1384" w:type="pct"/>
          </w:tcPr>
          <w:p w14:paraId="28C74C9E" w14:textId="77777777" w:rsidR="004D5664" w:rsidRPr="0063162F" w:rsidRDefault="004D5664" w:rsidP="00FD284B">
            <w:pPr>
              <w:rPr>
                <w:rFonts w:ascii="Arial" w:hAnsi="Arial" w:cs="Arial"/>
                <w:sz w:val="20"/>
                <w:szCs w:val="20"/>
                <w:lang w:val="en-US"/>
              </w:rPr>
            </w:pPr>
            <w:r w:rsidRPr="0063162F">
              <w:rPr>
                <w:rFonts w:ascii="Arial" w:hAnsi="Arial" w:cs="Arial"/>
                <w:sz w:val="20"/>
                <w:szCs w:val="20"/>
              </w:rPr>
              <w:t xml:space="preserve">СКО измерения ТЭДС </w:t>
            </w:r>
            <w:r w:rsidRPr="0063162F">
              <w:rPr>
                <w:rFonts w:ascii="Arial" w:hAnsi="Arial" w:cs="Arial"/>
                <w:i/>
                <w:iCs/>
                <w:sz w:val="20"/>
                <w:szCs w:val="20"/>
              </w:rPr>
              <w:t>u</w:t>
            </w:r>
            <w:r w:rsidRPr="0063162F">
              <w:rPr>
                <w:rFonts w:ascii="Arial" w:hAnsi="Arial" w:cs="Arial"/>
                <w:i/>
                <w:iCs/>
                <w:sz w:val="20"/>
                <w:szCs w:val="20"/>
                <w:vertAlign w:val="subscript"/>
              </w:rPr>
              <w:t>3</w:t>
            </w:r>
          </w:p>
        </w:tc>
        <w:tc>
          <w:tcPr>
            <w:tcW w:w="487" w:type="pct"/>
          </w:tcPr>
          <w:p w14:paraId="00D3044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10,568</w:t>
            </w:r>
          </w:p>
        </w:tc>
        <w:tc>
          <w:tcPr>
            <w:tcW w:w="261" w:type="pct"/>
          </w:tcPr>
          <w:p w14:paraId="3A58823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мВ</w:t>
            </w:r>
          </w:p>
        </w:tc>
        <w:tc>
          <w:tcPr>
            <w:tcW w:w="450" w:type="pct"/>
          </w:tcPr>
          <w:p w14:paraId="70896BE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2,9·10</w:t>
            </w:r>
            <w:r w:rsidRPr="0063162F">
              <w:rPr>
                <w:rFonts w:ascii="Arial" w:hAnsi="Arial" w:cs="Arial"/>
                <w:sz w:val="20"/>
                <w:szCs w:val="20"/>
                <w:vertAlign w:val="superscript"/>
              </w:rPr>
              <w:t>-2</w:t>
            </w:r>
          </w:p>
        </w:tc>
        <w:tc>
          <w:tcPr>
            <w:tcW w:w="297" w:type="pct"/>
          </w:tcPr>
          <w:p w14:paraId="62FE3B83"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мкВ</w:t>
            </w:r>
          </w:p>
        </w:tc>
        <w:tc>
          <w:tcPr>
            <w:tcW w:w="518" w:type="pct"/>
          </w:tcPr>
          <w:p w14:paraId="4E3DF751"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N</w:t>
            </w:r>
          </w:p>
        </w:tc>
        <w:tc>
          <w:tcPr>
            <w:tcW w:w="415" w:type="pct"/>
          </w:tcPr>
          <w:p w14:paraId="3A45B964"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9</w:t>
            </w:r>
            <w:r w:rsidRPr="0063162F">
              <w:rPr>
                <w:rFonts w:ascii="Arial" w:hAnsi="Arial" w:cs="Arial"/>
                <w:sz w:val="20"/>
                <w:szCs w:val="20"/>
              </w:rPr>
              <w:t>,3·10</w:t>
            </w:r>
            <w:r w:rsidRPr="0063162F">
              <w:rPr>
                <w:rFonts w:ascii="Arial" w:hAnsi="Arial" w:cs="Arial"/>
                <w:sz w:val="20"/>
                <w:szCs w:val="20"/>
                <w:vertAlign w:val="superscript"/>
              </w:rPr>
              <w:t>-3</w:t>
            </w:r>
          </w:p>
        </w:tc>
        <w:tc>
          <w:tcPr>
            <w:tcW w:w="420" w:type="pct"/>
          </w:tcPr>
          <w:p w14:paraId="1FE5F87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°С/мкВ</w:t>
            </w:r>
          </w:p>
        </w:tc>
        <w:tc>
          <w:tcPr>
            <w:tcW w:w="333" w:type="pct"/>
          </w:tcPr>
          <w:p w14:paraId="5478A2A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2,7·10</w:t>
            </w:r>
            <w:r w:rsidRPr="0063162F">
              <w:rPr>
                <w:rFonts w:ascii="Arial" w:hAnsi="Arial" w:cs="Arial"/>
                <w:sz w:val="20"/>
                <w:szCs w:val="20"/>
                <w:vertAlign w:val="superscript"/>
              </w:rPr>
              <w:t>-4</w:t>
            </w:r>
          </w:p>
        </w:tc>
        <w:tc>
          <w:tcPr>
            <w:tcW w:w="231" w:type="pct"/>
          </w:tcPr>
          <w:p w14:paraId="3303A7F9"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3CC46748" w14:textId="77777777" w:rsidTr="00FD284B">
        <w:tc>
          <w:tcPr>
            <w:tcW w:w="204" w:type="pct"/>
          </w:tcPr>
          <w:p w14:paraId="436F678E"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384" w:type="pct"/>
          </w:tcPr>
          <w:p w14:paraId="23E48935"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Неопределенность средства измерений температуры свободного конца </w:t>
            </w:r>
            <w:r w:rsidRPr="0063162F">
              <w:rPr>
                <w:rFonts w:ascii="Arial" w:hAnsi="Arial" w:cs="Arial"/>
                <w:i/>
                <w:iCs/>
                <w:sz w:val="20"/>
                <w:szCs w:val="20"/>
                <w:lang w:val="en-US"/>
              </w:rPr>
              <w:t>u</w:t>
            </w:r>
            <w:r w:rsidRPr="0063162F">
              <w:rPr>
                <w:rFonts w:ascii="Arial" w:hAnsi="Arial" w:cs="Arial"/>
                <w:i/>
                <w:iCs/>
                <w:sz w:val="20"/>
                <w:szCs w:val="20"/>
                <w:vertAlign w:val="subscript"/>
              </w:rPr>
              <w:t>4</w:t>
            </w:r>
          </w:p>
        </w:tc>
        <w:tc>
          <w:tcPr>
            <w:tcW w:w="487" w:type="pct"/>
          </w:tcPr>
          <w:p w14:paraId="117068D5"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0,00</w:t>
            </w:r>
          </w:p>
        </w:tc>
        <w:tc>
          <w:tcPr>
            <w:tcW w:w="261" w:type="pct"/>
          </w:tcPr>
          <w:p w14:paraId="20727E2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°С</w:t>
            </w:r>
          </w:p>
        </w:tc>
        <w:tc>
          <w:tcPr>
            <w:tcW w:w="450" w:type="pct"/>
          </w:tcPr>
          <w:p w14:paraId="635EA902"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1,2·10</w:t>
            </w:r>
            <w:r w:rsidRPr="0063162F">
              <w:rPr>
                <w:rFonts w:ascii="Arial" w:hAnsi="Arial" w:cs="Arial"/>
                <w:sz w:val="20"/>
                <w:szCs w:val="20"/>
                <w:vertAlign w:val="superscript"/>
              </w:rPr>
              <w:t>-2</w:t>
            </w:r>
          </w:p>
        </w:tc>
        <w:tc>
          <w:tcPr>
            <w:tcW w:w="297" w:type="pct"/>
          </w:tcPr>
          <w:p w14:paraId="4186A1D2"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°С</w:t>
            </w:r>
          </w:p>
        </w:tc>
        <w:tc>
          <w:tcPr>
            <w:tcW w:w="518" w:type="pct"/>
          </w:tcPr>
          <w:p w14:paraId="64FAC4F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03620841"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1,0</w:t>
            </w:r>
          </w:p>
        </w:tc>
        <w:tc>
          <w:tcPr>
            <w:tcW w:w="420" w:type="pct"/>
          </w:tcPr>
          <w:p w14:paraId="62E349A7"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безразм.</w:t>
            </w:r>
          </w:p>
        </w:tc>
        <w:tc>
          <w:tcPr>
            <w:tcW w:w="333" w:type="pct"/>
          </w:tcPr>
          <w:p w14:paraId="448D73AB"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1,2·10</w:t>
            </w:r>
            <w:r w:rsidRPr="0063162F">
              <w:rPr>
                <w:rFonts w:ascii="Arial" w:hAnsi="Arial" w:cs="Arial"/>
                <w:sz w:val="20"/>
                <w:szCs w:val="20"/>
                <w:vertAlign w:val="superscript"/>
              </w:rPr>
              <w:t>-2</w:t>
            </w:r>
          </w:p>
        </w:tc>
        <w:tc>
          <w:tcPr>
            <w:tcW w:w="231" w:type="pct"/>
          </w:tcPr>
          <w:p w14:paraId="019B4576"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2B84289A" w14:textId="77777777" w:rsidTr="00FD284B">
        <w:tc>
          <w:tcPr>
            <w:tcW w:w="204" w:type="pct"/>
          </w:tcPr>
          <w:p w14:paraId="55BAFD7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384" w:type="pct"/>
          </w:tcPr>
          <w:p w14:paraId="019A880A"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Нестабильность температуры свободного конца </w:t>
            </w:r>
            <w:r w:rsidRPr="0063162F">
              <w:rPr>
                <w:rFonts w:ascii="Arial" w:hAnsi="Arial" w:cs="Arial"/>
                <w:i/>
                <w:iCs/>
                <w:sz w:val="20"/>
                <w:szCs w:val="20"/>
                <w:lang w:val="en-US"/>
              </w:rPr>
              <w:t>u</w:t>
            </w:r>
            <w:r w:rsidRPr="0063162F">
              <w:rPr>
                <w:rFonts w:ascii="Arial" w:hAnsi="Arial" w:cs="Arial"/>
                <w:i/>
                <w:iCs/>
                <w:sz w:val="20"/>
                <w:szCs w:val="20"/>
                <w:vertAlign w:val="subscript"/>
              </w:rPr>
              <w:t>5</w:t>
            </w:r>
          </w:p>
        </w:tc>
        <w:tc>
          <w:tcPr>
            <w:tcW w:w="487" w:type="pct"/>
          </w:tcPr>
          <w:p w14:paraId="206197E4"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0,00</w:t>
            </w:r>
          </w:p>
        </w:tc>
        <w:tc>
          <w:tcPr>
            <w:tcW w:w="261" w:type="pct"/>
          </w:tcPr>
          <w:p w14:paraId="5B0CB868"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°С</w:t>
            </w:r>
          </w:p>
        </w:tc>
        <w:tc>
          <w:tcPr>
            <w:tcW w:w="450" w:type="pct"/>
          </w:tcPr>
          <w:p w14:paraId="120B441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2,0·10</w:t>
            </w:r>
            <w:r w:rsidRPr="0063162F">
              <w:rPr>
                <w:rFonts w:ascii="Arial" w:hAnsi="Arial" w:cs="Arial"/>
                <w:sz w:val="20"/>
                <w:szCs w:val="20"/>
                <w:vertAlign w:val="superscript"/>
              </w:rPr>
              <w:t>-2</w:t>
            </w:r>
          </w:p>
        </w:tc>
        <w:tc>
          <w:tcPr>
            <w:tcW w:w="297" w:type="pct"/>
          </w:tcPr>
          <w:p w14:paraId="553EE68A"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°С</w:t>
            </w:r>
          </w:p>
        </w:tc>
        <w:tc>
          <w:tcPr>
            <w:tcW w:w="518" w:type="pct"/>
          </w:tcPr>
          <w:p w14:paraId="691F15F8"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689AC32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1,0</w:t>
            </w:r>
          </w:p>
        </w:tc>
        <w:tc>
          <w:tcPr>
            <w:tcW w:w="420" w:type="pct"/>
          </w:tcPr>
          <w:p w14:paraId="143CA261"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безразм.</w:t>
            </w:r>
          </w:p>
        </w:tc>
        <w:tc>
          <w:tcPr>
            <w:tcW w:w="333" w:type="pct"/>
          </w:tcPr>
          <w:p w14:paraId="752E317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2,0·10</w:t>
            </w:r>
            <w:r w:rsidRPr="0063162F">
              <w:rPr>
                <w:rFonts w:ascii="Arial" w:hAnsi="Arial" w:cs="Arial"/>
                <w:sz w:val="20"/>
                <w:szCs w:val="20"/>
                <w:vertAlign w:val="superscript"/>
              </w:rPr>
              <w:t>-2</w:t>
            </w:r>
          </w:p>
        </w:tc>
        <w:tc>
          <w:tcPr>
            <w:tcW w:w="231" w:type="pct"/>
          </w:tcPr>
          <w:p w14:paraId="082C6DFD"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0493B84B" w14:textId="77777777" w:rsidTr="00FD284B">
        <w:tc>
          <w:tcPr>
            <w:tcW w:w="204" w:type="pct"/>
          </w:tcPr>
          <w:p w14:paraId="08165D7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384" w:type="pct"/>
          </w:tcPr>
          <w:p w14:paraId="5D0B3BB9"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Градиент температуры в термостате свободного конца </w:t>
            </w:r>
            <w:r w:rsidRPr="0063162F">
              <w:rPr>
                <w:rFonts w:ascii="Arial" w:hAnsi="Arial" w:cs="Arial"/>
                <w:i/>
                <w:iCs/>
                <w:sz w:val="20"/>
                <w:szCs w:val="20"/>
                <w:lang w:val="en-US"/>
              </w:rPr>
              <w:t>u</w:t>
            </w:r>
            <w:r w:rsidRPr="0063162F">
              <w:rPr>
                <w:rFonts w:ascii="Arial" w:hAnsi="Arial" w:cs="Arial"/>
                <w:i/>
                <w:iCs/>
                <w:sz w:val="20"/>
                <w:szCs w:val="20"/>
                <w:vertAlign w:val="subscript"/>
              </w:rPr>
              <w:t>6</w:t>
            </w:r>
          </w:p>
        </w:tc>
        <w:tc>
          <w:tcPr>
            <w:tcW w:w="487" w:type="pct"/>
          </w:tcPr>
          <w:p w14:paraId="12FEFE3A"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0,00</w:t>
            </w:r>
          </w:p>
        </w:tc>
        <w:tc>
          <w:tcPr>
            <w:tcW w:w="261" w:type="pct"/>
          </w:tcPr>
          <w:p w14:paraId="5B6BBEA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°С</w:t>
            </w:r>
          </w:p>
        </w:tc>
        <w:tc>
          <w:tcPr>
            <w:tcW w:w="450" w:type="pct"/>
          </w:tcPr>
          <w:p w14:paraId="4F7CEBD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1,5·10</w:t>
            </w:r>
            <w:r w:rsidRPr="0063162F">
              <w:rPr>
                <w:rFonts w:ascii="Arial" w:hAnsi="Arial" w:cs="Arial"/>
                <w:sz w:val="20"/>
                <w:szCs w:val="20"/>
                <w:vertAlign w:val="superscript"/>
              </w:rPr>
              <w:t>-2</w:t>
            </w:r>
          </w:p>
        </w:tc>
        <w:tc>
          <w:tcPr>
            <w:tcW w:w="297" w:type="pct"/>
          </w:tcPr>
          <w:p w14:paraId="0671AB7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°С</w:t>
            </w:r>
          </w:p>
        </w:tc>
        <w:tc>
          <w:tcPr>
            <w:tcW w:w="518" w:type="pct"/>
          </w:tcPr>
          <w:p w14:paraId="51CCE6AD"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3CBA55E3"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1,0</w:t>
            </w:r>
          </w:p>
        </w:tc>
        <w:tc>
          <w:tcPr>
            <w:tcW w:w="420" w:type="pct"/>
          </w:tcPr>
          <w:p w14:paraId="537DB38A"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безразм.</w:t>
            </w:r>
          </w:p>
        </w:tc>
        <w:tc>
          <w:tcPr>
            <w:tcW w:w="333" w:type="pct"/>
          </w:tcPr>
          <w:p w14:paraId="185D9951"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1,5·10</w:t>
            </w:r>
            <w:r w:rsidRPr="0063162F">
              <w:rPr>
                <w:rFonts w:ascii="Arial" w:hAnsi="Arial" w:cs="Arial"/>
                <w:sz w:val="20"/>
                <w:szCs w:val="20"/>
                <w:vertAlign w:val="superscript"/>
              </w:rPr>
              <w:t>-2</w:t>
            </w:r>
          </w:p>
        </w:tc>
        <w:tc>
          <w:tcPr>
            <w:tcW w:w="231" w:type="pct"/>
          </w:tcPr>
          <w:p w14:paraId="59CF6648"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0FF10F64" w14:textId="77777777" w:rsidTr="00FD284B">
        <w:tc>
          <w:tcPr>
            <w:tcW w:w="204" w:type="pct"/>
          </w:tcPr>
          <w:p w14:paraId="3211CA72"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В</w:t>
            </w:r>
          </w:p>
        </w:tc>
        <w:tc>
          <w:tcPr>
            <w:tcW w:w="1384" w:type="pct"/>
          </w:tcPr>
          <w:p w14:paraId="6F904FE7" w14:textId="77777777" w:rsidR="004D5664" w:rsidRPr="0063162F" w:rsidRDefault="004D5664" w:rsidP="00FD284B">
            <w:pPr>
              <w:rPr>
                <w:rFonts w:ascii="Arial" w:hAnsi="Arial" w:cs="Arial"/>
                <w:sz w:val="20"/>
                <w:szCs w:val="20"/>
                <w:lang w:val="en-US"/>
              </w:rPr>
            </w:pPr>
            <w:r w:rsidRPr="0063162F">
              <w:rPr>
                <w:rFonts w:ascii="Arial" w:hAnsi="Arial" w:cs="Arial"/>
                <w:sz w:val="20"/>
                <w:szCs w:val="20"/>
              </w:rPr>
              <w:t xml:space="preserve">Нестабильность калибруемого термопреобразователя </w:t>
            </w:r>
            <w:r w:rsidRPr="0063162F">
              <w:rPr>
                <w:rFonts w:ascii="Arial" w:hAnsi="Arial" w:cs="Arial"/>
                <w:i/>
                <w:iCs/>
                <w:sz w:val="20"/>
                <w:szCs w:val="20"/>
                <w:lang w:val="en-US"/>
              </w:rPr>
              <w:t>u</w:t>
            </w:r>
            <w:r w:rsidRPr="0063162F">
              <w:rPr>
                <w:rFonts w:ascii="Arial" w:hAnsi="Arial" w:cs="Arial"/>
                <w:i/>
                <w:iCs/>
                <w:sz w:val="20"/>
                <w:szCs w:val="20"/>
                <w:vertAlign w:val="subscript"/>
                <w:lang w:val="en-US"/>
              </w:rPr>
              <w:t>7</w:t>
            </w:r>
          </w:p>
        </w:tc>
        <w:tc>
          <w:tcPr>
            <w:tcW w:w="487" w:type="pct"/>
          </w:tcPr>
          <w:p w14:paraId="0E563E9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10,568</w:t>
            </w:r>
          </w:p>
        </w:tc>
        <w:tc>
          <w:tcPr>
            <w:tcW w:w="261" w:type="pct"/>
          </w:tcPr>
          <w:p w14:paraId="1DACE3E1"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мВ</w:t>
            </w:r>
          </w:p>
        </w:tc>
        <w:tc>
          <w:tcPr>
            <w:tcW w:w="450" w:type="pct"/>
          </w:tcPr>
          <w:p w14:paraId="0CAEF63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1</w:t>
            </w:r>
          </w:p>
        </w:tc>
        <w:tc>
          <w:tcPr>
            <w:tcW w:w="297" w:type="pct"/>
          </w:tcPr>
          <w:p w14:paraId="2F28A72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мкВ</w:t>
            </w:r>
          </w:p>
        </w:tc>
        <w:tc>
          <w:tcPr>
            <w:tcW w:w="518" w:type="pct"/>
          </w:tcPr>
          <w:p w14:paraId="45A035DD"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2E3F44D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9</w:t>
            </w:r>
            <w:r w:rsidRPr="0063162F">
              <w:rPr>
                <w:rFonts w:ascii="Arial" w:hAnsi="Arial" w:cs="Arial"/>
                <w:sz w:val="20"/>
                <w:szCs w:val="20"/>
              </w:rPr>
              <w:t>,0·10</w:t>
            </w:r>
            <w:r w:rsidRPr="0063162F">
              <w:rPr>
                <w:rFonts w:ascii="Arial" w:hAnsi="Arial" w:cs="Arial"/>
                <w:sz w:val="20"/>
                <w:szCs w:val="20"/>
                <w:vertAlign w:val="superscript"/>
              </w:rPr>
              <w:t>-</w:t>
            </w:r>
            <w:r w:rsidRPr="0063162F">
              <w:rPr>
                <w:rFonts w:ascii="Arial" w:hAnsi="Arial" w:cs="Arial"/>
                <w:sz w:val="20"/>
                <w:szCs w:val="20"/>
                <w:vertAlign w:val="superscript"/>
                <w:lang w:val="en-US"/>
              </w:rPr>
              <w:t>2</w:t>
            </w:r>
          </w:p>
        </w:tc>
        <w:tc>
          <w:tcPr>
            <w:tcW w:w="420" w:type="pct"/>
          </w:tcPr>
          <w:p w14:paraId="4C3FBE1F"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°С/мкВ</w:t>
            </w:r>
          </w:p>
        </w:tc>
        <w:tc>
          <w:tcPr>
            <w:tcW w:w="333" w:type="pct"/>
          </w:tcPr>
          <w:p w14:paraId="446D8DF1"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2</w:t>
            </w:r>
            <w:r w:rsidRPr="0063162F">
              <w:rPr>
                <w:rFonts w:ascii="Arial" w:hAnsi="Arial" w:cs="Arial"/>
                <w:sz w:val="20"/>
                <w:szCs w:val="20"/>
              </w:rPr>
              <w:t>,</w:t>
            </w:r>
            <w:r w:rsidRPr="0063162F">
              <w:rPr>
                <w:rFonts w:ascii="Arial" w:hAnsi="Arial" w:cs="Arial"/>
                <w:sz w:val="20"/>
                <w:szCs w:val="20"/>
                <w:lang w:val="en-US"/>
              </w:rPr>
              <w:t>6</w:t>
            </w:r>
            <w:r w:rsidRPr="0063162F">
              <w:rPr>
                <w:rFonts w:ascii="Arial" w:hAnsi="Arial" w:cs="Arial"/>
                <w:sz w:val="20"/>
                <w:szCs w:val="20"/>
              </w:rPr>
              <w:t>·10</w:t>
            </w:r>
            <w:r w:rsidRPr="0063162F">
              <w:rPr>
                <w:rFonts w:ascii="Arial" w:hAnsi="Arial" w:cs="Arial"/>
                <w:sz w:val="20"/>
                <w:szCs w:val="20"/>
                <w:vertAlign w:val="superscript"/>
              </w:rPr>
              <w:t>-2</w:t>
            </w:r>
          </w:p>
        </w:tc>
        <w:tc>
          <w:tcPr>
            <w:tcW w:w="231" w:type="pct"/>
          </w:tcPr>
          <w:p w14:paraId="39EB38DB"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1AC3CA19" w14:textId="77777777" w:rsidTr="00FD284B">
        <w:tc>
          <w:tcPr>
            <w:tcW w:w="204" w:type="pct"/>
          </w:tcPr>
          <w:p w14:paraId="2DE81D09"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В</w:t>
            </w:r>
          </w:p>
        </w:tc>
        <w:tc>
          <w:tcPr>
            <w:tcW w:w="1384" w:type="pct"/>
          </w:tcPr>
          <w:p w14:paraId="3CAEB477"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Неоднородность калибруемого термопреобразователя </w:t>
            </w:r>
            <w:r w:rsidRPr="0063162F">
              <w:rPr>
                <w:rFonts w:ascii="Arial" w:hAnsi="Arial" w:cs="Arial"/>
                <w:i/>
                <w:iCs/>
                <w:sz w:val="20"/>
                <w:szCs w:val="20"/>
                <w:lang w:val="en-US"/>
              </w:rPr>
              <w:t>u</w:t>
            </w:r>
            <w:r w:rsidRPr="0063162F">
              <w:rPr>
                <w:rFonts w:ascii="Arial" w:hAnsi="Arial" w:cs="Arial"/>
                <w:i/>
                <w:iCs/>
                <w:sz w:val="20"/>
                <w:szCs w:val="20"/>
                <w:vertAlign w:val="subscript"/>
              </w:rPr>
              <w:t>8</w:t>
            </w:r>
          </w:p>
        </w:tc>
        <w:tc>
          <w:tcPr>
            <w:tcW w:w="487" w:type="pct"/>
          </w:tcPr>
          <w:p w14:paraId="154E1D0A"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10,568</w:t>
            </w:r>
          </w:p>
        </w:tc>
        <w:tc>
          <w:tcPr>
            <w:tcW w:w="261" w:type="pct"/>
          </w:tcPr>
          <w:p w14:paraId="70BCBA02"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мВ</w:t>
            </w:r>
          </w:p>
        </w:tc>
        <w:tc>
          <w:tcPr>
            <w:tcW w:w="450" w:type="pct"/>
          </w:tcPr>
          <w:p w14:paraId="1338D378"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2,</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1</w:t>
            </w:r>
          </w:p>
        </w:tc>
        <w:tc>
          <w:tcPr>
            <w:tcW w:w="297" w:type="pct"/>
          </w:tcPr>
          <w:p w14:paraId="06155613"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мкВ</w:t>
            </w:r>
          </w:p>
        </w:tc>
        <w:tc>
          <w:tcPr>
            <w:tcW w:w="518" w:type="pct"/>
          </w:tcPr>
          <w:p w14:paraId="7B93C23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6E8E6B01"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9</w:t>
            </w:r>
            <w:r w:rsidRPr="0063162F">
              <w:rPr>
                <w:rFonts w:ascii="Arial" w:hAnsi="Arial" w:cs="Arial"/>
                <w:sz w:val="20"/>
                <w:szCs w:val="20"/>
              </w:rPr>
              <w:t>,0·10</w:t>
            </w:r>
            <w:r w:rsidRPr="0063162F">
              <w:rPr>
                <w:rFonts w:ascii="Arial" w:hAnsi="Arial" w:cs="Arial"/>
                <w:sz w:val="20"/>
                <w:szCs w:val="20"/>
                <w:vertAlign w:val="superscript"/>
              </w:rPr>
              <w:t>-</w:t>
            </w:r>
            <w:r w:rsidRPr="0063162F">
              <w:rPr>
                <w:rFonts w:ascii="Arial" w:hAnsi="Arial" w:cs="Arial"/>
                <w:sz w:val="20"/>
                <w:szCs w:val="20"/>
                <w:vertAlign w:val="superscript"/>
                <w:lang w:val="en-US"/>
              </w:rPr>
              <w:t>2</w:t>
            </w:r>
          </w:p>
        </w:tc>
        <w:tc>
          <w:tcPr>
            <w:tcW w:w="420" w:type="pct"/>
          </w:tcPr>
          <w:p w14:paraId="68ABFA06"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°С/мкВ</w:t>
            </w:r>
          </w:p>
        </w:tc>
        <w:tc>
          <w:tcPr>
            <w:tcW w:w="333" w:type="pct"/>
          </w:tcPr>
          <w:p w14:paraId="28A3B157"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2</w:t>
            </w:r>
            <w:r w:rsidRPr="0063162F">
              <w:rPr>
                <w:rFonts w:ascii="Arial" w:hAnsi="Arial" w:cs="Arial"/>
                <w:sz w:val="20"/>
                <w:szCs w:val="20"/>
              </w:rPr>
              <w:t>,</w:t>
            </w:r>
            <w:r w:rsidRPr="0063162F">
              <w:rPr>
                <w:rFonts w:ascii="Arial" w:hAnsi="Arial" w:cs="Arial"/>
                <w:sz w:val="20"/>
                <w:szCs w:val="20"/>
                <w:lang w:val="en-US"/>
              </w:rPr>
              <w:t>6</w:t>
            </w:r>
            <w:r w:rsidRPr="0063162F">
              <w:rPr>
                <w:rFonts w:ascii="Arial" w:hAnsi="Arial" w:cs="Arial"/>
                <w:sz w:val="20"/>
                <w:szCs w:val="20"/>
              </w:rPr>
              <w:t>·10</w:t>
            </w:r>
            <w:r w:rsidRPr="0063162F">
              <w:rPr>
                <w:rFonts w:ascii="Arial" w:hAnsi="Arial" w:cs="Arial"/>
                <w:sz w:val="20"/>
                <w:szCs w:val="20"/>
                <w:vertAlign w:val="superscript"/>
              </w:rPr>
              <w:t>-2</w:t>
            </w:r>
          </w:p>
        </w:tc>
        <w:tc>
          <w:tcPr>
            <w:tcW w:w="231" w:type="pct"/>
          </w:tcPr>
          <w:p w14:paraId="2AD7256F"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5AEB1B4C" w14:textId="77777777" w:rsidTr="00FD284B">
        <w:tc>
          <w:tcPr>
            <w:tcW w:w="4436" w:type="pct"/>
            <w:gridSpan w:val="9"/>
          </w:tcPr>
          <w:p w14:paraId="642CF274"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Стандартная неопределенность типа А, </w:t>
            </w:r>
            <w:r w:rsidRPr="0063162F">
              <w:rPr>
                <w:rFonts w:ascii="Arial" w:hAnsi="Arial" w:cs="Arial"/>
                <w:i/>
                <w:iCs/>
                <w:sz w:val="20"/>
                <w:szCs w:val="20"/>
                <w:lang w:val="en-US"/>
              </w:rPr>
              <w:t>u</w:t>
            </w:r>
            <w:r w:rsidRPr="0063162F">
              <w:rPr>
                <w:rFonts w:ascii="Arial" w:hAnsi="Arial" w:cs="Arial"/>
                <w:i/>
                <w:iCs/>
                <w:sz w:val="20"/>
                <w:szCs w:val="20"/>
                <w:vertAlign w:val="subscript"/>
                <w:lang w:val="en-US"/>
              </w:rPr>
              <w:t>A</w:t>
            </w:r>
          </w:p>
        </w:tc>
        <w:tc>
          <w:tcPr>
            <w:tcW w:w="333" w:type="pct"/>
          </w:tcPr>
          <w:p w14:paraId="2B5E3006" w14:textId="77777777" w:rsidR="004D5664" w:rsidRPr="0063162F" w:rsidRDefault="004D5664" w:rsidP="00FD284B">
            <w:pPr>
              <w:rPr>
                <w:rFonts w:ascii="Arial" w:hAnsi="Arial" w:cs="Arial"/>
                <w:sz w:val="20"/>
                <w:szCs w:val="20"/>
              </w:rPr>
            </w:pPr>
            <w:r w:rsidRPr="0063162F">
              <w:rPr>
                <w:rFonts w:ascii="Arial" w:hAnsi="Arial" w:cs="Arial"/>
                <w:sz w:val="20"/>
                <w:szCs w:val="20"/>
              </w:rPr>
              <w:t>2,7·10</w:t>
            </w:r>
            <w:r w:rsidRPr="0063162F">
              <w:rPr>
                <w:rFonts w:ascii="Arial" w:hAnsi="Arial" w:cs="Arial"/>
                <w:sz w:val="20"/>
                <w:szCs w:val="20"/>
                <w:vertAlign w:val="superscript"/>
              </w:rPr>
              <w:t>-4</w:t>
            </w:r>
          </w:p>
        </w:tc>
        <w:tc>
          <w:tcPr>
            <w:tcW w:w="231" w:type="pct"/>
          </w:tcPr>
          <w:p w14:paraId="57650E86" w14:textId="77777777" w:rsidR="004D5664" w:rsidRPr="0063162F" w:rsidRDefault="004D5664" w:rsidP="00FD284B">
            <w:pPr>
              <w:rPr>
                <w:rFonts w:ascii="Arial" w:hAnsi="Arial" w:cs="Arial"/>
                <w:sz w:val="20"/>
                <w:szCs w:val="20"/>
                <w:lang w:val="en-US"/>
              </w:rPr>
            </w:pPr>
            <w:r w:rsidRPr="0063162F">
              <w:rPr>
                <w:rFonts w:ascii="Arial" w:hAnsi="Arial" w:cs="Arial"/>
                <w:sz w:val="20"/>
                <w:szCs w:val="20"/>
              </w:rPr>
              <w:t>°С</w:t>
            </w:r>
          </w:p>
        </w:tc>
      </w:tr>
      <w:tr w:rsidR="004D5664" w:rsidRPr="0063162F" w14:paraId="13244275" w14:textId="77777777" w:rsidTr="00FD284B">
        <w:tc>
          <w:tcPr>
            <w:tcW w:w="4436" w:type="pct"/>
            <w:gridSpan w:val="9"/>
          </w:tcPr>
          <w:p w14:paraId="08830CAD"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Стандартная неопределенность типа </w:t>
            </w:r>
            <w:r w:rsidRPr="0063162F">
              <w:rPr>
                <w:rFonts w:ascii="Arial" w:hAnsi="Arial" w:cs="Arial"/>
                <w:sz w:val="20"/>
                <w:szCs w:val="20"/>
                <w:lang w:val="en-US"/>
              </w:rPr>
              <w:t>B</w:t>
            </w:r>
            <w:r w:rsidRPr="0063162F">
              <w:rPr>
                <w:rFonts w:ascii="Arial" w:hAnsi="Arial" w:cs="Arial"/>
                <w:sz w:val="20"/>
                <w:szCs w:val="20"/>
              </w:rPr>
              <w:t xml:space="preserve">, </w:t>
            </w:r>
            <w:r w:rsidRPr="0063162F">
              <w:rPr>
                <w:rFonts w:ascii="Arial" w:hAnsi="Arial" w:cs="Arial"/>
                <w:i/>
                <w:iCs/>
                <w:sz w:val="20"/>
                <w:szCs w:val="20"/>
                <w:lang w:val="en-US"/>
              </w:rPr>
              <w:t>u</w:t>
            </w:r>
            <w:r w:rsidRPr="0063162F">
              <w:rPr>
                <w:rFonts w:ascii="Arial" w:hAnsi="Arial" w:cs="Arial"/>
                <w:i/>
                <w:iCs/>
                <w:sz w:val="20"/>
                <w:szCs w:val="20"/>
                <w:vertAlign w:val="subscript"/>
                <w:lang w:val="en-US"/>
              </w:rPr>
              <w:t>B</w:t>
            </w:r>
          </w:p>
        </w:tc>
        <w:tc>
          <w:tcPr>
            <w:tcW w:w="333" w:type="pct"/>
          </w:tcPr>
          <w:p w14:paraId="268A0910" w14:textId="1D7A067C" w:rsidR="004D5664" w:rsidRPr="0063162F" w:rsidRDefault="004D5664" w:rsidP="00FD284B">
            <w:pPr>
              <w:rPr>
                <w:rFonts w:ascii="Arial" w:hAnsi="Arial" w:cs="Arial"/>
                <w:sz w:val="20"/>
                <w:szCs w:val="20"/>
              </w:rPr>
            </w:pPr>
            <w:r w:rsidRPr="0063162F">
              <w:rPr>
                <w:rFonts w:ascii="Arial" w:hAnsi="Arial" w:cs="Arial"/>
                <w:sz w:val="20"/>
                <w:szCs w:val="20"/>
              </w:rPr>
              <w:t>5,</w:t>
            </w:r>
            <w:r w:rsidR="0075702E">
              <w:rPr>
                <w:rFonts w:ascii="Arial" w:hAnsi="Arial" w:cs="Arial"/>
                <w:sz w:val="20"/>
                <w:szCs w:val="20"/>
              </w:rPr>
              <w:t>4</w:t>
            </w:r>
            <w:r w:rsidRPr="0063162F">
              <w:rPr>
                <w:rFonts w:ascii="Arial" w:hAnsi="Arial" w:cs="Arial"/>
                <w:sz w:val="20"/>
                <w:szCs w:val="20"/>
              </w:rPr>
              <w:t>·10</w:t>
            </w:r>
            <w:r w:rsidRPr="0063162F">
              <w:rPr>
                <w:rFonts w:ascii="Arial" w:hAnsi="Arial" w:cs="Arial"/>
                <w:sz w:val="20"/>
                <w:szCs w:val="20"/>
                <w:vertAlign w:val="superscript"/>
              </w:rPr>
              <w:t>-2</w:t>
            </w:r>
          </w:p>
        </w:tc>
        <w:tc>
          <w:tcPr>
            <w:tcW w:w="231" w:type="pct"/>
          </w:tcPr>
          <w:p w14:paraId="188A77D7" w14:textId="77777777" w:rsidR="004D5664" w:rsidRPr="0063162F" w:rsidRDefault="004D5664" w:rsidP="00FD284B">
            <w:pPr>
              <w:rPr>
                <w:rFonts w:ascii="Arial" w:hAnsi="Arial" w:cs="Arial"/>
                <w:sz w:val="20"/>
                <w:szCs w:val="20"/>
              </w:rPr>
            </w:pPr>
            <w:r w:rsidRPr="0063162F">
              <w:rPr>
                <w:rFonts w:ascii="Arial" w:hAnsi="Arial" w:cs="Arial"/>
                <w:sz w:val="20"/>
                <w:szCs w:val="20"/>
              </w:rPr>
              <w:t>°С</w:t>
            </w:r>
          </w:p>
        </w:tc>
      </w:tr>
      <w:tr w:rsidR="004D5664" w:rsidRPr="0063162F" w14:paraId="0339968F" w14:textId="77777777" w:rsidTr="00FD284B">
        <w:tc>
          <w:tcPr>
            <w:tcW w:w="4436" w:type="pct"/>
            <w:gridSpan w:val="9"/>
          </w:tcPr>
          <w:p w14:paraId="711643B0"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Суммарная стандартная неопределенность, </w:t>
            </w:r>
            <w:r w:rsidRPr="0063162F">
              <w:rPr>
                <w:rFonts w:ascii="Arial" w:hAnsi="Arial" w:cs="Arial"/>
                <w:i/>
                <w:iCs/>
                <w:sz w:val="20"/>
                <w:szCs w:val="20"/>
                <w:lang w:val="en-US"/>
              </w:rPr>
              <w:t>u</w:t>
            </w:r>
            <w:r w:rsidRPr="0063162F">
              <w:rPr>
                <w:rFonts w:ascii="Arial" w:hAnsi="Arial" w:cs="Arial"/>
                <w:i/>
                <w:iCs/>
                <w:sz w:val="20"/>
                <w:szCs w:val="20"/>
                <w:vertAlign w:val="subscript"/>
                <w:lang w:val="en-US"/>
              </w:rPr>
              <w:t>C</w:t>
            </w:r>
          </w:p>
        </w:tc>
        <w:tc>
          <w:tcPr>
            <w:tcW w:w="333" w:type="pct"/>
          </w:tcPr>
          <w:p w14:paraId="7E2FB82F" w14:textId="52DD3CA6" w:rsidR="004D5664" w:rsidRPr="0063162F" w:rsidRDefault="004D5664" w:rsidP="00FD284B">
            <w:pPr>
              <w:rPr>
                <w:rFonts w:ascii="Arial" w:hAnsi="Arial" w:cs="Arial"/>
                <w:sz w:val="20"/>
                <w:szCs w:val="20"/>
              </w:rPr>
            </w:pPr>
            <w:r w:rsidRPr="0063162F">
              <w:rPr>
                <w:rFonts w:ascii="Arial" w:hAnsi="Arial" w:cs="Arial"/>
                <w:sz w:val="20"/>
                <w:szCs w:val="20"/>
              </w:rPr>
              <w:t>5,</w:t>
            </w:r>
            <w:r w:rsidR="0075702E">
              <w:rPr>
                <w:rFonts w:ascii="Arial" w:hAnsi="Arial" w:cs="Arial"/>
                <w:sz w:val="20"/>
                <w:szCs w:val="20"/>
              </w:rPr>
              <w:t>4</w:t>
            </w:r>
            <w:r w:rsidRPr="0063162F">
              <w:rPr>
                <w:rFonts w:ascii="Arial" w:hAnsi="Arial" w:cs="Arial"/>
                <w:sz w:val="20"/>
                <w:szCs w:val="20"/>
              </w:rPr>
              <w:t>·10</w:t>
            </w:r>
            <w:r w:rsidRPr="0063162F">
              <w:rPr>
                <w:rFonts w:ascii="Arial" w:hAnsi="Arial" w:cs="Arial"/>
                <w:sz w:val="20"/>
                <w:szCs w:val="20"/>
                <w:vertAlign w:val="superscript"/>
              </w:rPr>
              <w:t>-2</w:t>
            </w:r>
          </w:p>
        </w:tc>
        <w:tc>
          <w:tcPr>
            <w:tcW w:w="231" w:type="pct"/>
          </w:tcPr>
          <w:p w14:paraId="07B9F005" w14:textId="77777777" w:rsidR="004D5664" w:rsidRPr="0063162F" w:rsidRDefault="004D5664" w:rsidP="00FD284B">
            <w:pPr>
              <w:rPr>
                <w:rFonts w:ascii="Arial" w:hAnsi="Arial" w:cs="Arial"/>
                <w:sz w:val="20"/>
                <w:szCs w:val="20"/>
              </w:rPr>
            </w:pPr>
            <w:r w:rsidRPr="0063162F">
              <w:rPr>
                <w:rFonts w:ascii="Arial" w:hAnsi="Arial" w:cs="Arial"/>
                <w:sz w:val="20"/>
                <w:szCs w:val="20"/>
              </w:rPr>
              <w:t>°С</w:t>
            </w:r>
          </w:p>
        </w:tc>
      </w:tr>
      <w:tr w:rsidR="004D5664" w:rsidRPr="0063162F" w14:paraId="26993F93" w14:textId="77777777" w:rsidTr="00FD284B">
        <w:tc>
          <w:tcPr>
            <w:tcW w:w="4436" w:type="pct"/>
            <w:gridSpan w:val="9"/>
          </w:tcPr>
          <w:p w14:paraId="53519BE7"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Расширенная неопределенность, </w:t>
            </w:r>
            <w:r w:rsidRPr="0063162F">
              <w:rPr>
                <w:rFonts w:ascii="Arial" w:hAnsi="Arial" w:cs="Arial"/>
                <w:i/>
                <w:iCs/>
                <w:sz w:val="20"/>
                <w:szCs w:val="20"/>
                <w:lang w:val="en-US"/>
              </w:rPr>
              <w:t>U</w:t>
            </w:r>
            <w:r w:rsidRPr="0063162F">
              <w:rPr>
                <w:rFonts w:ascii="Arial" w:hAnsi="Arial" w:cs="Arial"/>
                <w:sz w:val="20"/>
                <w:szCs w:val="20"/>
              </w:rPr>
              <w:t xml:space="preserve"> (</w:t>
            </w:r>
            <w:r w:rsidRPr="0063162F">
              <w:rPr>
                <w:rFonts w:ascii="Arial" w:hAnsi="Arial" w:cs="Arial"/>
                <w:i/>
                <w:iCs/>
                <w:sz w:val="20"/>
                <w:szCs w:val="20"/>
                <w:lang w:val="en-US"/>
              </w:rPr>
              <w:t>k</w:t>
            </w:r>
            <w:r w:rsidRPr="0063162F">
              <w:rPr>
                <w:rFonts w:ascii="Arial" w:hAnsi="Arial" w:cs="Arial"/>
                <w:sz w:val="20"/>
                <w:szCs w:val="20"/>
              </w:rPr>
              <w:t xml:space="preserve">=2, </w:t>
            </w:r>
            <w:r w:rsidRPr="0063162F">
              <w:rPr>
                <w:rFonts w:ascii="Arial" w:hAnsi="Arial" w:cs="Arial"/>
                <w:i/>
                <w:iCs/>
                <w:sz w:val="20"/>
                <w:szCs w:val="20"/>
                <w:lang w:val="en-US"/>
              </w:rPr>
              <w:t>P</w:t>
            </w:r>
            <w:r w:rsidRPr="0063162F">
              <w:rPr>
                <w:rFonts w:ascii="Arial" w:hAnsi="Arial" w:cs="Arial"/>
                <w:sz w:val="20"/>
                <w:szCs w:val="20"/>
              </w:rPr>
              <w:t>=0,95)</w:t>
            </w:r>
          </w:p>
        </w:tc>
        <w:tc>
          <w:tcPr>
            <w:tcW w:w="333" w:type="pct"/>
          </w:tcPr>
          <w:p w14:paraId="7CD6D059" w14:textId="77777777" w:rsidR="004D5664" w:rsidRPr="0063162F" w:rsidRDefault="004D5664" w:rsidP="00FD284B">
            <w:pPr>
              <w:rPr>
                <w:rFonts w:ascii="Arial" w:hAnsi="Arial" w:cs="Arial"/>
                <w:sz w:val="20"/>
                <w:szCs w:val="20"/>
              </w:rPr>
            </w:pPr>
            <w:r w:rsidRPr="0063162F">
              <w:rPr>
                <w:rFonts w:ascii="Arial" w:hAnsi="Arial" w:cs="Arial"/>
                <w:sz w:val="20"/>
                <w:szCs w:val="20"/>
              </w:rPr>
              <w:t>1,1·10</w:t>
            </w:r>
            <w:r w:rsidRPr="0063162F">
              <w:rPr>
                <w:rFonts w:ascii="Arial" w:hAnsi="Arial" w:cs="Arial"/>
                <w:sz w:val="20"/>
                <w:szCs w:val="20"/>
                <w:vertAlign w:val="superscript"/>
              </w:rPr>
              <w:t>-1</w:t>
            </w:r>
          </w:p>
        </w:tc>
        <w:tc>
          <w:tcPr>
            <w:tcW w:w="231" w:type="pct"/>
          </w:tcPr>
          <w:p w14:paraId="5803D899" w14:textId="77777777" w:rsidR="004D5664" w:rsidRPr="0063162F" w:rsidRDefault="004D5664" w:rsidP="00FD284B">
            <w:pPr>
              <w:rPr>
                <w:rFonts w:ascii="Arial" w:hAnsi="Arial" w:cs="Arial"/>
                <w:sz w:val="20"/>
                <w:szCs w:val="20"/>
              </w:rPr>
            </w:pPr>
            <w:r w:rsidRPr="0063162F">
              <w:rPr>
                <w:rFonts w:ascii="Arial" w:hAnsi="Arial" w:cs="Arial"/>
                <w:sz w:val="20"/>
                <w:szCs w:val="20"/>
              </w:rPr>
              <w:t>°С</w:t>
            </w:r>
          </w:p>
        </w:tc>
      </w:tr>
    </w:tbl>
    <w:p w14:paraId="0EAA7936" w14:textId="77777777" w:rsidR="00BB21BE" w:rsidRDefault="00BB21BE" w:rsidP="004D5664">
      <w:pPr>
        <w:spacing w:line="360" w:lineRule="auto"/>
        <w:rPr>
          <w:rFonts w:ascii="Arial" w:hAnsi="Arial" w:cs="Arial"/>
          <w:sz w:val="20"/>
          <w:szCs w:val="20"/>
        </w:rPr>
      </w:pPr>
    </w:p>
    <w:p w14:paraId="30AE6AB5" w14:textId="77777777" w:rsidR="00BB21BE" w:rsidRDefault="00BB21BE">
      <w:pPr>
        <w:rPr>
          <w:rFonts w:ascii="Arial" w:hAnsi="Arial" w:cs="Arial"/>
          <w:sz w:val="20"/>
          <w:szCs w:val="20"/>
        </w:rPr>
      </w:pPr>
      <w:r>
        <w:rPr>
          <w:rFonts w:ascii="Arial" w:hAnsi="Arial" w:cs="Arial"/>
          <w:sz w:val="20"/>
          <w:szCs w:val="20"/>
        </w:rPr>
        <w:br w:type="page"/>
      </w:r>
    </w:p>
    <w:p w14:paraId="2D54791E" w14:textId="1656CCC6" w:rsidR="004D5664" w:rsidRPr="0063162F" w:rsidRDefault="00295B01" w:rsidP="00F679B6">
      <w:pPr>
        <w:spacing w:line="360" w:lineRule="auto"/>
        <w:rPr>
          <w:rFonts w:ascii="Arial" w:hAnsi="Arial" w:cs="Arial"/>
          <w:sz w:val="20"/>
          <w:szCs w:val="20"/>
        </w:rPr>
      </w:pPr>
      <w:r>
        <w:rPr>
          <w:rFonts w:ascii="Arial" w:hAnsi="Arial" w:cs="Arial"/>
          <w:sz w:val="20"/>
          <w:szCs w:val="20"/>
        </w:rPr>
        <w:lastRenderedPageBreak/>
        <w:t xml:space="preserve">Таблица </w:t>
      </w:r>
      <w:r w:rsidR="00D91205">
        <w:rPr>
          <w:rFonts w:ascii="Arial" w:hAnsi="Arial" w:cs="Arial"/>
          <w:sz w:val="20"/>
          <w:szCs w:val="20"/>
        </w:rPr>
        <w:t>Е</w:t>
      </w:r>
      <w:r w:rsidR="004D5664" w:rsidRPr="0063162F">
        <w:rPr>
          <w:rFonts w:ascii="Arial" w:hAnsi="Arial" w:cs="Arial"/>
          <w:sz w:val="20"/>
          <w:szCs w:val="20"/>
        </w:rPr>
        <w:t xml:space="preserve">.5 </w:t>
      </w:r>
      <w:r w:rsidR="00F679B6" w:rsidRPr="00075896">
        <w:rPr>
          <w:rFonts w:ascii="Arial" w:hAnsi="Arial" w:cs="Arial"/>
          <w:color w:val="000000"/>
          <w:sz w:val="20"/>
          <w:szCs w:val="20"/>
          <w:lang w:val="en-US"/>
        </w:rPr>
        <w:sym w:font="Symbol" w:char="F02D"/>
      </w:r>
      <w:r>
        <w:rPr>
          <w:rFonts w:ascii="Arial" w:hAnsi="Arial" w:cs="Arial"/>
          <w:sz w:val="20"/>
          <w:szCs w:val="20"/>
        </w:rPr>
        <w:t xml:space="preserve"> </w:t>
      </w:r>
      <w:r w:rsidR="004D5664" w:rsidRPr="0063162F">
        <w:rPr>
          <w:rFonts w:ascii="Arial" w:hAnsi="Arial" w:cs="Arial"/>
          <w:sz w:val="20"/>
          <w:szCs w:val="20"/>
        </w:rPr>
        <w:t>Бюджет неопределенности измерений при калибровке в реперной точке алюминия</w:t>
      </w:r>
    </w:p>
    <w:tbl>
      <w:tblPr>
        <w:tblStyle w:val="ae"/>
        <w:tblW w:w="5000" w:type="pct"/>
        <w:tblLayout w:type="fixed"/>
        <w:tblLook w:val="04A0" w:firstRow="1" w:lastRow="0" w:firstColumn="1" w:lastColumn="0" w:noHBand="0" w:noVBand="1"/>
      </w:tblPr>
      <w:tblGrid>
        <w:gridCol w:w="839"/>
        <w:gridCol w:w="3783"/>
        <w:gridCol w:w="1418"/>
        <w:gridCol w:w="760"/>
        <w:gridCol w:w="1310"/>
        <w:gridCol w:w="865"/>
        <w:gridCol w:w="1508"/>
        <w:gridCol w:w="1208"/>
        <w:gridCol w:w="1226"/>
        <w:gridCol w:w="970"/>
        <w:gridCol w:w="673"/>
      </w:tblGrid>
      <w:tr w:rsidR="004D5664" w:rsidRPr="0063162F" w14:paraId="40CB0500" w14:textId="77777777" w:rsidTr="00263360">
        <w:tc>
          <w:tcPr>
            <w:tcW w:w="288" w:type="pct"/>
            <w:vMerge w:val="restart"/>
          </w:tcPr>
          <w:p w14:paraId="1CB7389C"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Тип</w:t>
            </w:r>
          </w:p>
        </w:tc>
        <w:tc>
          <w:tcPr>
            <w:tcW w:w="1299" w:type="pct"/>
            <w:vMerge w:val="restart"/>
          </w:tcPr>
          <w:p w14:paraId="3C0381CD"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Входная величина</w:t>
            </w:r>
          </w:p>
        </w:tc>
        <w:tc>
          <w:tcPr>
            <w:tcW w:w="748" w:type="pct"/>
            <w:gridSpan w:val="2"/>
          </w:tcPr>
          <w:p w14:paraId="6D977A1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Оценка исходной величины</w:t>
            </w:r>
          </w:p>
        </w:tc>
        <w:tc>
          <w:tcPr>
            <w:tcW w:w="747" w:type="pct"/>
            <w:gridSpan w:val="2"/>
          </w:tcPr>
          <w:p w14:paraId="0928FCC8" w14:textId="77777777" w:rsidR="00295B01" w:rsidRDefault="00295B01" w:rsidP="00FD284B">
            <w:pPr>
              <w:jc w:val="center"/>
              <w:rPr>
                <w:rFonts w:ascii="Arial" w:hAnsi="Arial" w:cs="Arial"/>
                <w:sz w:val="20"/>
                <w:szCs w:val="20"/>
              </w:rPr>
            </w:pPr>
            <w:r>
              <w:rPr>
                <w:rFonts w:ascii="Arial" w:hAnsi="Arial" w:cs="Arial"/>
                <w:sz w:val="20"/>
                <w:szCs w:val="20"/>
              </w:rPr>
              <w:t>Стандартная</w:t>
            </w:r>
          </w:p>
          <w:p w14:paraId="67340F1C" w14:textId="29B3F3C9" w:rsidR="004D5664" w:rsidRPr="0063162F" w:rsidRDefault="00295B01" w:rsidP="00FD284B">
            <w:pPr>
              <w:jc w:val="center"/>
              <w:rPr>
                <w:rFonts w:ascii="Arial" w:hAnsi="Arial" w:cs="Arial"/>
                <w:sz w:val="20"/>
                <w:szCs w:val="20"/>
              </w:rPr>
            </w:pPr>
            <w:r>
              <w:rPr>
                <w:rFonts w:ascii="Arial" w:hAnsi="Arial" w:cs="Arial"/>
                <w:sz w:val="20"/>
                <w:szCs w:val="20"/>
              </w:rPr>
              <w:t>н</w:t>
            </w:r>
            <w:r w:rsidR="004D5664" w:rsidRPr="0063162F">
              <w:rPr>
                <w:rFonts w:ascii="Arial" w:hAnsi="Arial" w:cs="Arial"/>
                <w:sz w:val="20"/>
                <w:szCs w:val="20"/>
              </w:rPr>
              <w:t>еопределенность</w:t>
            </w:r>
          </w:p>
        </w:tc>
        <w:tc>
          <w:tcPr>
            <w:tcW w:w="518" w:type="pct"/>
            <w:vMerge w:val="restart"/>
          </w:tcPr>
          <w:p w14:paraId="53349317" w14:textId="78EC7DBE" w:rsidR="004D5664" w:rsidRPr="0063162F" w:rsidRDefault="004D5664" w:rsidP="00BB21BE">
            <w:pPr>
              <w:jc w:val="center"/>
              <w:rPr>
                <w:rFonts w:ascii="Arial" w:hAnsi="Arial" w:cs="Arial"/>
                <w:sz w:val="20"/>
                <w:szCs w:val="20"/>
              </w:rPr>
            </w:pPr>
            <w:r w:rsidRPr="0063162F">
              <w:rPr>
                <w:rFonts w:ascii="Arial" w:hAnsi="Arial" w:cs="Arial"/>
                <w:sz w:val="20"/>
                <w:szCs w:val="20"/>
              </w:rPr>
              <w:t>Распределение</w:t>
            </w:r>
          </w:p>
        </w:tc>
        <w:tc>
          <w:tcPr>
            <w:tcW w:w="835" w:type="pct"/>
            <w:gridSpan w:val="2"/>
          </w:tcPr>
          <w:p w14:paraId="22FBC51B"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Коэффициент чувствительности</w:t>
            </w:r>
          </w:p>
        </w:tc>
        <w:tc>
          <w:tcPr>
            <w:tcW w:w="564" w:type="pct"/>
            <w:gridSpan w:val="2"/>
          </w:tcPr>
          <w:p w14:paraId="2FC557EE"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 xml:space="preserve">Вклад в </w:t>
            </w:r>
            <w:r w:rsidRPr="0063162F">
              <w:rPr>
                <w:rFonts w:ascii="Arial" w:hAnsi="Arial" w:cs="Arial"/>
                <w:i/>
                <w:iCs/>
                <w:sz w:val="20"/>
                <w:szCs w:val="20"/>
                <w:lang w:val="en-US"/>
              </w:rPr>
              <w:t>u</w:t>
            </w:r>
            <w:r w:rsidRPr="0063162F">
              <w:rPr>
                <w:rFonts w:ascii="Arial" w:hAnsi="Arial" w:cs="Arial"/>
                <w:i/>
                <w:iCs/>
                <w:sz w:val="20"/>
                <w:szCs w:val="20"/>
                <w:vertAlign w:val="subscript"/>
                <w:lang w:val="en-US"/>
              </w:rPr>
              <w:t>c</w:t>
            </w:r>
          </w:p>
        </w:tc>
      </w:tr>
      <w:tr w:rsidR="004D5664" w:rsidRPr="0063162F" w14:paraId="3616DEA8" w14:textId="77777777" w:rsidTr="00263360">
        <w:tc>
          <w:tcPr>
            <w:tcW w:w="288" w:type="pct"/>
            <w:vMerge/>
          </w:tcPr>
          <w:p w14:paraId="478BAC0A" w14:textId="77777777" w:rsidR="004D5664" w:rsidRPr="0063162F" w:rsidRDefault="004D5664" w:rsidP="00FD284B">
            <w:pPr>
              <w:jc w:val="center"/>
              <w:rPr>
                <w:rFonts w:ascii="Arial" w:hAnsi="Arial" w:cs="Arial"/>
                <w:sz w:val="20"/>
                <w:szCs w:val="20"/>
                <w:lang w:val="en-US"/>
              </w:rPr>
            </w:pPr>
          </w:p>
        </w:tc>
        <w:tc>
          <w:tcPr>
            <w:tcW w:w="1299" w:type="pct"/>
            <w:vMerge/>
          </w:tcPr>
          <w:p w14:paraId="5453C9B5" w14:textId="77777777" w:rsidR="004D5664" w:rsidRPr="0063162F" w:rsidRDefault="004D5664" w:rsidP="00FD284B">
            <w:pPr>
              <w:jc w:val="center"/>
              <w:rPr>
                <w:rFonts w:ascii="Arial" w:hAnsi="Arial" w:cs="Arial"/>
                <w:sz w:val="20"/>
                <w:szCs w:val="20"/>
                <w:lang w:val="en-US"/>
              </w:rPr>
            </w:pPr>
          </w:p>
        </w:tc>
        <w:tc>
          <w:tcPr>
            <w:tcW w:w="487" w:type="pct"/>
          </w:tcPr>
          <w:p w14:paraId="2D6E08EF"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x</w:t>
            </w:r>
            <w:r w:rsidRPr="0063162F">
              <w:rPr>
                <w:rFonts w:ascii="Arial" w:hAnsi="Arial" w:cs="Arial"/>
                <w:i/>
                <w:iCs/>
                <w:sz w:val="20"/>
                <w:szCs w:val="20"/>
                <w:vertAlign w:val="subscript"/>
                <w:lang w:val="en-US"/>
              </w:rPr>
              <w:t>i</w:t>
            </w:r>
          </w:p>
        </w:tc>
        <w:tc>
          <w:tcPr>
            <w:tcW w:w="261" w:type="pct"/>
          </w:tcPr>
          <w:p w14:paraId="71598D0A"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ед.</w:t>
            </w:r>
          </w:p>
        </w:tc>
        <w:tc>
          <w:tcPr>
            <w:tcW w:w="450" w:type="pct"/>
          </w:tcPr>
          <w:p w14:paraId="1384BF22"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u</w:t>
            </w:r>
            <w:r w:rsidRPr="0063162F">
              <w:rPr>
                <w:rFonts w:ascii="Arial" w:hAnsi="Arial" w:cs="Arial"/>
                <w:i/>
                <w:iCs/>
                <w:sz w:val="20"/>
                <w:szCs w:val="20"/>
                <w:vertAlign w:val="subscript"/>
                <w:lang w:val="en-US"/>
              </w:rPr>
              <w:t>i</w:t>
            </w:r>
          </w:p>
        </w:tc>
        <w:tc>
          <w:tcPr>
            <w:tcW w:w="297" w:type="pct"/>
          </w:tcPr>
          <w:p w14:paraId="66A530A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ед.</w:t>
            </w:r>
          </w:p>
        </w:tc>
        <w:tc>
          <w:tcPr>
            <w:tcW w:w="518" w:type="pct"/>
            <w:vMerge/>
          </w:tcPr>
          <w:p w14:paraId="6A474995" w14:textId="77777777" w:rsidR="004D5664" w:rsidRPr="0063162F" w:rsidRDefault="004D5664" w:rsidP="00FD284B">
            <w:pPr>
              <w:jc w:val="center"/>
              <w:rPr>
                <w:rFonts w:ascii="Arial" w:hAnsi="Arial" w:cs="Arial"/>
                <w:sz w:val="20"/>
                <w:szCs w:val="20"/>
                <w:lang w:val="en-US"/>
              </w:rPr>
            </w:pPr>
          </w:p>
        </w:tc>
        <w:tc>
          <w:tcPr>
            <w:tcW w:w="415" w:type="pct"/>
          </w:tcPr>
          <w:p w14:paraId="4BDEC2B4"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c</w:t>
            </w:r>
            <w:r w:rsidRPr="0063162F">
              <w:rPr>
                <w:rFonts w:ascii="Arial" w:hAnsi="Arial" w:cs="Arial"/>
                <w:i/>
                <w:iCs/>
                <w:sz w:val="20"/>
                <w:szCs w:val="20"/>
                <w:vertAlign w:val="subscript"/>
                <w:lang w:val="en-US"/>
              </w:rPr>
              <w:t>i</w:t>
            </w:r>
          </w:p>
        </w:tc>
        <w:tc>
          <w:tcPr>
            <w:tcW w:w="420" w:type="pct"/>
          </w:tcPr>
          <w:p w14:paraId="3BE04A9C"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ед.</w:t>
            </w:r>
          </w:p>
        </w:tc>
        <w:tc>
          <w:tcPr>
            <w:tcW w:w="333" w:type="pct"/>
          </w:tcPr>
          <w:p w14:paraId="269B06A2"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c</w:t>
            </w:r>
            <w:r w:rsidRPr="0063162F">
              <w:rPr>
                <w:rFonts w:ascii="Arial" w:hAnsi="Arial" w:cs="Arial"/>
                <w:i/>
                <w:iCs/>
                <w:sz w:val="20"/>
                <w:szCs w:val="20"/>
                <w:vertAlign w:val="subscript"/>
                <w:lang w:val="en-US"/>
              </w:rPr>
              <w:t>i</w:t>
            </w:r>
          </w:p>
        </w:tc>
        <w:tc>
          <w:tcPr>
            <w:tcW w:w="231" w:type="pct"/>
          </w:tcPr>
          <w:p w14:paraId="245A4507"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ед.</w:t>
            </w:r>
          </w:p>
        </w:tc>
      </w:tr>
      <w:tr w:rsidR="004D5664" w:rsidRPr="0063162F" w14:paraId="43FFF59E" w14:textId="77777777" w:rsidTr="00263360">
        <w:tc>
          <w:tcPr>
            <w:tcW w:w="288" w:type="pct"/>
          </w:tcPr>
          <w:p w14:paraId="2668A6F4"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299" w:type="pct"/>
          </w:tcPr>
          <w:p w14:paraId="17D9A2E7"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Неопределенность воспроизведения температуры реперной ампулой </w:t>
            </w:r>
            <w:r w:rsidRPr="0063162F">
              <w:rPr>
                <w:rFonts w:ascii="Arial" w:hAnsi="Arial" w:cs="Arial"/>
                <w:i/>
                <w:iCs/>
                <w:sz w:val="20"/>
                <w:szCs w:val="20"/>
              </w:rPr>
              <w:t>u</w:t>
            </w:r>
            <w:r w:rsidRPr="0063162F">
              <w:rPr>
                <w:rFonts w:ascii="Arial" w:hAnsi="Arial" w:cs="Arial"/>
                <w:i/>
                <w:iCs/>
                <w:sz w:val="20"/>
                <w:szCs w:val="20"/>
                <w:vertAlign w:val="subscript"/>
              </w:rPr>
              <w:t>1</w:t>
            </w:r>
            <w:r w:rsidRPr="0063162F">
              <w:rPr>
                <w:rFonts w:ascii="Arial" w:hAnsi="Arial" w:cs="Arial"/>
                <w:sz w:val="20"/>
                <w:szCs w:val="20"/>
              </w:rPr>
              <w:t xml:space="preserve"> </w:t>
            </w:r>
          </w:p>
        </w:tc>
        <w:tc>
          <w:tcPr>
            <w:tcW w:w="487" w:type="pct"/>
          </w:tcPr>
          <w:p w14:paraId="134B3D9B"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660,323</w:t>
            </w:r>
          </w:p>
        </w:tc>
        <w:tc>
          <w:tcPr>
            <w:tcW w:w="261" w:type="pct"/>
          </w:tcPr>
          <w:p w14:paraId="488713F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w:t>
            </w:r>
          </w:p>
        </w:tc>
        <w:tc>
          <w:tcPr>
            <w:tcW w:w="450" w:type="pct"/>
          </w:tcPr>
          <w:p w14:paraId="0114B39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3,2·10</w:t>
            </w:r>
            <w:r w:rsidRPr="0063162F">
              <w:rPr>
                <w:rFonts w:ascii="Arial" w:hAnsi="Arial" w:cs="Arial"/>
                <w:sz w:val="20"/>
                <w:szCs w:val="20"/>
                <w:vertAlign w:val="superscript"/>
              </w:rPr>
              <w:t>-3</w:t>
            </w:r>
          </w:p>
        </w:tc>
        <w:tc>
          <w:tcPr>
            <w:tcW w:w="297" w:type="pct"/>
          </w:tcPr>
          <w:p w14:paraId="123B1DD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w:t>
            </w:r>
          </w:p>
        </w:tc>
        <w:tc>
          <w:tcPr>
            <w:tcW w:w="518" w:type="pct"/>
          </w:tcPr>
          <w:p w14:paraId="00F4CDD3"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4A88DB46"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1,0</w:t>
            </w:r>
          </w:p>
        </w:tc>
        <w:tc>
          <w:tcPr>
            <w:tcW w:w="420" w:type="pct"/>
          </w:tcPr>
          <w:p w14:paraId="7F50F6CA"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безразм.</w:t>
            </w:r>
          </w:p>
        </w:tc>
        <w:tc>
          <w:tcPr>
            <w:tcW w:w="333" w:type="pct"/>
          </w:tcPr>
          <w:p w14:paraId="601895B9" w14:textId="15D9691B" w:rsidR="004D5664" w:rsidRPr="0063162F" w:rsidRDefault="006C1EA9" w:rsidP="00FD284B">
            <w:pPr>
              <w:jc w:val="center"/>
              <w:rPr>
                <w:rFonts w:ascii="Arial" w:hAnsi="Arial" w:cs="Arial"/>
                <w:sz w:val="20"/>
                <w:szCs w:val="20"/>
              </w:rPr>
            </w:pPr>
            <w:r>
              <w:rPr>
                <w:rFonts w:ascii="Arial" w:hAnsi="Arial" w:cs="Arial"/>
                <w:sz w:val="20"/>
                <w:szCs w:val="20"/>
              </w:rPr>
              <w:t>5,0</w:t>
            </w:r>
            <w:r w:rsidR="004D5664" w:rsidRPr="0063162F">
              <w:rPr>
                <w:rFonts w:ascii="Arial" w:hAnsi="Arial" w:cs="Arial"/>
                <w:sz w:val="20"/>
                <w:szCs w:val="20"/>
              </w:rPr>
              <w:t>·10</w:t>
            </w:r>
            <w:r w:rsidR="004D5664" w:rsidRPr="0063162F">
              <w:rPr>
                <w:rFonts w:ascii="Arial" w:hAnsi="Arial" w:cs="Arial"/>
                <w:sz w:val="20"/>
                <w:szCs w:val="20"/>
                <w:vertAlign w:val="superscript"/>
              </w:rPr>
              <w:t>-3</w:t>
            </w:r>
          </w:p>
        </w:tc>
        <w:tc>
          <w:tcPr>
            <w:tcW w:w="231" w:type="pct"/>
          </w:tcPr>
          <w:p w14:paraId="2A34BB3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0383A41D" w14:textId="77777777" w:rsidTr="00263360">
        <w:tc>
          <w:tcPr>
            <w:tcW w:w="288" w:type="pct"/>
          </w:tcPr>
          <w:p w14:paraId="4D7E7BCD"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299" w:type="pct"/>
          </w:tcPr>
          <w:p w14:paraId="0860334E"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Неопределенность средства измерений ТЭДС </w:t>
            </w:r>
            <w:r w:rsidRPr="0063162F">
              <w:rPr>
                <w:rFonts w:ascii="Arial" w:hAnsi="Arial" w:cs="Arial"/>
                <w:i/>
                <w:iCs/>
                <w:sz w:val="20"/>
                <w:szCs w:val="20"/>
              </w:rPr>
              <w:t>u</w:t>
            </w:r>
            <w:r w:rsidRPr="0063162F">
              <w:rPr>
                <w:rFonts w:ascii="Arial" w:hAnsi="Arial" w:cs="Arial"/>
                <w:i/>
                <w:iCs/>
                <w:sz w:val="20"/>
                <w:szCs w:val="20"/>
                <w:vertAlign w:val="subscript"/>
              </w:rPr>
              <w:t>2</w:t>
            </w:r>
          </w:p>
        </w:tc>
        <w:tc>
          <w:tcPr>
            <w:tcW w:w="487" w:type="pct"/>
          </w:tcPr>
          <w:p w14:paraId="6D9CE3EA"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5,8545</w:t>
            </w:r>
          </w:p>
        </w:tc>
        <w:tc>
          <w:tcPr>
            <w:tcW w:w="261" w:type="pct"/>
          </w:tcPr>
          <w:p w14:paraId="36E08B22"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мВ</w:t>
            </w:r>
          </w:p>
        </w:tc>
        <w:tc>
          <w:tcPr>
            <w:tcW w:w="450" w:type="pct"/>
          </w:tcPr>
          <w:p w14:paraId="5F466C6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1</w:t>
            </w:r>
          </w:p>
        </w:tc>
        <w:tc>
          <w:tcPr>
            <w:tcW w:w="297" w:type="pct"/>
          </w:tcPr>
          <w:p w14:paraId="2BB93EC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мкВ</w:t>
            </w:r>
          </w:p>
        </w:tc>
        <w:tc>
          <w:tcPr>
            <w:tcW w:w="518" w:type="pct"/>
          </w:tcPr>
          <w:p w14:paraId="7CA92057"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7F4AAC94"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8</w:t>
            </w:r>
            <w:r w:rsidRPr="0063162F">
              <w:rPr>
                <w:rFonts w:ascii="Arial" w:hAnsi="Arial" w:cs="Arial"/>
                <w:sz w:val="20"/>
                <w:szCs w:val="20"/>
              </w:rPr>
              <w:t>,</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2</w:t>
            </w:r>
          </w:p>
        </w:tc>
        <w:tc>
          <w:tcPr>
            <w:tcW w:w="420" w:type="pct"/>
          </w:tcPr>
          <w:p w14:paraId="6ECB971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°С/мкВ</w:t>
            </w:r>
          </w:p>
        </w:tc>
        <w:tc>
          <w:tcPr>
            <w:tcW w:w="333" w:type="pct"/>
          </w:tcPr>
          <w:p w14:paraId="1370016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2</w:t>
            </w:r>
            <w:r w:rsidRPr="0063162F">
              <w:rPr>
                <w:rFonts w:ascii="Arial" w:hAnsi="Arial" w:cs="Arial"/>
                <w:sz w:val="20"/>
                <w:szCs w:val="20"/>
              </w:rPr>
              <w:t>,6·10</w:t>
            </w:r>
            <w:r w:rsidRPr="0063162F">
              <w:rPr>
                <w:rFonts w:ascii="Arial" w:hAnsi="Arial" w:cs="Arial"/>
                <w:sz w:val="20"/>
                <w:szCs w:val="20"/>
                <w:vertAlign w:val="superscript"/>
              </w:rPr>
              <w:t>-3</w:t>
            </w:r>
          </w:p>
        </w:tc>
        <w:tc>
          <w:tcPr>
            <w:tcW w:w="231" w:type="pct"/>
          </w:tcPr>
          <w:p w14:paraId="4AF3BC17"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26851D42" w14:textId="77777777" w:rsidTr="00263360">
        <w:tc>
          <w:tcPr>
            <w:tcW w:w="288" w:type="pct"/>
          </w:tcPr>
          <w:p w14:paraId="6C3B934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A</w:t>
            </w:r>
          </w:p>
        </w:tc>
        <w:tc>
          <w:tcPr>
            <w:tcW w:w="1299" w:type="pct"/>
          </w:tcPr>
          <w:p w14:paraId="448DBABF" w14:textId="77777777" w:rsidR="004D5664" w:rsidRPr="0063162F" w:rsidRDefault="004D5664" w:rsidP="00FD284B">
            <w:pPr>
              <w:rPr>
                <w:rFonts w:ascii="Arial" w:hAnsi="Arial" w:cs="Arial"/>
                <w:sz w:val="20"/>
                <w:szCs w:val="20"/>
                <w:lang w:val="en-US"/>
              </w:rPr>
            </w:pPr>
            <w:r w:rsidRPr="0063162F">
              <w:rPr>
                <w:rFonts w:ascii="Arial" w:hAnsi="Arial" w:cs="Arial"/>
                <w:sz w:val="20"/>
                <w:szCs w:val="20"/>
              </w:rPr>
              <w:t xml:space="preserve">СКО измерения ТЭДС </w:t>
            </w:r>
            <w:r w:rsidRPr="0063162F">
              <w:rPr>
                <w:rFonts w:ascii="Arial" w:hAnsi="Arial" w:cs="Arial"/>
                <w:i/>
                <w:iCs/>
                <w:sz w:val="20"/>
                <w:szCs w:val="20"/>
              </w:rPr>
              <w:t>u</w:t>
            </w:r>
            <w:r w:rsidRPr="0063162F">
              <w:rPr>
                <w:rFonts w:ascii="Arial" w:hAnsi="Arial" w:cs="Arial"/>
                <w:i/>
                <w:iCs/>
                <w:sz w:val="20"/>
                <w:szCs w:val="20"/>
                <w:vertAlign w:val="subscript"/>
              </w:rPr>
              <w:t>3</w:t>
            </w:r>
          </w:p>
        </w:tc>
        <w:tc>
          <w:tcPr>
            <w:tcW w:w="487" w:type="pct"/>
          </w:tcPr>
          <w:p w14:paraId="0C4214D2"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5,8545</w:t>
            </w:r>
          </w:p>
        </w:tc>
        <w:tc>
          <w:tcPr>
            <w:tcW w:w="261" w:type="pct"/>
          </w:tcPr>
          <w:p w14:paraId="5E25713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мВ</w:t>
            </w:r>
          </w:p>
        </w:tc>
        <w:tc>
          <w:tcPr>
            <w:tcW w:w="450" w:type="pct"/>
          </w:tcPr>
          <w:p w14:paraId="5D74216B"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5,1·10</w:t>
            </w:r>
            <w:r w:rsidRPr="0063162F">
              <w:rPr>
                <w:rFonts w:ascii="Arial" w:hAnsi="Arial" w:cs="Arial"/>
                <w:sz w:val="20"/>
                <w:szCs w:val="20"/>
                <w:vertAlign w:val="superscript"/>
              </w:rPr>
              <w:t>-2</w:t>
            </w:r>
          </w:p>
        </w:tc>
        <w:tc>
          <w:tcPr>
            <w:tcW w:w="297" w:type="pct"/>
          </w:tcPr>
          <w:p w14:paraId="4B32DDB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мкВ</w:t>
            </w:r>
          </w:p>
        </w:tc>
        <w:tc>
          <w:tcPr>
            <w:tcW w:w="518" w:type="pct"/>
          </w:tcPr>
          <w:p w14:paraId="796F7E47"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N</w:t>
            </w:r>
          </w:p>
        </w:tc>
        <w:tc>
          <w:tcPr>
            <w:tcW w:w="415" w:type="pct"/>
          </w:tcPr>
          <w:p w14:paraId="454C65B9"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9</w:t>
            </w:r>
            <w:r w:rsidRPr="0063162F">
              <w:rPr>
                <w:rFonts w:ascii="Arial" w:hAnsi="Arial" w:cs="Arial"/>
                <w:sz w:val="20"/>
                <w:szCs w:val="20"/>
              </w:rPr>
              <w:t>,3·10</w:t>
            </w:r>
            <w:r w:rsidRPr="0063162F">
              <w:rPr>
                <w:rFonts w:ascii="Arial" w:hAnsi="Arial" w:cs="Arial"/>
                <w:sz w:val="20"/>
                <w:szCs w:val="20"/>
                <w:vertAlign w:val="superscript"/>
              </w:rPr>
              <w:t>-3</w:t>
            </w:r>
          </w:p>
        </w:tc>
        <w:tc>
          <w:tcPr>
            <w:tcW w:w="420" w:type="pct"/>
          </w:tcPr>
          <w:p w14:paraId="1EE754D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°С/мкВ</w:t>
            </w:r>
          </w:p>
        </w:tc>
        <w:tc>
          <w:tcPr>
            <w:tcW w:w="333" w:type="pct"/>
          </w:tcPr>
          <w:p w14:paraId="2BAE351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4</w:t>
            </w:r>
            <w:r w:rsidRPr="0063162F">
              <w:rPr>
                <w:rFonts w:ascii="Arial" w:hAnsi="Arial" w:cs="Arial"/>
                <w:sz w:val="20"/>
                <w:szCs w:val="20"/>
              </w:rPr>
              <w:t>,7·10</w:t>
            </w:r>
            <w:r w:rsidRPr="0063162F">
              <w:rPr>
                <w:rFonts w:ascii="Arial" w:hAnsi="Arial" w:cs="Arial"/>
                <w:sz w:val="20"/>
                <w:szCs w:val="20"/>
                <w:vertAlign w:val="superscript"/>
              </w:rPr>
              <w:t>-4</w:t>
            </w:r>
          </w:p>
        </w:tc>
        <w:tc>
          <w:tcPr>
            <w:tcW w:w="231" w:type="pct"/>
          </w:tcPr>
          <w:p w14:paraId="55367DC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3B34783E" w14:textId="77777777" w:rsidTr="00263360">
        <w:tc>
          <w:tcPr>
            <w:tcW w:w="288" w:type="pct"/>
          </w:tcPr>
          <w:p w14:paraId="5BC0232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299" w:type="pct"/>
          </w:tcPr>
          <w:p w14:paraId="75114F27"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Неопределенность средства измерений температуры свободного конца </w:t>
            </w:r>
            <w:r w:rsidRPr="0063162F">
              <w:rPr>
                <w:rFonts w:ascii="Arial" w:hAnsi="Arial" w:cs="Arial"/>
                <w:i/>
                <w:iCs/>
                <w:sz w:val="20"/>
                <w:szCs w:val="20"/>
                <w:lang w:val="en-US"/>
              </w:rPr>
              <w:t>u</w:t>
            </w:r>
            <w:r w:rsidRPr="0063162F">
              <w:rPr>
                <w:rFonts w:ascii="Arial" w:hAnsi="Arial" w:cs="Arial"/>
                <w:i/>
                <w:iCs/>
                <w:sz w:val="20"/>
                <w:szCs w:val="20"/>
                <w:vertAlign w:val="subscript"/>
              </w:rPr>
              <w:t>4</w:t>
            </w:r>
          </w:p>
        </w:tc>
        <w:tc>
          <w:tcPr>
            <w:tcW w:w="487" w:type="pct"/>
          </w:tcPr>
          <w:p w14:paraId="34169004"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0,00</w:t>
            </w:r>
          </w:p>
        </w:tc>
        <w:tc>
          <w:tcPr>
            <w:tcW w:w="261" w:type="pct"/>
          </w:tcPr>
          <w:p w14:paraId="609FC53D"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°С</w:t>
            </w:r>
          </w:p>
        </w:tc>
        <w:tc>
          <w:tcPr>
            <w:tcW w:w="450" w:type="pct"/>
          </w:tcPr>
          <w:p w14:paraId="6C5EA28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1,2·10</w:t>
            </w:r>
            <w:r w:rsidRPr="0063162F">
              <w:rPr>
                <w:rFonts w:ascii="Arial" w:hAnsi="Arial" w:cs="Arial"/>
                <w:sz w:val="20"/>
                <w:szCs w:val="20"/>
                <w:vertAlign w:val="superscript"/>
              </w:rPr>
              <w:t>-2</w:t>
            </w:r>
          </w:p>
        </w:tc>
        <w:tc>
          <w:tcPr>
            <w:tcW w:w="297" w:type="pct"/>
          </w:tcPr>
          <w:p w14:paraId="058F02E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°С</w:t>
            </w:r>
          </w:p>
        </w:tc>
        <w:tc>
          <w:tcPr>
            <w:tcW w:w="518" w:type="pct"/>
          </w:tcPr>
          <w:p w14:paraId="5A6FC96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0D8EAB65"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1,0</w:t>
            </w:r>
          </w:p>
        </w:tc>
        <w:tc>
          <w:tcPr>
            <w:tcW w:w="420" w:type="pct"/>
          </w:tcPr>
          <w:p w14:paraId="35520AE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безразм.</w:t>
            </w:r>
          </w:p>
        </w:tc>
        <w:tc>
          <w:tcPr>
            <w:tcW w:w="333" w:type="pct"/>
          </w:tcPr>
          <w:p w14:paraId="2778DECA"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1,2·10</w:t>
            </w:r>
            <w:r w:rsidRPr="0063162F">
              <w:rPr>
                <w:rFonts w:ascii="Arial" w:hAnsi="Arial" w:cs="Arial"/>
                <w:sz w:val="20"/>
                <w:szCs w:val="20"/>
                <w:vertAlign w:val="superscript"/>
              </w:rPr>
              <w:t>-2</w:t>
            </w:r>
          </w:p>
        </w:tc>
        <w:tc>
          <w:tcPr>
            <w:tcW w:w="231" w:type="pct"/>
          </w:tcPr>
          <w:p w14:paraId="6307BEED"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6AF94546" w14:textId="77777777" w:rsidTr="00263360">
        <w:tc>
          <w:tcPr>
            <w:tcW w:w="288" w:type="pct"/>
          </w:tcPr>
          <w:p w14:paraId="66F5BCC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299" w:type="pct"/>
          </w:tcPr>
          <w:p w14:paraId="7C594CAD"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Нестабильность температуры свободного конца </w:t>
            </w:r>
            <w:r w:rsidRPr="0063162F">
              <w:rPr>
                <w:rFonts w:ascii="Arial" w:hAnsi="Arial" w:cs="Arial"/>
                <w:i/>
                <w:iCs/>
                <w:sz w:val="20"/>
                <w:szCs w:val="20"/>
                <w:lang w:val="en-US"/>
              </w:rPr>
              <w:t>u</w:t>
            </w:r>
            <w:r w:rsidRPr="0063162F">
              <w:rPr>
                <w:rFonts w:ascii="Arial" w:hAnsi="Arial" w:cs="Arial"/>
                <w:i/>
                <w:iCs/>
                <w:sz w:val="20"/>
                <w:szCs w:val="20"/>
                <w:vertAlign w:val="subscript"/>
              </w:rPr>
              <w:t>5</w:t>
            </w:r>
          </w:p>
        </w:tc>
        <w:tc>
          <w:tcPr>
            <w:tcW w:w="487" w:type="pct"/>
          </w:tcPr>
          <w:p w14:paraId="08DF963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0,00</w:t>
            </w:r>
          </w:p>
        </w:tc>
        <w:tc>
          <w:tcPr>
            <w:tcW w:w="261" w:type="pct"/>
          </w:tcPr>
          <w:p w14:paraId="049372B6"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°С</w:t>
            </w:r>
          </w:p>
        </w:tc>
        <w:tc>
          <w:tcPr>
            <w:tcW w:w="450" w:type="pct"/>
          </w:tcPr>
          <w:p w14:paraId="27A46DB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2,0·10</w:t>
            </w:r>
            <w:r w:rsidRPr="0063162F">
              <w:rPr>
                <w:rFonts w:ascii="Arial" w:hAnsi="Arial" w:cs="Arial"/>
                <w:sz w:val="20"/>
                <w:szCs w:val="20"/>
                <w:vertAlign w:val="superscript"/>
              </w:rPr>
              <w:t>-2</w:t>
            </w:r>
          </w:p>
        </w:tc>
        <w:tc>
          <w:tcPr>
            <w:tcW w:w="297" w:type="pct"/>
          </w:tcPr>
          <w:p w14:paraId="6A119E6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°С</w:t>
            </w:r>
          </w:p>
        </w:tc>
        <w:tc>
          <w:tcPr>
            <w:tcW w:w="518" w:type="pct"/>
          </w:tcPr>
          <w:p w14:paraId="40F7CE7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7DB838F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1,0</w:t>
            </w:r>
          </w:p>
        </w:tc>
        <w:tc>
          <w:tcPr>
            <w:tcW w:w="420" w:type="pct"/>
          </w:tcPr>
          <w:p w14:paraId="1F6D589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безразм.</w:t>
            </w:r>
          </w:p>
        </w:tc>
        <w:tc>
          <w:tcPr>
            <w:tcW w:w="333" w:type="pct"/>
          </w:tcPr>
          <w:p w14:paraId="40ED113E"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2,0·10</w:t>
            </w:r>
            <w:r w:rsidRPr="0063162F">
              <w:rPr>
                <w:rFonts w:ascii="Arial" w:hAnsi="Arial" w:cs="Arial"/>
                <w:sz w:val="20"/>
                <w:szCs w:val="20"/>
                <w:vertAlign w:val="superscript"/>
              </w:rPr>
              <w:t>-2</w:t>
            </w:r>
          </w:p>
        </w:tc>
        <w:tc>
          <w:tcPr>
            <w:tcW w:w="231" w:type="pct"/>
          </w:tcPr>
          <w:p w14:paraId="61BB56A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4866989E" w14:textId="77777777" w:rsidTr="00263360">
        <w:tc>
          <w:tcPr>
            <w:tcW w:w="288" w:type="pct"/>
          </w:tcPr>
          <w:p w14:paraId="77E37621"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299" w:type="pct"/>
          </w:tcPr>
          <w:p w14:paraId="6C37B8D0"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Градиент температуры в термостате свободного конца </w:t>
            </w:r>
            <w:r w:rsidRPr="0063162F">
              <w:rPr>
                <w:rFonts w:ascii="Arial" w:hAnsi="Arial" w:cs="Arial"/>
                <w:i/>
                <w:iCs/>
                <w:sz w:val="20"/>
                <w:szCs w:val="20"/>
                <w:lang w:val="en-US"/>
              </w:rPr>
              <w:t>u</w:t>
            </w:r>
            <w:r w:rsidRPr="0063162F">
              <w:rPr>
                <w:rFonts w:ascii="Arial" w:hAnsi="Arial" w:cs="Arial"/>
                <w:i/>
                <w:iCs/>
                <w:sz w:val="20"/>
                <w:szCs w:val="20"/>
                <w:vertAlign w:val="subscript"/>
              </w:rPr>
              <w:t>6</w:t>
            </w:r>
          </w:p>
        </w:tc>
        <w:tc>
          <w:tcPr>
            <w:tcW w:w="487" w:type="pct"/>
          </w:tcPr>
          <w:p w14:paraId="30B9E1E6"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0,00</w:t>
            </w:r>
          </w:p>
        </w:tc>
        <w:tc>
          <w:tcPr>
            <w:tcW w:w="261" w:type="pct"/>
          </w:tcPr>
          <w:p w14:paraId="661C0267"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°С</w:t>
            </w:r>
          </w:p>
        </w:tc>
        <w:tc>
          <w:tcPr>
            <w:tcW w:w="450" w:type="pct"/>
          </w:tcPr>
          <w:p w14:paraId="5B951F0E"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1,5·10</w:t>
            </w:r>
            <w:r w:rsidRPr="0063162F">
              <w:rPr>
                <w:rFonts w:ascii="Arial" w:hAnsi="Arial" w:cs="Arial"/>
                <w:sz w:val="20"/>
                <w:szCs w:val="20"/>
                <w:vertAlign w:val="superscript"/>
              </w:rPr>
              <w:t>-2</w:t>
            </w:r>
          </w:p>
        </w:tc>
        <w:tc>
          <w:tcPr>
            <w:tcW w:w="297" w:type="pct"/>
          </w:tcPr>
          <w:p w14:paraId="02D53CA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°С</w:t>
            </w:r>
          </w:p>
        </w:tc>
        <w:tc>
          <w:tcPr>
            <w:tcW w:w="518" w:type="pct"/>
          </w:tcPr>
          <w:p w14:paraId="49854B21"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19A0171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1,0</w:t>
            </w:r>
          </w:p>
        </w:tc>
        <w:tc>
          <w:tcPr>
            <w:tcW w:w="420" w:type="pct"/>
          </w:tcPr>
          <w:p w14:paraId="2DA3BA7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безразм.</w:t>
            </w:r>
          </w:p>
        </w:tc>
        <w:tc>
          <w:tcPr>
            <w:tcW w:w="333" w:type="pct"/>
          </w:tcPr>
          <w:p w14:paraId="7D35DFB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1,5·10</w:t>
            </w:r>
            <w:r w:rsidRPr="0063162F">
              <w:rPr>
                <w:rFonts w:ascii="Arial" w:hAnsi="Arial" w:cs="Arial"/>
                <w:sz w:val="20"/>
                <w:szCs w:val="20"/>
                <w:vertAlign w:val="superscript"/>
              </w:rPr>
              <w:t>-2</w:t>
            </w:r>
          </w:p>
        </w:tc>
        <w:tc>
          <w:tcPr>
            <w:tcW w:w="231" w:type="pct"/>
          </w:tcPr>
          <w:p w14:paraId="16D36F6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776E736B" w14:textId="77777777" w:rsidTr="00263360">
        <w:tc>
          <w:tcPr>
            <w:tcW w:w="288" w:type="pct"/>
          </w:tcPr>
          <w:p w14:paraId="22F9AE15"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В</w:t>
            </w:r>
          </w:p>
        </w:tc>
        <w:tc>
          <w:tcPr>
            <w:tcW w:w="1299" w:type="pct"/>
          </w:tcPr>
          <w:p w14:paraId="5F981672" w14:textId="77777777" w:rsidR="004D5664" w:rsidRPr="0063162F" w:rsidRDefault="004D5664" w:rsidP="00FD284B">
            <w:pPr>
              <w:rPr>
                <w:rFonts w:ascii="Arial" w:hAnsi="Arial" w:cs="Arial"/>
                <w:sz w:val="20"/>
                <w:szCs w:val="20"/>
                <w:lang w:val="en-US"/>
              </w:rPr>
            </w:pPr>
            <w:r w:rsidRPr="0063162F">
              <w:rPr>
                <w:rFonts w:ascii="Arial" w:hAnsi="Arial" w:cs="Arial"/>
                <w:sz w:val="20"/>
                <w:szCs w:val="20"/>
              </w:rPr>
              <w:t xml:space="preserve">Нестабильность калибруемого термопреобразователя </w:t>
            </w:r>
            <w:r w:rsidRPr="0063162F">
              <w:rPr>
                <w:rFonts w:ascii="Arial" w:hAnsi="Arial" w:cs="Arial"/>
                <w:i/>
                <w:iCs/>
                <w:sz w:val="20"/>
                <w:szCs w:val="20"/>
                <w:lang w:val="en-US"/>
              </w:rPr>
              <w:t>u</w:t>
            </w:r>
            <w:r w:rsidRPr="0063162F">
              <w:rPr>
                <w:rFonts w:ascii="Arial" w:hAnsi="Arial" w:cs="Arial"/>
                <w:i/>
                <w:iCs/>
                <w:sz w:val="20"/>
                <w:szCs w:val="20"/>
                <w:vertAlign w:val="subscript"/>
                <w:lang w:val="en-US"/>
              </w:rPr>
              <w:t>7</w:t>
            </w:r>
          </w:p>
        </w:tc>
        <w:tc>
          <w:tcPr>
            <w:tcW w:w="487" w:type="pct"/>
          </w:tcPr>
          <w:p w14:paraId="68A203C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5,8545</w:t>
            </w:r>
          </w:p>
        </w:tc>
        <w:tc>
          <w:tcPr>
            <w:tcW w:w="261" w:type="pct"/>
          </w:tcPr>
          <w:p w14:paraId="2A78E15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мВ</w:t>
            </w:r>
          </w:p>
        </w:tc>
        <w:tc>
          <w:tcPr>
            <w:tcW w:w="450" w:type="pct"/>
          </w:tcPr>
          <w:p w14:paraId="7A6A52F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1</w:t>
            </w:r>
          </w:p>
        </w:tc>
        <w:tc>
          <w:tcPr>
            <w:tcW w:w="297" w:type="pct"/>
          </w:tcPr>
          <w:p w14:paraId="5BFEF2E7"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мкВ</w:t>
            </w:r>
          </w:p>
        </w:tc>
        <w:tc>
          <w:tcPr>
            <w:tcW w:w="518" w:type="pct"/>
          </w:tcPr>
          <w:p w14:paraId="5EB961E8"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08EDE0E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8</w:t>
            </w:r>
            <w:r w:rsidRPr="0063162F">
              <w:rPr>
                <w:rFonts w:ascii="Arial" w:hAnsi="Arial" w:cs="Arial"/>
                <w:sz w:val="20"/>
                <w:szCs w:val="20"/>
              </w:rPr>
              <w:t>,</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2</w:t>
            </w:r>
          </w:p>
        </w:tc>
        <w:tc>
          <w:tcPr>
            <w:tcW w:w="420" w:type="pct"/>
          </w:tcPr>
          <w:p w14:paraId="28D95BFA"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°С/мкВ</w:t>
            </w:r>
          </w:p>
        </w:tc>
        <w:tc>
          <w:tcPr>
            <w:tcW w:w="333" w:type="pct"/>
          </w:tcPr>
          <w:p w14:paraId="35AA54CC"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2,6·10</w:t>
            </w:r>
            <w:r w:rsidRPr="0063162F">
              <w:rPr>
                <w:rFonts w:ascii="Arial" w:hAnsi="Arial" w:cs="Arial"/>
                <w:sz w:val="20"/>
                <w:szCs w:val="20"/>
                <w:vertAlign w:val="superscript"/>
              </w:rPr>
              <w:t>-2</w:t>
            </w:r>
          </w:p>
        </w:tc>
        <w:tc>
          <w:tcPr>
            <w:tcW w:w="231" w:type="pct"/>
          </w:tcPr>
          <w:p w14:paraId="6283DAD1"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4D608303" w14:textId="77777777" w:rsidTr="00263360">
        <w:tc>
          <w:tcPr>
            <w:tcW w:w="288" w:type="pct"/>
          </w:tcPr>
          <w:p w14:paraId="634EB47F"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В</w:t>
            </w:r>
          </w:p>
        </w:tc>
        <w:tc>
          <w:tcPr>
            <w:tcW w:w="1299" w:type="pct"/>
          </w:tcPr>
          <w:p w14:paraId="5D6F6A3D"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Неоднородность калибруемого термопреобразователя </w:t>
            </w:r>
            <w:r w:rsidRPr="0063162F">
              <w:rPr>
                <w:rFonts w:ascii="Arial" w:hAnsi="Arial" w:cs="Arial"/>
                <w:i/>
                <w:iCs/>
                <w:sz w:val="20"/>
                <w:szCs w:val="20"/>
                <w:lang w:val="en-US"/>
              </w:rPr>
              <w:t>u</w:t>
            </w:r>
            <w:r w:rsidRPr="0063162F">
              <w:rPr>
                <w:rFonts w:ascii="Arial" w:hAnsi="Arial" w:cs="Arial"/>
                <w:i/>
                <w:iCs/>
                <w:sz w:val="20"/>
                <w:szCs w:val="20"/>
                <w:vertAlign w:val="subscript"/>
              </w:rPr>
              <w:t>8</w:t>
            </w:r>
          </w:p>
        </w:tc>
        <w:tc>
          <w:tcPr>
            <w:tcW w:w="487" w:type="pct"/>
          </w:tcPr>
          <w:p w14:paraId="164B9AE7"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5,8545</w:t>
            </w:r>
          </w:p>
        </w:tc>
        <w:tc>
          <w:tcPr>
            <w:tcW w:w="261" w:type="pct"/>
          </w:tcPr>
          <w:p w14:paraId="6D82433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мВ</w:t>
            </w:r>
          </w:p>
        </w:tc>
        <w:tc>
          <w:tcPr>
            <w:tcW w:w="450" w:type="pct"/>
          </w:tcPr>
          <w:p w14:paraId="395A8B9F"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2,</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1</w:t>
            </w:r>
          </w:p>
        </w:tc>
        <w:tc>
          <w:tcPr>
            <w:tcW w:w="297" w:type="pct"/>
          </w:tcPr>
          <w:p w14:paraId="61AB3464"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мкВ</w:t>
            </w:r>
          </w:p>
        </w:tc>
        <w:tc>
          <w:tcPr>
            <w:tcW w:w="518" w:type="pct"/>
          </w:tcPr>
          <w:p w14:paraId="0005D42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15" w:type="pct"/>
          </w:tcPr>
          <w:p w14:paraId="7AA9486A"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8</w:t>
            </w:r>
            <w:r w:rsidRPr="0063162F">
              <w:rPr>
                <w:rFonts w:ascii="Arial" w:hAnsi="Arial" w:cs="Arial"/>
                <w:sz w:val="20"/>
                <w:szCs w:val="20"/>
              </w:rPr>
              <w:t>,</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2</w:t>
            </w:r>
          </w:p>
        </w:tc>
        <w:tc>
          <w:tcPr>
            <w:tcW w:w="420" w:type="pct"/>
          </w:tcPr>
          <w:p w14:paraId="4B4BFFB2"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°С/мкВ</w:t>
            </w:r>
          </w:p>
        </w:tc>
        <w:tc>
          <w:tcPr>
            <w:tcW w:w="333" w:type="pct"/>
          </w:tcPr>
          <w:p w14:paraId="3D9D3ABD"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2,6·10</w:t>
            </w:r>
            <w:r w:rsidRPr="0063162F">
              <w:rPr>
                <w:rFonts w:ascii="Arial" w:hAnsi="Arial" w:cs="Arial"/>
                <w:sz w:val="20"/>
                <w:szCs w:val="20"/>
                <w:vertAlign w:val="superscript"/>
              </w:rPr>
              <w:t>-2</w:t>
            </w:r>
          </w:p>
        </w:tc>
        <w:tc>
          <w:tcPr>
            <w:tcW w:w="231" w:type="pct"/>
          </w:tcPr>
          <w:p w14:paraId="53E32DCA"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528E895E" w14:textId="77777777" w:rsidTr="00FD284B">
        <w:tc>
          <w:tcPr>
            <w:tcW w:w="4436" w:type="pct"/>
            <w:gridSpan w:val="9"/>
          </w:tcPr>
          <w:p w14:paraId="0A8EE1C2"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Стандартная неопределенность типа А, </w:t>
            </w:r>
            <w:r w:rsidRPr="0063162F">
              <w:rPr>
                <w:rFonts w:ascii="Arial" w:hAnsi="Arial" w:cs="Arial"/>
                <w:i/>
                <w:iCs/>
                <w:sz w:val="20"/>
                <w:szCs w:val="20"/>
                <w:lang w:val="en-US"/>
              </w:rPr>
              <w:t>u</w:t>
            </w:r>
            <w:r w:rsidRPr="0063162F">
              <w:rPr>
                <w:rFonts w:ascii="Arial" w:hAnsi="Arial" w:cs="Arial"/>
                <w:i/>
                <w:iCs/>
                <w:sz w:val="20"/>
                <w:szCs w:val="20"/>
                <w:vertAlign w:val="subscript"/>
                <w:lang w:val="en-US"/>
              </w:rPr>
              <w:t>A</w:t>
            </w:r>
          </w:p>
        </w:tc>
        <w:tc>
          <w:tcPr>
            <w:tcW w:w="333" w:type="pct"/>
          </w:tcPr>
          <w:p w14:paraId="267796E3" w14:textId="77777777" w:rsidR="004D5664" w:rsidRPr="0063162F" w:rsidRDefault="004D5664" w:rsidP="00FD284B">
            <w:pPr>
              <w:rPr>
                <w:rFonts w:ascii="Arial" w:hAnsi="Arial" w:cs="Arial"/>
                <w:sz w:val="20"/>
                <w:szCs w:val="20"/>
              </w:rPr>
            </w:pPr>
            <w:r w:rsidRPr="0063162F">
              <w:rPr>
                <w:rFonts w:ascii="Arial" w:hAnsi="Arial" w:cs="Arial"/>
                <w:sz w:val="20"/>
                <w:szCs w:val="20"/>
                <w:lang w:val="en-US"/>
              </w:rPr>
              <w:t>4</w:t>
            </w:r>
            <w:r w:rsidRPr="0063162F">
              <w:rPr>
                <w:rFonts w:ascii="Arial" w:hAnsi="Arial" w:cs="Arial"/>
                <w:sz w:val="20"/>
                <w:szCs w:val="20"/>
              </w:rPr>
              <w:t>,7·10</w:t>
            </w:r>
            <w:r w:rsidRPr="0063162F">
              <w:rPr>
                <w:rFonts w:ascii="Arial" w:hAnsi="Arial" w:cs="Arial"/>
                <w:sz w:val="20"/>
                <w:szCs w:val="20"/>
                <w:vertAlign w:val="superscript"/>
              </w:rPr>
              <w:t>-4</w:t>
            </w:r>
          </w:p>
        </w:tc>
        <w:tc>
          <w:tcPr>
            <w:tcW w:w="231" w:type="pct"/>
          </w:tcPr>
          <w:p w14:paraId="54E439E9" w14:textId="77777777" w:rsidR="004D5664" w:rsidRPr="0063162F" w:rsidRDefault="004D5664" w:rsidP="00FD284B">
            <w:pPr>
              <w:rPr>
                <w:rFonts w:ascii="Arial" w:hAnsi="Arial" w:cs="Arial"/>
                <w:sz w:val="20"/>
                <w:szCs w:val="20"/>
                <w:lang w:val="en-US"/>
              </w:rPr>
            </w:pPr>
            <w:r w:rsidRPr="0063162F">
              <w:rPr>
                <w:rFonts w:ascii="Arial" w:hAnsi="Arial" w:cs="Arial"/>
                <w:sz w:val="20"/>
                <w:szCs w:val="20"/>
              </w:rPr>
              <w:t>°С</w:t>
            </w:r>
          </w:p>
        </w:tc>
      </w:tr>
      <w:tr w:rsidR="004D5664" w:rsidRPr="0063162F" w14:paraId="6438BB28" w14:textId="77777777" w:rsidTr="00FD284B">
        <w:tc>
          <w:tcPr>
            <w:tcW w:w="4436" w:type="pct"/>
            <w:gridSpan w:val="9"/>
          </w:tcPr>
          <w:p w14:paraId="4138C04D"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Стандартная неопределенность типа </w:t>
            </w:r>
            <w:r w:rsidRPr="0063162F">
              <w:rPr>
                <w:rFonts w:ascii="Arial" w:hAnsi="Arial" w:cs="Arial"/>
                <w:sz w:val="20"/>
                <w:szCs w:val="20"/>
                <w:lang w:val="en-US"/>
              </w:rPr>
              <w:t>B</w:t>
            </w:r>
            <w:r w:rsidRPr="0063162F">
              <w:rPr>
                <w:rFonts w:ascii="Arial" w:hAnsi="Arial" w:cs="Arial"/>
                <w:sz w:val="20"/>
                <w:szCs w:val="20"/>
              </w:rPr>
              <w:t xml:space="preserve">, </w:t>
            </w:r>
            <w:r w:rsidRPr="0063162F">
              <w:rPr>
                <w:rFonts w:ascii="Arial" w:hAnsi="Arial" w:cs="Arial"/>
                <w:i/>
                <w:iCs/>
                <w:sz w:val="20"/>
                <w:szCs w:val="20"/>
                <w:lang w:val="en-US"/>
              </w:rPr>
              <w:t>u</w:t>
            </w:r>
            <w:r w:rsidRPr="0063162F">
              <w:rPr>
                <w:rFonts w:ascii="Arial" w:hAnsi="Arial" w:cs="Arial"/>
                <w:i/>
                <w:iCs/>
                <w:sz w:val="20"/>
                <w:szCs w:val="20"/>
                <w:vertAlign w:val="subscript"/>
                <w:lang w:val="en-US"/>
              </w:rPr>
              <w:t>B</w:t>
            </w:r>
          </w:p>
        </w:tc>
        <w:tc>
          <w:tcPr>
            <w:tcW w:w="333" w:type="pct"/>
          </w:tcPr>
          <w:p w14:paraId="39362C0E" w14:textId="77777777" w:rsidR="004D5664" w:rsidRPr="0063162F" w:rsidRDefault="004D5664" w:rsidP="00FD284B">
            <w:pPr>
              <w:rPr>
                <w:rFonts w:ascii="Arial" w:hAnsi="Arial" w:cs="Arial"/>
                <w:sz w:val="20"/>
                <w:szCs w:val="20"/>
              </w:rPr>
            </w:pPr>
            <w:r w:rsidRPr="0063162F">
              <w:rPr>
                <w:rFonts w:ascii="Arial" w:hAnsi="Arial" w:cs="Arial"/>
                <w:sz w:val="20"/>
                <w:szCs w:val="20"/>
              </w:rPr>
              <w:t>5,3·10</w:t>
            </w:r>
            <w:r w:rsidRPr="0063162F">
              <w:rPr>
                <w:rFonts w:ascii="Arial" w:hAnsi="Arial" w:cs="Arial"/>
                <w:sz w:val="20"/>
                <w:szCs w:val="20"/>
                <w:vertAlign w:val="superscript"/>
              </w:rPr>
              <w:t>-2</w:t>
            </w:r>
          </w:p>
        </w:tc>
        <w:tc>
          <w:tcPr>
            <w:tcW w:w="231" w:type="pct"/>
          </w:tcPr>
          <w:p w14:paraId="6E44E602" w14:textId="77777777" w:rsidR="004D5664" w:rsidRPr="0063162F" w:rsidRDefault="004D5664" w:rsidP="00FD284B">
            <w:pPr>
              <w:rPr>
                <w:rFonts w:ascii="Arial" w:hAnsi="Arial" w:cs="Arial"/>
                <w:sz w:val="20"/>
                <w:szCs w:val="20"/>
              </w:rPr>
            </w:pPr>
            <w:r w:rsidRPr="0063162F">
              <w:rPr>
                <w:rFonts w:ascii="Arial" w:hAnsi="Arial" w:cs="Arial"/>
                <w:sz w:val="20"/>
                <w:szCs w:val="20"/>
              </w:rPr>
              <w:t>°С</w:t>
            </w:r>
          </w:p>
        </w:tc>
      </w:tr>
      <w:tr w:rsidR="004D5664" w:rsidRPr="0063162F" w14:paraId="0082287F" w14:textId="77777777" w:rsidTr="00FD284B">
        <w:tc>
          <w:tcPr>
            <w:tcW w:w="4436" w:type="pct"/>
            <w:gridSpan w:val="9"/>
          </w:tcPr>
          <w:p w14:paraId="6F70E50A"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Суммарная стандартная неопределенность, </w:t>
            </w:r>
            <w:r w:rsidRPr="0063162F">
              <w:rPr>
                <w:rFonts w:ascii="Arial" w:hAnsi="Arial" w:cs="Arial"/>
                <w:i/>
                <w:iCs/>
                <w:sz w:val="20"/>
                <w:szCs w:val="20"/>
                <w:lang w:val="en-US"/>
              </w:rPr>
              <w:t>u</w:t>
            </w:r>
            <w:r w:rsidRPr="0063162F">
              <w:rPr>
                <w:rFonts w:ascii="Arial" w:hAnsi="Arial" w:cs="Arial"/>
                <w:i/>
                <w:iCs/>
                <w:sz w:val="20"/>
                <w:szCs w:val="20"/>
                <w:vertAlign w:val="subscript"/>
                <w:lang w:val="en-US"/>
              </w:rPr>
              <w:t>C</w:t>
            </w:r>
          </w:p>
        </w:tc>
        <w:tc>
          <w:tcPr>
            <w:tcW w:w="333" w:type="pct"/>
          </w:tcPr>
          <w:p w14:paraId="590FA5F8" w14:textId="77777777" w:rsidR="004D5664" w:rsidRPr="0063162F" w:rsidRDefault="004D5664" w:rsidP="00FD284B">
            <w:pPr>
              <w:rPr>
                <w:rFonts w:ascii="Arial" w:hAnsi="Arial" w:cs="Arial"/>
                <w:sz w:val="20"/>
                <w:szCs w:val="20"/>
              </w:rPr>
            </w:pPr>
            <w:r w:rsidRPr="0063162F">
              <w:rPr>
                <w:rFonts w:ascii="Arial" w:hAnsi="Arial" w:cs="Arial"/>
                <w:sz w:val="20"/>
                <w:szCs w:val="20"/>
              </w:rPr>
              <w:t>5,3·10</w:t>
            </w:r>
            <w:r w:rsidRPr="0063162F">
              <w:rPr>
                <w:rFonts w:ascii="Arial" w:hAnsi="Arial" w:cs="Arial"/>
                <w:sz w:val="20"/>
                <w:szCs w:val="20"/>
                <w:vertAlign w:val="superscript"/>
              </w:rPr>
              <w:t>-2</w:t>
            </w:r>
          </w:p>
        </w:tc>
        <w:tc>
          <w:tcPr>
            <w:tcW w:w="231" w:type="pct"/>
          </w:tcPr>
          <w:p w14:paraId="485F0651" w14:textId="77777777" w:rsidR="004D5664" w:rsidRPr="0063162F" w:rsidRDefault="004D5664" w:rsidP="00FD284B">
            <w:pPr>
              <w:rPr>
                <w:rFonts w:ascii="Arial" w:hAnsi="Arial" w:cs="Arial"/>
                <w:sz w:val="20"/>
                <w:szCs w:val="20"/>
              </w:rPr>
            </w:pPr>
            <w:r w:rsidRPr="0063162F">
              <w:rPr>
                <w:rFonts w:ascii="Arial" w:hAnsi="Arial" w:cs="Arial"/>
                <w:sz w:val="20"/>
                <w:szCs w:val="20"/>
              </w:rPr>
              <w:t>°С</w:t>
            </w:r>
          </w:p>
        </w:tc>
      </w:tr>
      <w:tr w:rsidR="004D5664" w:rsidRPr="0063162F" w14:paraId="60FC18B5" w14:textId="77777777" w:rsidTr="00FD284B">
        <w:tc>
          <w:tcPr>
            <w:tcW w:w="4436" w:type="pct"/>
            <w:gridSpan w:val="9"/>
          </w:tcPr>
          <w:p w14:paraId="1C58462A"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Расширенная неопределенность, </w:t>
            </w:r>
            <w:r w:rsidRPr="0063162F">
              <w:rPr>
                <w:rFonts w:ascii="Arial" w:hAnsi="Arial" w:cs="Arial"/>
                <w:i/>
                <w:iCs/>
                <w:sz w:val="20"/>
                <w:szCs w:val="20"/>
                <w:lang w:val="en-US"/>
              </w:rPr>
              <w:t>U</w:t>
            </w:r>
            <w:r w:rsidRPr="0063162F">
              <w:rPr>
                <w:rFonts w:ascii="Arial" w:hAnsi="Arial" w:cs="Arial"/>
                <w:sz w:val="20"/>
                <w:szCs w:val="20"/>
              </w:rPr>
              <w:t xml:space="preserve"> (</w:t>
            </w:r>
            <w:r w:rsidRPr="0063162F">
              <w:rPr>
                <w:rFonts w:ascii="Arial" w:hAnsi="Arial" w:cs="Arial"/>
                <w:i/>
                <w:iCs/>
                <w:sz w:val="20"/>
                <w:szCs w:val="20"/>
                <w:lang w:val="en-US"/>
              </w:rPr>
              <w:t>k</w:t>
            </w:r>
            <w:r w:rsidRPr="0063162F">
              <w:rPr>
                <w:rFonts w:ascii="Arial" w:hAnsi="Arial" w:cs="Arial"/>
                <w:sz w:val="20"/>
                <w:szCs w:val="20"/>
              </w:rPr>
              <w:t xml:space="preserve">=2, </w:t>
            </w:r>
            <w:r w:rsidRPr="0063162F">
              <w:rPr>
                <w:rFonts w:ascii="Arial" w:hAnsi="Arial" w:cs="Arial"/>
                <w:i/>
                <w:iCs/>
                <w:sz w:val="20"/>
                <w:szCs w:val="20"/>
                <w:lang w:val="en-US"/>
              </w:rPr>
              <w:t>P</w:t>
            </w:r>
            <w:r w:rsidRPr="0063162F">
              <w:rPr>
                <w:rFonts w:ascii="Arial" w:hAnsi="Arial" w:cs="Arial"/>
                <w:sz w:val="20"/>
                <w:szCs w:val="20"/>
              </w:rPr>
              <w:t>=0,95)</w:t>
            </w:r>
          </w:p>
        </w:tc>
        <w:tc>
          <w:tcPr>
            <w:tcW w:w="333" w:type="pct"/>
          </w:tcPr>
          <w:p w14:paraId="01886B51" w14:textId="77777777" w:rsidR="004D5664" w:rsidRPr="0063162F" w:rsidRDefault="004D5664" w:rsidP="00FD284B">
            <w:pPr>
              <w:rPr>
                <w:rFonts w:ascii="Arial" w:hAnsi="Arial" w:cs="Arial"/>
                <w:sz w:val="20"/>
                <w:szCs w:val="20"/>
              </w:rPr>
            </w:pPr>
            <w:r w:rsidRPr="0063162F">
              <w:rPr>
                <w:rFonts w:ascii="Arial" w:hAnsi="Arial" w:cs="Arial"/>
                <w:sz w:val="20"/>
                <w:szCs w:val="20"/>
              </w:rPr>
              <w:t>1,1·10</w:t>
            </w:r>
            <w:r w:rsidRPr="0063162F">
              <w:rPr>
                <w:rFonts w:ascii="Arial" w:hAnsi="Arial" w:cs="Arial"/>
                <w:sz w:val="20"/>
                <w:szCs w:val="20"/>
                <w:vertAlign w:val="superscript"/>
              </w:rPr>
              <w:t>-1</w:t>
            </w:r>
          </w:p>
        </w:tc>
        <w:tc>
          <w:tcPr>
            <w:tcW w:w="231" w:type="pct"/>
          </w:tcPr>
          <w:p w14:paraId="6989A7ED" w14:textId="77777777" w:rsidR="004D5664" w:rsidRPr="0063162F" w:rsidRDefault="004D5664" w:rsidP="00FD284B">
            <w:pPr>
              <w:rPr>
                <w:rFonts w:ascii="Arial" w:hAnsi="Arial" w:cs="Arial"/>
                <w:sz w:val="20"/>
                <w:szCs w:val="20"/>
              </w:rPr>
            </w:pPr>
            <w:r w:rsidRPr="0063162F">
              <w:rPr>
                <w:rFonts w:ascii="Arial" w:hAnsi="Arial" w:cs="Arial"/>
                <w:sz w:val="20"/>
                <w:szCs w:val="20"/>
              </w:rPr>
              <w:t>°С</w:t>
            </w:r>
          </w:p>
        </w:tc>
      </w:tr>
    </w:tbl>
    <w:p w14:paraId="424CD123" w14:textId="77777777" w:rsidR="004D5664" w:rsidRPr="0063162F" w:rsidRDefault="004D5664" w:rsidP="004D5664">
      <w:pPr>
        <w:rPr>
          <w:rFonts w:ascii="Arial" w:hAnsi="Arial" w:cs="Arial"/>
          <w:b/>
          <w:bCs/>
          <w:sz w:val="20"/>
          <w:szCs w:val="20"/>
        </w:rPr>
      </w:pPr>
    </w:p>
    <w:p w14:paraId="18000F72" w14:textId="77777777" w:rsidR="004D5664" w:rsidRPr="0063162F" w:rsidRDefault="004D5664" w:rsidP="004D5664">
      <w:pPr>
        <w:spacing w:after="160" w:line="259" w:lineRule="auto"/>
        <w:rPr>
          <w:rFonts w:ascii="Arial" w:hAnsi="Arial" w:cs="Arial"/>
          <w:b/>
          <w:bCs/>
          <w:sz w:val="20"/>
          <w:szCs w:val="20"/>
        </w:rPr>
      </w:pPr>
      <w:r w:rsidRPr="0063162F">
        <w:rPr>
          <w:rFonts w:ascii="Arial" w:hAnsi="Arial" w:cs="Arial"/>
          <w:b/>
          <w:bCs/>
          <w:sz w:val="20"/>
          <w:szCs w:val="20"/>
        </w:rPr>
        <w:br w:type="page"/>
      </w:r>
    </w:p>
    <w:p w14:paraId="555D5930" w14:textId="18B01BAF" w:rsidR="004D5664" w:rsidRPr="0063162F" w:rsidRDefault="008D7EA1" w:rsidP="00F679B6">
      <w:pPr>
        <w:spacing w:line="360" w:lineRule="auto"/>
        <w:rPr>
          <w:rFonts w:ascii="Arial" w:hAnsi="Arial" w:cs="Arial"/>
          <w:sz w:val="20"/>
          <w:szCs w:val="20"/>
        </w:rPr>
      </w:pPr>
      <w:r>
        <w:rPr>
          <w:rFonts w:ascii="Arial" w:hAnsi="Arial" w:cs="Arial"/>
          <w:sz w:val="20"/>
          <w:szCs w:val="20"/>
        </w:rPr>
        <w:lastRenderedPageBreak/>
        <w:t xml:space="preserve">Таблица </w:t>
      </w:r>
      <w:r w:rsidR="00D91205">
        <w:rPr>
          <w:rFonts w:ascii="Arial" w:hAnsi="Arial" w:cs="Arial"/>
          <w:sz w:val="20"/>
          <w:szCs w:val="20"/>
        </w:rPr>
        <w:t>Е</w:t>
      </w:r>
      <w:r w:rsidR="004D5664" w:rsidRPr="0063162F">
        <w:rPr>
          <w:rFonts w:ascii="Arial" w:hAnsi="Arial" w:cs="Arial"/>
          <w:sz w:val="20"/>
          <w:szCs w:val="20"/>
        </w:rPr>
        <w:t xml:space="preserve">.6 </w:t>
      </w:r>
      <w:r w:rsidR="00F679B6" w:rsidRPr="00075896">
        <w:rPr>
          <w:rFonts w:ascii="Arial" w:hAnsi="Arial" w:cs="Arial"/>
          <w:color w:val="000000"/>
          <w:sz w:val="20"/>
          <w:szCs w:val="20"/>
          <w:lang w:val="en-US"/>
        </w:rPr>
        <w:sym w:font="Symbol" w:char="F02D"/>
      </w:r>
      <w:r>
        <w:rPr>
          <w:rFonts w:ascii="Arial" w:hAnsi="Arial" w:cs="Arial"/>
          <w:sz w:val="20"/>
          <w:szCs w:val="20"/>
        </w:rPr>
        <w:t xml:space="preserve"> </w:t>
      </w:r>
      <w:r w:rsidR="004D5664" w:rsidRPr="0063162F">
        <w:rPr>
          <w:rFonts w:ascii="Arial" w:hAnsi="Arial" w:cs="Arial"/>
          <w:sz w:val="20"/>
          <w:szCs w:val="20"/>
        </w:rPr>
        <w:t>Бюджет неопределенности измерений при калибровке в реперной точке цинка</w:t>
      </w:r>
    </w:p>
    <w:tbl>
      <w:tblPr>
        <w:tblStyle w:val="ae"/>
        <w:tblW w:w="5148" w:type="pct"/>
        <w:tblInd w:w="-289" w:type="dxa"/>
        <w:tblLayout w:type="fixed"/>
        <w:tblLook w:val="04A0" w:firstRow="1" w:lastRow="0" w:firstColumn="1" w:lastColumn="0" w:noHBand="0" w:noVBand="1"/>
      </w:tblPr>
      <w:tblGrid>
        <w:gridCol w:w="1026"/>
        <w:gridCol w:w="4030"/>
        <w:gridCol w:w="1418"/>
        <w:gridCol w:w="759"/>
        <w:gridCol w:w="1310"/>
        <w:gridCol w:w="866"/>
        <w:gridCol w:w="1508"/>
        <w:gridCol w:w="1208"/>
        <w:gridCol w:w="1226"/>
        <w:gridCol w:w="971"/>
        <w:gridCol w:w="669"/>
      </w:tblGrid>
      <w:tr w:rsidR="004D5664" w:rsidRPr="0063162F" w14:paraId="72F56A2B" w14:textId="77777777" w:rsidTr="003F4202">
        <w:tc>
          <w:tcPr>
            <w:tcW w:w="342" w:type="pct"/>
            <w:vMerge w:val="restart"/>
          </w:tcPr>
          <w:p w14:paraId="793358E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Тип</w:t>
            </w:r>
          </w:p>
        </w:tc>
        <w:tc>
          <w:tcPr>
            <w:tcW w:w="1344" w:type="pct"/>
            <w:vMerge w:val="restart"/>
          </w:tcPr>
          <w:p w14:paraId="41E7A224"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Входная величина</w:t>
            </w:r>
          </w:p>
        </w:tc>
        <w:tc>
          <w:tcPr>
            <w:tcW w:w="726" w:type="pct"/>
            <w:gridSpan w:val="2"/>
          </w:tcPr>
          <w:p w14:paraId="6E44065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Оценка исходной величины</w:t>
            </w:r>
          </w:p>
        </w:tc>
        <w:tc>
          <w:tcPr>
            <w:tcW w:w="725" w:type="pct"/>
            <w:gridSpan w:val="2"/>
          </w:tcPr>
          <w:p w14:paraId="0A6C86D7" w14:textId="77777777" w:rsidR="00003B41" w:rsidRDefault="00003B41" w:rsidP="00FD284B">
            <w:pPr>
              <w:jc w:val="center"/>
              <w:rPr>
                <w:rFonts w:ascii="Arial" w:hAnsi="Arial" w:cs="Arial"/>
                <w:sz w:val="20"/>
                <w:szCs w:val="20"/>
              </w:rPr>
            </w:pPr>
            <w:r>
              <w:rPr>
                <w:rFonts w:ascii="Arial" w:hAnsi="Arial" w:cs="Arial"/>
                <w:sz w:val="20"/>
                <w:szCs w:val="20"/>
              </w:rPr>
              <w:t xml:space="preserve">Стандартная </w:t>
            </w:r>
          </w:p>
          <w:p w14:paraId="42B3E11E" w14:textId="007D9205" w:rsidR="004D5664" w:rsidRPr="0063162F" w:rsidRDefault="00003B41" w:rsidP="00FD284B">
            <w:pPr>
              <w:jc w:val="center"/>
              <w:rPr>
                <w:rFonts w:ascii="Arial" w:hAnsi="Arial" w:cs="Arial"/>
                <w:sz w:val="20"/>
                <w:szCs w:val="20"/>
              </w:rPr>
            </w:pPr>
            <w:r>
              <w:rPr>
                <w:rFonts w:ascii="Arial" w:hAnsi="Arial" w:cs="Arial"/>
                <w:sz w:val="20"/>
                <w:szCs w:val="20"/>
              </w:rPr>
              <w:t>н</w:t>
            </w:r>
            <w:r w:rsidR="004D5664" w:rsidRPr="0063162F">
              <w:rPr>
                <w:rFonts w:ascii="Arial" w:hAnsi="Arial" w:cs="Arial"/>
                <w:sz w:val="20"/>
                <w:szCs w:val="20"/>
              </w:rPr>
              <w:t>еопределенность</w:t>
            </w:r>
          </w:p>
        </w:tc>
        <w:tc>
          <w:tcPr>
            <w:tcW w:w="503" w:type="pct"/>
            <w:vMerge w:val="restart"/>
          </w:tcPr>
          <w:p w14:paraId="09D007A8" w14:textId="02C77422" w:rsidR="004D5664" w:rsidRPr="0063162F" w:rsidRDefault="004D5664" w:rsidP="00BB21BE">
            <w:pPr>
              <w:jc w:val="center"/>
              <w:rPr>
                <w:rFonts w:ascii="Arial" w:hAnsi="Arial" w:cs="Arial"/>
                <w:sz w:val="20"/>
                <w:szCs w:val="20"/>
              </w:rPr>
            </w:pPr>
            <w:r w:rsidRPr="0063162F">
              <w:rPr>
                <w:rFonts w:ascii="Arial" w:hAnsi="Arial" w:cs="Arial"/>
                <w:sz w:val="20"/>
                <w:szCs w:val="20"/>
              </w:rPr>
              <w:t>Распределение</w:t>
            </w:r>
          </w:p>
        </w:tc>
        <w:tc>
          <w:tcPr>
            <w:tcW w:w="812" w:type="pct"/>
            <w:gridSpan w:val="2"/>
          </w:tcPr>
          <w:p w14:paraId="0CC25DA6"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Коэффициент чувствительности</w:t>
            </w:r>
          </w:p>
        </w:tc>
        <w:tc>
          <w:tcPr>
            <w:tcW w:w="548" w:type="pct"/>
            <w:gridSpan w:val="2"/>
          </w:tcPr>
          <w:p w14:paraId="178F63D4"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 xml:space="preserve">Вклад в </w:t>
            </w:r>
            <w:r w:rsidRPr="0063162F">
              <w:rPr>
                <w:rFonts w:ascii="Arial" w:hAnsi="Arial" w:cs="Arial"/>
                <w:i/>
                <w:iCs/>
                <w:sz w:val="20"/>
                <w:szCs w:val="20"/>
                <w:lang w:val="en-US"/>
              </w:rPr>
              <w:t>u</w:t>
            </w:r>
            <w:r w:rsidRPr="0063162F">
              <w:rPr>
                <w:rFonts w:ascii="Arial" w:hAnsi="Arial" w:cs="Arial"/>
                <w:i/>
                <w:iCs/>
                <w:sz w:val="20"/>
                <w:szCs w:val="20"/>
                <w:vertAlign w:val="subscript"/>
                <w:lang w:val="en-US"/>
              </w:rPr>
              <w:t>c</w:t>
            </w:r>
          </w:p>
        </w:tc>
      </w:tr>
      <w:tr w:rsidR="004D5664" w:rsidRPr="0063162F" w14:paraId="5079193C" w14:textId="77777777" w:rsidTr="003F4202">
        <w:tc>
          <w:tcPr>
            <w:tcW w:w="342" w:type="pct"/>
            <w:vMerge/>
          </w:tcPr>
          <w:p w14:paraId="4BF6EFA1" w14:textId="77777777" w:rsidR="004D5664" w:rsidRPr="0063162F" w:rsidRDefault="004D5664" w:rsidP="00FD284B">
            <w:pPr>
              <w:jc w:val="center"/>
              <w:rPr>
                <w:rFonts w:ascii="Arial" w:hAnsi="Arial" w:cs="Arial"/>
                <w:sz w:val="20"/>
                <w:szCs w:val="20"/>
                <w:lang w:val="en-US"/>
              </w:rPr>
            </w:pPr>
          </w:p>
        </w:tc>
        <w:tc>
          <w:tcPr>
            <w:tcW w:w="1344" w:type="pct"/>
            <w:vMerge/>
          </w:tcPr>
          <w:p w14:paraId="5B53BEA4" w14:textId="77777777" w:rsidR="004D5664" w:rsidRPr="0063162F" w:rsidRDefault="004D5664" w:rsidP="00FD284B">
            <w:pPr>
              <w:jc w:val="center"/>
              <w:rPr>
                <w:rFonts w:ascii="Arial" w:hAnsi="Arial" w:cs="Arial"/>
                <w:sz w:val="20"/>
                <w:szCs w:val="20"/>
                <w:lang w:val="en-US"/>
              </w:rPr>
            </w:pPr>
          </w:p>
        </w:tc>
        <w:tc>
          <w:tcPr>
            <w:tcW w:w="473" w:type="pct"/>
          </w:tcPr>
          <w:p w14:paraId="36C57A89"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x</w:t>
            </w:r>
            <w:r w:rsidRPr="0063162F">
              <w:rPr>
                <w:rFonts w:ascii="Arial" w:hAnsi="Arial" w:cs="Arial"/>
                <w:i/>
                <w:iCs/>
                <w:sz w:val="20"/>
                <w:szCs w:val="20"/>
                <w:vertAlign w:val="subscript"/>
                <w:lang w:val="en-US"/>
              </w:rPr>
              <w:t>i</w:t>
            </w:r>
          </w:p>
        </w:tc>
        <w:tc>
          <w:tcPr>
            <w:tcW w:w="253" w:type="pct"/>
          </w:tcPr>
          <w:p w14:paraId="50FAB542"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ед.</w:t>
            </w:r>
          </w:p>
        </w:tc>
        <w:tc>
          <w:tcPr>
            <w:tcW w:w="437" w:type="pct"/>
          </w:tcPr>
          <w:p w14:paraId="3D087680"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u</w:t>
            </w:r>
            <w:r w:rsidRPr="0063162F">
              <w:rPr>
                <w:rFonts w:ascii="Arial" w:hAnsi="Arial" w:cs="Arial"/>
                <w:i/>
                <w:iCs/>
                <w:sz w:val="20"/>
                <w:szCs w:val="20"/>
                <w:vertAlign w:val="subscript"/>
                <w:lang w:val="en-US"/>
              </w:rPr>
              <w:t>i</w:t>
            </w:r>
          </w:p>
        </w:tc>
        <w:tc>
          <w:tcPr>
            <w:tcW w:w="289" w:type="pct"/>
          </w:tcPr>
          <w:p w14:paraId="08B6D7F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ед.</w:t>
            </w:r>
          </w:p>
        </w:tc>
        <w:tc>
          <w:tcPr>
            <w:tcW w:w="503" w:type="pct"/>
            <w:vMerge/>
          </w:tcPr>
          <w:p w14:paraId="6987821B" w14:textId="77777777" w:rsidR="004D5664" w:rsidRPr="0063162F" w:rsidRDefault="004D5664" w:rsidP="00FD284B">
            <w:pPr>
              <w:jc w:val="center"/>
              <w:rPr>
                <w:rFonts w:ascii="Arial" w:hAnsi="Arial" w:cs="Arial"/>
                <w:sz w:val="20"/>
                <w:szCs w:val="20"/>
                <w:lang w:val="en-US"/>
              </w:rPr>
            </w:pPr>
          </w:p>
        </w:tc>
        <w:tc>
          <w:tcPr>
            <w:tcW w:w="403" w:type="pct"/>
          </w:tcPr>
          <w:p w14:paraId="0E97372E"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c</w:t>
            </w:r>
            <w:r w:rsidRPr="0063162F">
              <w:rPr>
                <w:rFonts w:ascii="Arial" w:hAnsi="Arial" w:cs="Arial"/>
                <w:i/>
                <w:iCs/>
                <w:sz w:val="20"/>
                <w:szCs w:val="20"/>
                <w:vertAlign w:val="subscript"/>
                <w:lang w:val="en-US"/>
              </w:rPr>
              <w:t>i</w:t>
            </w:r>
          </w:p>
        </w:tc>
        <w:tc>
          <w:tcPr>
            <w:tcW w:w="408" w:type="pct"/>
          </w:tcPr>
          <w:p w14:paraId="5A2C8C5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ед.</w:t>
            </w:r>
          </w:p>
        </w:tc>
        <w:tc>
          <w:tcPr>
            <w:tcW w:w="324" w:type="pct"/>
          </w:tcPr>
          <w:p w14:paraId="7A11D5E0" w14:textId="77777777" w:rsidR="004D5664" w:rsidRPr="0063162F" w:rsidRDefault="004D5664" w:rsidP="00FD284B">
            <w:pPr>
              <w:jc w:val="center"/>
              <w:rPr>
                <w:rFonts w:ascii="Arial" w:hAnsi="Arial" w:cs="Arial"/>
                <w:i/>
                <w:iCs/>
                <w:sz w:val="20"/>
                <w:szCs w:val="20"/>
                <w:lang w:val="en-US"/>
              </w:rPr>
            </w:pPr>
            <w:r w:rsidRPr="0063162F">
              <w:rPr>
                <w:rFonts w:ascii="Arial" w:hAnsi="Arial" w:cs="Arial"/>
                <w:i/>
                <w:iCs/>
                <w:sz w:val="20"/>
                <w:szCs w:val="20"/>
                <w:lang w:val="en-US"/>
              </w:rPr>
              <w:t>c</w:t>
            </w:r>
            <w:r w:rsidRPr="0063162F">
              <w:rPr>
                <w:rFonts w:ascii="Arial" w:hAnsi="Arial" w:cs="Arial"/>
                <w:i/>
                <w:iCs/>
                <w:sz w:val="20"/>
                <w:szCs w:val="20"/>
                <w:vertAlign w:val="subscript"/>
                <w:lang w:val="en-US"/>
              </w:rPr>
              <w:t>i</w:t>
            </w:r>
          </w:p>
        </w:tc>
        <w:tc>
          <w:tcPr>
            <w:tcW w:w="225" w:type="pct"/>
          </w:tcPr>
          <w:p w14:paraId="1946E984"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ед.</w:t>
            </w:r>
          </w:p>
        </w:tc>
      </w:tr>
      <w:tr w:rsidR="004D5664" w:rsidRPr="0063162F" w14:paraId="74B28BB3" w14:textId="77777777" w:rsidTr="003F4202">
        <w:tc>
          <w:tcPr>
            <w:tcW w:w="342" w:type="pct"/>
          </w:tcPr>
          <w:p w14:paraId="50C9FA0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344" w:type="pct"/>
          </w:tcPr>
          <w:p w14:paraId="6F8A83BC"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Неопределенность воспроизведения температуры реперной ампулой </w:t>
            </w:r>
            <w:r w:rsidRPr="0063162F">
              <w:rPr>
                <w:rFonts w:ascii="Arial" w:hAnsi="Arial" w:cs="Arial"/>
                <w:i/>
                <w:iCs/>
                <w:sz w:val="20"/>
                <w:szCs w:val="20"/>
              </w:rPr>
              <w:t>u</w:t>
            </w:r>
            <w:r w:rsidRPr="0063162F">
              <w:rPr>
                <w:rFonts w:ascii="Arial" w:hAnsi="Arial" w:cs="Arial"/>
                <w:i/>
                <w:iCs/>
                <w:sz w:val="20"/>
                <w:szCs w:val="20"/>
                <w:vertAlign w:val="subscript"/>
              </w:rPr>
              <w:t>1</w:t>
            </w:r>
            <w:r w:rsidRPr="0063162F">
              <w:rPr>
                <w:rFonts w:ascii="Arial" w:hAnsi="Arial" w:cs="Arial"/>
                <w:sz w:val="20"/>
                <w:szCs w:val="20"/>
              </w:rPr>
              <w:t xml:space="preserve"> </w:t>
            </w:r>
          </w:p>
        </w:tc>
        <w:tc>
          <w:tcPr>
            <w:tcW w:w="473" w:type="pct"/>
          </w:tcPr>
          <w:p w14:paraId="2FECBA4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419,527</w:t>
            </w:r>
          </w:p>
        </w:tc>
        <w:tc>
          <w:tcPr>
            <w:tcW w:w="253" w:type="pct"/>
          </w:tcPr>
          <w:p w14:paraId="27B3471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w:t>
            </w:r>
          </w:p>
        </w:tc>
        <w:tc>
          <w:tcPr>
            <w:tcW w:w="437" w:type="pct"/>
          </w:tcPr>
          <w:p w14:paraId="23BAABD3"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2,0·10</w:t>
            </w:r>
            <w:r w:rsidRPr="0063162F">
              <w:rPr>
                <w:rFonts w:ascii="Arial" w:hAnsi="Arial" w:cs="Arial"/>
                <w:sz w:val="20"/>
                <w:szCs w:val="20"/>
                <w:vertAlign w:val="superscript"/>
              </w:rPr>
              <w:t>-3</w:t>
            </w:r>
          </w:p>
        </w:tc>
        <w:tc>
          <w:tcPr>
            <w:tcW w:w="289" w:type="pct"/>
          </w:tcPr>
          <w:p w14:paraId="4B5E842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w:t>
            </w:r>
          </w:p>
        </w:tc>
        <w:tc>
          <w:tcPr>
            <w:tcW w:w="503" w:type="pct"/>
          </w:tcPr>
          <w:p w14:paraId="0400EFD1"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03" w:type="pct"/>
          </w:tcPr>
          <w:p w14:paraId="32FCCD03"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1,0</w:t>
            </w:r>
          </w:p>
        </w:tc>
        <w:tc>
          <w:tcPr>
            <w:tcW w:w="408" w:type="pct"/>
          </w:tcPr>
          <w:p w14:paraId="2751CCC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безразм.</w:t>
            </w:r>
          </w:p>
        </w:tc>
        <w:tc>
          <w:tcPr>
            <w:tcW w:w="324" w:type="pct"/>
          </w:tcPr>
          <w:p w14:paraId="0828A15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2,0·10</w:t>
            </w:r>
            <w:r w:rsidRPr="0063162F">
              <w:rPr>
                <w:rFonts w:ascii="Arial" w:hAnsi="Arial" w:cs="Arial"/>
                <w:sz w:val="20"/>
                <w:szCs w:val="20"/>
                <w:vertAlign w:val="superscript"/>
              </w:rPr>
              <w:t>-3</w:t>
            </w:r>
          </w:p>
        </w:tc>
        <w:tc>
          <w:tcPr>
            <w:tcW w:w="225" w:type="pct"/>
          </w:tcPr>
          <w:p w14:paraId="19C34ECB"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2EAA9A42" w14:textId="77777777" w:rsidTr="003F4202">
        <w:tc>
          <w:tcPr>
            <w:tcW w:w="342" w:type="pct"/>
          </w:tcPr>
          <w:p w14:paraId="00A6369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344" w:type="pct"/>
          </w:tcPr>
          <w:p w14:paraId="0388C2FB"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Неопределенность средства измерений ТЭДС </w:t>
            </w:r>
            <w:r w:rsidRPr="0063162F">
              <w:rPr>
                <w:rFonts w:ascii="Arial" w:hAnsi="Arial" w:cs="Arial"/>
                <w:i/>
                <w:iCs/>
                <w:sz w:val="20"/>
                <w:szCs w:val="20"/>
              </w:rPr>
              <w:t>u</w:t>
            </w:r>
            <w:r w:rsidRPr="0063162F">
              <w:rPr>
                <w:rFonts w:ascii="Arial" w:hAnsi="Arial" w:cs="Arial"/>
                <w:i/>
                <w:iCs/>
                <w:sz w:val="20"/>
                <w:szCs w:val="20"/>
                <w:vertAlign w:val="subscript"/>
              </w:rPr>
              <w:t>2</w:t>
            </w:r>
          </w:p>
        </w:tc>
        <w:tc>
          <w:tcPr>
            <w:tcW w:w="473" w:type="pct"/>
          </w:tcPr>
          <w:p w14:paraId="30ACCA4A"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3,4430</w:t>
            </w:r>
          </w:p>
        </w:tc>
        <w:tc>
          <w:tcPr>
            <w:tcW w:w="253" w:type="pct"/>
          </w:tcPr>
          <w:p w14:paraId="6FD93335"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мВ</w:t>
            </w:r>
          </w:p>
        </w:tc>
        <w:tc>
          <w:tcPr>
            <w:tcW w:w="437" w:type="pct"/>
          </w:tcPr>
          <w:p w14:paraId="7A8E6D4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1</w:t>
            </w:r>
          </w:p>
        </w:tc>
        <w:tc>
          <w:tcPr>
            <w:tcW w:w="289" w:type="pct"/>
          </w:tcPr>
          <w:p w14:paraId="4502358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мкВ</w:t>
            </w:r>
          </w:p>
        </w:tc>
        <w:tc>
          <w:tcPr>
            <w:tcW w:w="503" w:type="pct"/>
          </w:tcPr>
          <w:p w14:paraId="00CD1B1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03" w:type="pct"/>
          </w:tcPr>
          <w:p w14:paraId="57953C63"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1,2·10</w:t>
            </w:r>
            <w:r w:rsidRPr="0063162F">
              <w:rPr>
                <w:rFonts w:ascii="Arial" w:hAnsi="Arial" w:cs="Arial"/>
                <w:sz w:val="20"/>
                <w:szCs w:val="20"/>
                <w:vertAlign w:val="superscript"/>
              </w:rPr>
              <w:t>-1</w:t>
            </w:r>
          </w:p>
        </w:tc>
        <w:tc>
          <w:tcPr>
            <w:tcW w:w="408" w:type="pct"/>
          </w:tcPr>
          <w:p w14:paraId="133A858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°С/мкВ</w:t>
            </w:r>
          </w:p>
        </w:tc>
        <w:tc>
          <w:tcPr>
            <w:tcW w:w="324" w:type="pct"/>
          </w:tcPr>
          <w:p w14:paraId="47221A2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3,5·10</w:t>
            </w:r>
            <w:r w:rsidRPr="0063162F">
              <w:rPr>
                <w:rFonts w:ascii="Arial" w:hAnsi="Arial" w:cs="Arial"/>
                <w:sz w:val="20"/>
                <w:szCs w:val="20"/>
                <w:vertAlign w:val="superscript"/>
              </w:rPr>
              <w:t>-2</w:t>
            </w:r>
          </w:p>
        </w:tc>
        <w:tc>
          <w:tcPr>
            <w:tcW w:w="225" w:type="pct"/>
          </w:tcPr>
          <w:p w14:paraId="0252699F"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2331FC6A" w14:textId="77777777" w:rsidTr="003F4202">
        <w:tc>
          <w:tcPr>
            <w:tcW w:w="342" w:type="pct"/>
          </w:tcPr>
          <w:p w14:paraId="61EC90D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A</w:t>
            </w:r>
          </w:p>
        </w:tc>
        <w:tc>
          <w:tcPr>
            <w:tcW w:w="1344" w:type="pct"/>
          </w:tcPr>
          <w:p w14:paraId="4B7EA303" w14:textId="77777777" w:rsidR="004D5664" w:rsidRPr="0063162F" w:rsidRDefault="004D5664" w:rsidP="00FD284B">
            <w:pPr>
              <w:rPr>
                <w:rFonts w:ascii="Arial" w:hAnsi="Arial" w:cs="Arial"/>
                <w:sz w:val="20"/>
                <w:szCs w:val="20"/>
                <w:lang w:val="en-US"/>
              </w:rPr>
            </w:pPr>
            <w:r w:rsidRPr="0063162F">
              <w:rPr>
                <w:rFonts w:ascii="Arial" w:hAnsi="Arial" w:cs="Arial"/>
                <w:sz w:val="20"/>
                <w:szCs w:val="20"/>
              </w:rPr>
              <w:t xml:space="preserve">СКО измерения ТЭДС </w:t>
            </w:r>
            <w:r w:rsidRPr="0063162F">
              <w:rPr>
                <w:rFonts w:ascii="Arial" w:hAnsi="Arial" w:cs="Arial"/>
                <w:i/>
                <w:iCs/>
                <w:sz w:val="20"/>
                <w:szCs w:val="20"/>
              </w:rPr>
              <w:t>u</w:t>
            </w:r>
            <w:r w:rsidRPr="0063162F">
              <w:rPr>
                <w:rFonts w:ascii="Arial" w:hAnsi="Arial" w:cs="Arial"/>
                <w:i/>
                <w:iCs/>
                <w:sz w:val="20"/>
                <w:szCs w:val="20"/>
                <w:vertAlign w:val="subscript"/>
              </w:rPr>
              <w:t>3</w:t>
            </w:r>
          </w:p>
        </w:tc>
        <w:tc>
          <w:tcPr>
            <w:tcW w:w="473" w:type="pct"/>
          </w:tcPr>
          <w:p w14:paraId="5440886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3,4430</w:t>
            </w:r>
          </w:p>
        </w:tc>
        <w:tc>
          <w:tcPr>
            <w:tcW w:w="253" w:type="pct"/>
          </w:tcPr>
          <w:p w14:paraId="4ABE8B5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мВ</w:t>
            </w:r>
          </w:p>
        </w:tc>
        <w:tc>
          <w:tcPr>
            <w:tcW w:w="437" w:type="pct"/>
          </w:tcPr>
          <w:p w14:paraId="0AF5AA2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3,3·10</w:t>
            </w:r>
            <w:r w:rsidRPr="0063162F">
              <w:rPr>
                <w:rFonts w:ascii="Arial" w:hAnsi="Arial" w:cs="Arial"/>
                <w:sz w:val="20"/>
                <w:szCs w:val="20"/>
                <w:vertAlign w:val="superscript"/>
              </w:rPr>
              <w:t>-5</w:t>
            </w:r>
          </w:p>
        </w:tc>
        <w:tc>
          <w:tcPr>
            <w:tcW w:w="289" w:type="pct"/>
          </w:tcPr>
          <w:p w14:paraId="0D8E8B6B"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мкВ</w:t>
            </w:r>
          </w:p>
        </w:tc>
        <w:tc>
          <w:tcPr>
            <w:tcW w:w="503" w:type="pct"/>
          </w:tcPr>
          <w:p w14:paraId="30874025"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N</w:t>
            </w:r>
          </w:p>
        </w:tc>
        <w:tc>
          <w:tcPr>
            <w:tcW w:w="403" w:type="pct"/>
          </w:tcPr>
          <w:p w14:paraId="4FB48EBA"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1,0·10</w:t>
            </w:r>
            <w:r w:rsidRPr="0063162F">
              <w:rPr>
                <w:rFonts w:ascii="Arial" w:hAnsi="Arial" w:cs="Arial"/>
                <w:sz w:val="20"/>
                <w:szCs w:val="20"/>
                <w:vertAlign w:val="superscript"/>
              </w:rPr>
              <w:t>-2</w:t>
            </w:r>
          </w:p>
        </w:tc>
        <w:tc>
          <w:tcPr>
            <w:tcW w:w="408" w:type="pct"/>
          </w:tcPr>
          <w:p w14:paraId="5CD453C1"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°С/мкВ</w:t>
            </w:r>
          </w:p>
        </w:tc>
        <w:tc>
          <w:tcPr>
            <w:tcW w:w="324" w:type="pct"/>
          </w:tcPr>
          <w:p w14:paraId="589DF95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3,3·10</w:t>
            </w:r>
            <w:r w:rsidRPr="0063162F">
              <w:rPr>
                <w:rFonts w:ascii="Arial" w:hAnsi="Arial" w:cs="Arial"/>
                <w:sz w:val="20"/>
                <w:szCs w:val="20"/>
                <w:vertAlign w:val="superscript"/>
              </w:rPr>
              <w:t>-7</w:t>
            </w:r>
          </w:p>
        </w:tc>
        <w:tc>
          <w:tcPr>
            <w:tcW w:w="225" w:type="pct"/>
          </w:tcPr>
          <w:p w14:paraId="3F7268F9"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3AF3157A" w14:textId="77777777" w:rsidTr="003F4202">
        <w:tc>
          <w:tcPr>
            <w:tcW w:w="342" w:type="pct"/>
          </w:tcPr>
          <w:p w14:paraId="4FAD2DD2"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344" w:type="pct"/>
          </w:tcPr>
          <w:p w14:paraId="41C3BDC9"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Неопределенность средства измерений температуры свободного конца </w:t>
            </w:r>
            <w:r w:rsidRPr="0063162F">
              <w:rPr>
                <w:rFonts w:ascii="Arial" w:hAnsi="Arial" w:cs="Arial"/>
                <w:i/>
                <w:iCs/>
                <w:sz w:val="20"/>
                <w:szCs w:val="20"/>
                <w:lang w:val="en-US"/>
              </w:rPr>
              <w:t>u</w:t>
            </w:r>
            <w:r w:rsidRPr="0063162F">
              <w:rPr>
                <w:rFonts w:ascii="Arial" w:hAnsi="Arial" w:cs="Arial"/>
                <w:i/>
                <w:iCs/>
                <w:sz w:val="20"/>
                <w:szCs w:val="20"/>
                <w:vertAlign w:val="subscript"/>
              </w:rPr>
              <w:t>4</w:t>
            </w:r>
          </w:p>
        </w:tc>
        <w:tc>
          <w:tcPr>
            <w:tcW w:w="473" w:type="pct"/>
          </w:tcPr>
          <w:p w14:paraId="0D54A276"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0,00</w:t>
            </w:r>
          </w:p>
        </w:tc>
        <w:tc>
          <w:tcPr>
            <w:tcW w:w="253" w:type="pct"/>
          </w:tcPr>
          <w:p w14:paraId="02E9459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°С</w:t>
            </w:r>
          </w:p>
        </w:tc>
        <w:tc>
          <w:tcPr>
            <w:tcW w:w="437" w:type="pct"/>
          </w:tcPr>
          <w:p w14:paraId="4A1E5DBC"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1,2·10</w:t>
            </w:r>
            <w:r w:rsidRPr="0063162F">
              <w:rPr>
                <w:rFonts w:ascii="Arial" w:hAnsi="Arial" w:cs="Arial"/>
                <w:sz w:val="20"/>
                <w:szCs w:val="20"/>
                <w:vertAlign w:val="superscript"/>
              </w:rPr>
              <w:t>-2</w:t>
            </w:r>
          </w:p>
        </w:tc>
        <w:tc>
          <w:tcPr>
            <w:tcW w:w="289" w:type="pct"/>
          </w:tcPr>
          <w:p w14:paraId="09FEC68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°С</w:t>
            </w:r>
          </w:p>
        </w:tc>
        <w:tc>
          <w:tcPr>
            <w:tcW w:w="503" w:type="pct"/>
          </w:tcPr>
          <w:p w14:paraId="0E12C944"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03" w:type="pct"/>
          </w:tcPr>
          <w:p w14:paraId="01BFED3B"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1,0</w:t>
            </w:r>
          </w:p>
        </w:tc>
        <w:tc>
          <w:tcPr>
            <w:tcW w:w="408" w:type="pct"/>
          </w:tcPr>
          <w:p w14:paraId="3AFC946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безразм.</w:t>
            </w:r>
          </w:p>
        </w:tc>
        <w:tc>
          <w:tcPr>
            <w:tcW w:w="324" w:type="pct"/>
          </w:tcPr>
          <w:p w14:paraId="06D5EE18"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1,2·10</w:t>
            </w:r>
            <w:r w:rsidRPr="0063162F">
              <w:rPr>
                <w:rFonts w:ascii="Arial" w:hAnsi="Arial" w:cs="Arial"/>
                <w:sz w:val="20"/>
                <w:szCs w:val="20"/>
                <w:vertAlign w:val="superscript"/>
              </w:rPr>
              <w:t>-2</w:t>
            </w:r>
          </w:p>
        </w:tc>
        <w:tc>
          <w:tcPr>
            <w:tcW w:w="225" w:type="pct"/>
          </w:tcPr>
          <w:p w14:paraId="581BBB73"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0C922E29" w14:textId="77777777" w:rsidTr="003F4202">
        <w:tc>
          <w:tcPr>
            <w:tcW w:w="342" w:type="pct"/>
          </w:tcPr>
          <w:p w14:paraId="1A8BB5F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344" w:type="pct"/>
          </w:tcPr>
          <w:p w14:paraId="7CD0E453"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Нестабильность температуры свободного конца </w:t>
            </w:r>
            <w:r w:rsidRPr="0063162F">
              <w:rPr>
                <w:rFonts w:ascii="Arial" w:hAnsi="Arial" w:cs="Arial"/>
                <w:i/>
                <w:iCs/>
                <w:sz w:val="20"/>
                <w:szCs w:val="20"/>
                <w:lang w:val="en-US"/>
              </w:rPr>
              <w:t>u</w:t>
            </w:r>
            <w:r w:rsidRPr="0063162F">
              <w:rPr>
                <w:rFonts w:ascii="Arial" w:hAnsi="Arial" w:cs="Arial"/>
                <w:i/>
                <w:iCs/>
                <w:sz w:val="20"/>
                <w:szCs w:val="20"/>
                <w:vertAlign w:val="subscript"/>
              </w:rPr>
              <w:t>5</w:t>
            </w:r>
          </w:p>
        </w:tc>
        <w:tc>
          <w:tcPr>
            <w:tcW w:w="473" w:type="pct"/>
          </w:tcPr>
          <w:p w14:paraId="74D4404E"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0,00</w:t>
            </w:r>
          </w:p>
        </w:tc>
        <w:tc>
          <w:tcPr>
            <w:tcW w:w="253" w:type="pct"/>
          </w:tcPr>
          <w:p w14:paraId="0DB3EFCB"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°С</w:t>
            </w:r>
          </w:p>
        </w:tc>
        <w:tc>
          <w:tcPr>
            <w:tcW w:w="437" w:type="pct"/>
          </w:tcPr>
          <w:p w14:paraId="4B02F12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2,0·10</w:t>
            </w:r>
            <w:r w:rsidRPr="0063162F">
              <w:rPr>
                <w:rFonts w:ascii="Arial" w:hAnsi="Arial" w:cs="Arial"/>
                <w:sz w:val="20"/>
                <w:szCs w:val="20"/>
                <w:vertAlign w:val="superscript"/>
              </w:rPr>
              <w:t>-2</w:t>
            </w:r>
          </w:p>
        </w:tc>
        <w:tc>
          <w:tcPr>
            <w:tcW w:w="289" w:type="pct"/>
          </w:tcPr>
          <w:p w14:paraId="4AEB083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°С</w:t>
            </w:r>
          </w:p>
        </w:tc>
        <w:tc>
          <w:tcPr>
            <w:tcW w:w="503" w:type="pct"/>
          </w:tcPr>
          <w:p w14:paraId="35A60629"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03" w:type="pct"/>
          </w:tcPr>
          <w:p w14:paraId="3D471BE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1,0</w:t>
            </w:r>
          </w:p>
        </w:tc>
        <w:tc>
          <w:tcPr>
            <w:tcW w:w="408" w:type="pct"/>
          </w:tcPr>
          <w:p w14:paraId="6C053711"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безразм.</w:t>
            </w:r>
          </w:p>
        </w:tc>
        <w:tc>
          <w:tcPr>
            <w:tcW w:w="324" w:type="pct"/>
          </w:tcPr>
          <w:p w14:paraId="1F1E671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2,0·10</w:t>
            </w:r>
            <w:r w:rsidRPr="0063162F">
              <w:rPr>
                <w:rFonts w:ascii="Arial" w:hAnsi="Arial" w:cs="Arial"/>
                <w:sz w:val="20"/>
                <w:szCs w:val="20"/>
                <w:vertAlign w:val="superscript"/>
              </w:rPr>
              <w:t>-2</w:t>
            </w:r>
          </w:p>
        </w:tc>
        <w:tc>
          <w:tcPr>
            <w:tcW w:w="225" w:type="pct"/>
          </w:tcPr>
          <w:p w14:paraId="6C657DA6"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7CA0300E" w14:textId="77777777" w:rsidTr="003F4202">
        <w:tc>
          <w:tcPr>
            <w:tcW w:w="342" w:type="pct"/>
          </w:tcPr>
          <w:p w14:paraId="5F01A14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B</w:t>
            </w:r>
          </w:p>
        </w:tc>
        <w:tc>
          <w:tcPr>
            <w:tcW w:w="1344" w:type="pct"/>
          </w:tcPr>
          <w:p w14:paraId="5C940398"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Градиент температуры в термостате свободного конца </w:t>
            </w:r>
            <w:r w:rsidRPr="0063162F">
              <w:rPr>
                <w:rFonts w:ascii="Arial" w:hAnsi="Arial" w:cs="Arial"/>
                <w:i/>
                <w:iCs/>
                <w:sz w:val="20"/>
                <w:szCs w:val="20"/>
                <w:lang w:val="en-US"/>
              </w:rPr>
              <w:t>u</w:t>
            </w:r>
            <w:r w:rsidRPr="0063162F">
              <w:rPr>
                <w:rFonts w:ascii="Arial" w:hAnsi="Arial" w:cs="Arial"/>
                <w:i/>
                <w:iCs/>
                <w:sz w:val="20"/>
                <w:szCs w:val="20"/>
                <w:vertAlign w:val="subscript"/>
              </w:rPr>
              <w:t>6</w:t>
            </w:r>
          </w:p>
        </w:tc>
        <w:tc>
          <w:tcPr>
            <w:tcW w:w="473" w:type="pct"/>
          </w:tcPr>
          <w:p w14:paraId="355AB4E9"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0,00</w:t>
            </w:r>
          </w:p>
        </w:tc>
        <w:tc>
          <w:tcPr>
            <w:tcW w:w="253" w:type="pct"/>
          </w:tcPr>
          <w:p w14:paraId="73DB2E8D"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°С</w:t>
            </w:r>
          </w:p>
        </w:tc>
        <w:tc>
          <w:tcPr>
            <w:tcW w:w="437" w:type="pct"/>
          </w:tcPr>
          <w:p w14:paraId="3A95C43E"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1,5·10</w:t>
            </w:r>
            <w:r w:rsidRPr="0063162F">
              <w:rPr>
                <w:rFonts w:ascii="Arial" w:hAnsi="Arial" w:cs="Arial"/>
                <w:sz w:val="20"/>
                <w:szCs w:val="20"/>
                <w:vertAlign w:val="superscript"/>
              </w:rPr>
              <w:t>-2</w:t>
            </w:r>
          </w:p>
        </w:tc>
        <w:tc>
          <w:tcPr>
            <w:tcW w:w="289" w:type="pct"/>
          </w:tcPr>
          <w:p w14:paraId="1E966374"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°С</w:t>
            </w:r>
          </w:p>
        </w:tc>
        <w:tc>
          <w:tcPr>
            <w:tcW w:w="503" w:type="pct"/>
          </w:tcPr>
          <w:p w14:paraId="0A722652"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03" w:type="pct"/>
          </w:tcPr>
          <w:p w14:paraId="5834CEB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1,0</w:t>
            </w:r>
          </w:p>
        </w:tc>
        <w:tc>
          <w:tcPr>
            <w:tcW w:w="408" w:type="pct"/>
          </w:tcPr>
          <w:p w14:paraId="7CEAFB6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безразм.</w:t>
            </w:r>
          </w:p>
        </w:tc>
        <w:tc>
          <w:tcPr>
            <w:tcW w:w="324" w:type="pct"/>
          </w:tcPr>
          <w:p w14:paraId="5DBC603C"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1,5·10</w:t>
            </w:r>
            <w:r w:rsidRPr="0063162F">
              <w:rPr>
                <w:rFonts w:ascii="Arial" w:hAnsi="Arial" w:cs="Arial"/>
                <w:sz w:val="20"/>
                <w:szCs w:val="20"/>
                <w:vertAlign w:val="superscript"/>
              </w:rPr>
              <w:t>-2</w:t>
            </w:r>
          </w:p>
        </w:tc>
        <w:tc>
          <w:tcPr>
            <w:tcW w:w="225" w:type="pct"/>
          </w:tcPr>
          <w:p w14:paraId="1EC4BD55"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5FF64BCE" w14:textId="77777777" w:rsidTr="003F4202">
        <w:tc>
          <w:tcPr>
            <w:tcW w:w="342" w:type="pct"/>
          </w:tcPr>
          <w:p w14:paraId="2860828C"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В</w:t>
            </w:r>
          </w:p>
        </w:tc>
        <w:tc>
          <w:tcPr>
            <w:tcW w:w="1344" w:type="pct"/>
          </w:tcPr>
          <w:p w14:paraId="197CF946" w14:textId="77777777" w:rsidR="004D5664" w:rsidRPr="0063162F" w:rsidRDefault="004D5664" w:rsidP="00FD284B">
            <w:pPr>
              <w:rPr>
                <w:rFonts w:ascii="Arial" w:hAnsi="Arial" w:cs="Arial"/>
                <w:sz w:val="20"/>
                <w:szCs w:val="20"/>
                <w:lang w:val="en-US"/>
              </w:rPr>
            </w:pPr>
            <w:r w:rsidRPr="0063162F">
              <w:rPr>
                <w:rFonts w:ascii="Arial" w:hAnsi="Arial" w:cs="Arial"/>
                <w:sz w:val="20"/>
                <w:szCs w:val="20"/>
              </w:rPr>
              <w:t xml:space="preserve">Нестабильность калибруемого термопреобразователя </w:t>
            </w:r>
            <w:r w:rsidRPr="0063162F">
              <w:rPr>
                <w:rFonts w:ascii="Arial" w:hAnsi="Arial" w:cs="Arial"/>
                <w:i/>
                <w:iCs/>
                <w:sz w:val="20"/>
                <w:szCs w:val="20"/>
                <w:lang w:val="en-US"/>
              </w:rPr>
              <w:t>u</w:t>
            </w:r>
            <w:r w:rsidRPr="0063162F">
              <w:rPr>
                <w:rFonts w:ascii="Arial" w:hAnsi="Arial" w:cs="Arial"/>
                <w:i/>
                <w:iCs/>
                <w:sz w:val="20"/>
                <w:szCs w:val="20"/>
                <w:vertAlign w:val="subscript"/>
                <w:lang w:val="en-US"/>
              </w:rPr>
              <w:t>7</w:t>
            </w:r>
          </w:p>
        </w:tc>
        <w:tc>
          <w:tcPr>
            <w:tcW w:w="473" w:type="pct"/>
          </w:tcPr>
          <w:p w14:paraId="6A739FAF" w14:textId="77777777" w:rsidR="004D5664" w:rsidRPr="0063162F" w:rsidRDefault="004D5664" w:rsidP="00FD284B">
            <w:pPr>
              <w:jc w:val="center"/>
              <w:rPr>
                <w:rFonts w:ascii="Arial" w:hAnsi="Arial" w:cs="Arial"/>
                <w:sz w:val="20"/>
                <w:szCs w:val="20"/>
              </w:rPr>
            </w:pPr>
            <w:r w:rsidRPr="0063162F">
              <w:rPr>
                <w:rFonts w:ascii="Arial" w:hAnsi="Arial" w:cs="Arial"/>
                <w:sz w:val="20"/>
                <w:szCs w:val="20"/>
                <w:lang w:val="en-US"/>
              </w:rPr>
              <w:t>3,4430</w:t>
            </w:r>
          </w:p>
        </w:tc>
        <w:tc>
          <w:tcPr>
            <w:tcW w:w="253" w:type="pct"/>
          </w:tcPr>
          <w:p w14:paraId="70C1F1AF"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мВ</w:t>
            </w:r>
          </w:p>
        </w:tc>
        <w:tc>
          <w:tcPr>
            <w:tcW w:w="437" w:type="pct"/>
          </w:tcPr>
          <w:p w14:paraId="5B61C31B"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2,</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1</w:t>
            </w:r>
          </w:p>
        </w:tc>
        <w:tc>
          <w:tcPr>
            <w:tcW w:w="289" w:type="pct"/>
          </w:tcPr>
          <w:p w14:paraId="5086B873"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мкВ</w:t>
            </w:r>
          </w:p>
        </w:tc>
        <w:tc>
          <w:tcPr>
            <w:tcW w:w="503" w:type="pct"/>
          </w:tcPr>
          <w:p w14:paraId="5B5F0538"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03" w:type="pct"/>
          </w:tcPr>
          <w:p w14:paraId="67580F55"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1,2·10</w:t>
            </w:r>
            <w:r w:rsidRPr="0063162F">
              <w:rPr>
                <w:rFonts w:ascii="Arial" w:hAnsi="Arial" w:cs="Arial"/>
                <w:sz w:val="20"/>
                <w:szCs w:val="20"/>
                <w:vertAlign w:val="superscript"/>
              </w:rPr>
              <w:t>-1</w:t>
            </w:r>
          </w:p>
        </w:tc>
        <w:tc>
          <w:tcPr>
            <w:tcW w:w="408" w:type="pct"/>
          </w:tcPr>
          <w:p w14:paraId="38510F7D"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°С/мкВ</w:t>
            </w:r>
          </w:p>
        </w:tc>
        <w:tc>
          <w:tcPr>
            <w:tcW w:w="324" w:type="pct"/>
          </w:tcPr>
          <w:p w14:paraId="18CBFF8F"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3,5·10</w:t>
            </w:r>
            <w:r w:rsidRPr="0063162F">
              <w:rPr>
                <w:rFonts w:ascii="Arial" w:hAnsi="Arial" w:cs="Arial"/>
                <w:sz w:val="20"/>
                <w:szCs w:val="20"/>
                <w:vertAlign w:val="superscript"/>
              </w:rPr>
              <w:t>-2</w:t>
            </w:r>
          </w:p>
        </w:tc>
        <w:tc>
          <w:tcPr>
            <w:tcW w:w="225" w:type="pct"/>
          </w:tcPr>
          <w:p w14:paraId="6517DFEC"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4CDB033F" w14:textId="77777777" w:rsidTr="003F4202">
        <w:tc>
          <w:tcPr>
            <w:tcW w:w="342" w:type="pct"/>
          </w:tcPr>
          <w:p w14:paraId="06C70D55"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В</w:t>
            </w:r>
          </w:p>
        </w:tc>
        <w:tc>
          <w:tcPr>
            <w:tcW w:w="1344" w:type="pct"/>
          </w:tcPr>
          <w:p w14:paraId="1D573426"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Неоднородность калибруемого термопреобразователя </w:t>
            </w:r>
            <w:r w:rsidRPr="0063162F">
              <w:rPr>
                <w:rFonts w:ascii="Arial" w:hAnsi="Arial" w:cs="Arial"/>
                <w:i/>
                <w:iCs/>
                <w:sz w:val="20"/>
                <w:szCs w:val="20"/>
                <w:lang w:val="en-US"/>
              </w:rPr>
              <w:t>u</w:t>
            </w:r>
            <w:r w:rsidRPr="0063162F">
              <w:rPr>
                <w:rFonts w:ascii="Arial" w:hAnsi="Arial" w:cs="Arial"/>
                <w:i/>
                <w:iCs/>
                <w:sz w:val="20"/>
                <w:szCs w:val="20"/>
                <w:vertAlign w:val="subscript"/>
              </w:rPr>
              <w:t>8</w:t>
            </w:r>
          </w:p>
        </w:tc>
        <w:tc>
          <w:tcPr>
            <w:tcW w:w="473" w:type="pct"/>
          </w:tcPr>
          <w:p w14:paraId="3578471C"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3,4430</w:t>
            </w:r>
          </w:p>
        </w:tc>
        <w:tc>
          <w:tcPr>
            <w:tcW w:w="253" w:type="pct"/>
          </w:tcPr>
          <w:p w14:paraId="624CC494"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мВ</w:t>
            </w:r>
          </w:p>
        </w:tc>
        <w:tc>
          <w:tcPr>
            <w:tcW w:w="437" w:type="pct"/>
          </w:tcPr>
          <w:p w14:paraId="361E3F94"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2,</w:t>
            </w:r>
            <w:r w:rsidRPr="0063162F">
              <w:rPr>
                <w:rFonts w:ascii="Arial" w:hAnsi="Arial" w:cs="Arial"/>
                <w:sz w:val="20"/>
                <w:szCs w:val="20"/>
                <w:lang w:val="en-US"/>
              </w:rPr>
              <w:t>9</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1</w:t>
            </w:r>
          </w:p>
        </w:tc>
        <w:tc>
          <w:tcPr>
            <w:tcW w:w="289" w:type="pct"/>
          </w:tcPr>
          <w:p w14:paraId="4179D42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мкВ</w:t>
            </w:r>
          </w:p>
        </w:tc>
        <w:tc>
          <w:tcPr>
            <w:tcW w:w="503" w:type="pct"/>
          </w:tcPr>
          <w:p w14:paraId="79CBB4C6"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lang w:val="en-US"/>
              </w:rPr>
              <w:t>R</w:t>
            </w:r>
          </w:p>
        </w:tc>
        <w:tc>
          <w:tcPr>
            <w:tcW w:w="403" w:type="pct"/>
          </w:tcPr>
          <w:p w14:paraId="16E31860"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1,2·10</w:t>
            </w:r>
            <w:r w:rsidRPr="0063162F">
              <w:rPr>
                <w:rFonts w:ascii="Arial" w:hAnsi="Arial" w:cs="Arial"/>
                <w:sz w:val="20"/>
                <w:szCs w:val="20"/>
                <w:vertAlign w:val="superscript"/>
              </w:rPr>
              <w:t>-1</w:t>
            </w:r>
          </w:p>
        </w:tc>
        <w:tc>
          <w:tcPr>
            <w:tcW w:w="408" w:type="pct"/>
          </w:tcPr>
          <w:p w14:paraId="212AEBE0"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°С/мкВ</w:t>
            </w:r>
          </w:p>
        </w:tc>
        <w:tc>
          <w:tcPr>
            <w:tcW w:w="324" w:type="pct"/>
          </w:tcPr>
          <w:p w14:paraId="06A7B16B" w14:textId="77777777" w:rsidR="004D5664" w:rsidRPr="0063162F" w:rsidRDefault="004D5664" w:rsidP="00FD284B">
            <w:pPr>
              <w:jc w:val="center"/>
              <w:rPr>
                <w:rFonts w:ascii="Arial" w:hAnsi="Arial" w:cs="Arial"/>
                <w:sz w:val="20"/>
                <w:szCs w:val="20"/>
                <w:lang w:val="en-US"/>
              </w:rPr>
            </w:pPr>
            <w:r w:rsidRPr="0063162F">
              <w:rPr>
                <w:rFonts w:ascii="Arial" w:hAnsi="Arial" w:cs="Arial"/>
                <w:sz w:val="20"/>
                <w:szCs w:val="20"/>
              </w:rPr>
              <w:t>3,5·10</w:t>
            </w:r>
            <w:r w:rsidRPr="0063162F">
              <w:rPr>
                <w:rFonts w:ascii="Arial" w:hAnsi="Arial" w:cs="Arial"/>
                <w:sz w:val="20"/>
                <w:szCs w:val="20"/>
                <w:vertAlign w:val="superscript"/>
              </w:rPr>
              <w:t>-2</w:t>
            </w:r>
          </w:p>
        </w:tc>
        <w:tc>
          <w:tcPr>
            <w:tcW w:w="225" w:type="pct"/>
          </w:tcPr>
          <w:p w14:paraId="6A4DFC75" w14:textId="77777777" w:rsidR="004D5664" w:rsidRPr="0063162F" w:rsidRDefault="004D5664" w:rsidP="00FD284B">
            <w:pPr>
              <w:jc w:val="center"/>
              <w:rPr>
                <w:rFonts w:ascii="Arial" w:hAnsi="Arial" w:cs="Arial"/>
                <w:sz w:val="20"/>
                <w:szCs w:val="20"/>
              </w:rPr>
            </w:pPr>
            <w:r w:rsidRPr="0063162F">
              <w:rPr>
                <w:rFonts w:ascii="Arial" w:hAnsi="Arial" w:cs="Arial"/>
                <w:sz w:val="20"/>
                <w:szCs w:val="20"/>
              </w:rPr>
              <w:t>°С</w:t>
            </w:r>
          </w:p>
        </w:tc>
      </w:tr>
      <w:tr w:rsidR="004D5664" w:rsidRPr="0063162F" w14:paraId="6541047D" w14:textId="77777777" w:rsidTr="003F4202">
        <w:tc>
          <w:tcPr>
            <w:tcW w:w="4452" w:type="pct"/>
            <w:gridSpan w:val="9"/>
          </w:tcPr>
          <w:p w14:paraId="09187390"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Стандартная неопределенность типа А, </w:t>
            </w:r>
            <w:r w:rsidRPr="0063162F">
              <w:rPr>
                <w:rFonts w:ascii="Arial" w:hAnsi="Arial" w:cs="Arial"/>
                <w:i/>
                <w:iCs/>
                <w:sz w:val="20"/>
                <w:szCs w:val="20"/>
                <w:lang w:val="en-US"/>
              </w:rPr>
              <w:t>u</w:t>
            </w:r>
            <w:r w:rsidRPr="0063162F">
              <w:rPr>
                <w:rFonts w:ascii="Arial" w:hAnsi="Arial" w:cs="Arial"/>
                <w:i/>
                <w:iCs/>
                <w:sz w:val="20"/>
                <w:szCs w:val="20"/>
                <w:vertAlign w:val="subscript"/>
                <w:lang w:val="en-US"/>
              </w:rPr>
              <w:t>A</w:t>
            </w:r>
          </w:p>
        </w:tc>
        <w:tc>
          <w:tcPr>
            <w:tcW w:w="324" w:type="pct"/>
          </w:tcPr>
          <w:p w14:paraId="0A160F77" w14:textId="77777777" w:rsidR="004D5664" w:rsidRPr="0063162F" w:rsidRDefault="004D5664" w:rsidP="00FD284B">
            <w:pPr>
              <w:rPr>
                <w:rFonts w:ascii="Arial" w:hAnsi="Arial" w:cs="Arial"/>
                <w:sz w:val="20"/>
                <w:szCs w:val="20"/>
              </w:rPr>
            </w:pPr>
            <w:r w:rsidRPr="0063162F">
              <w:rPr>
                <w:rFonts w:ascii="Arial" w:hAnsi="Arial" w:cs="Arial"/>
                <w:sz w:val="20"/>
                <w:szCs w:val="20"/>
              </w:rPr>
              <w:t>3,3·10</w:t>
            </w:r>
            <w:r w:rsidRPr="0063162F">
              <w:rPr>
                <w:rFonts w:ascii="Arial" w:hAnsi="Arial" w:cs="Arial"/>
                <w:sz w:val="20"/>
                <w:szCs w:val="20"/>
                <w:vertAlign w:val="superscript"/>
              </w:rPr>
              <w:t>-7</w:t>
            </w:r>
          </w:p>
        </w:tc>
        <w:tc>
          <w:tcPr>
            <w:tcW w:w="225" w:type="pct"/>
          </w:tcPr>
          <w:p w14:paraId="0B5C0BE5" w14:textId="77777777" w:rsidR="004D5664" w:rsidRPr="0063162F" w:rsidRDefault="004D5664" w:rsidP="00FD284B">
            <w:pPr>
              <w:rPr>
                <w:rFonts w:ascii="Arial" w:hAnsi="Arial" w:cs="Arial"/>
                <w:sz w:val="20"/>
                <w:szCs w:val="20"/>
                <w:lang w:val="en-US"/>
              </w:rPr>
            </w:pPr>
            <w:r w:rsidRPr="0063162F">
              <w:rPr>
                <w:rFonts w:ascii="Arial" w:hAnsi="Arial" w:cs="Arial"/>
                <w:sz w:val="20"/>
                <w:szCs w:val="20"/>
              </w:rPr>
              <w:t>°С</w:t>
            </w:r>
          </w:p>
        </w:tc>
      </w:tr>
      <w:tr w:rsidR="004D5664" w:rsidRPr="0063162F" w14:paraId="0EAB5B5E" w14:textId="77777777" w:rsidTr="003F4202">
        <w:tc>
          <w:tcPr>
            <w:tcW w:w="4452" w:type="pct"/>
            <w:gridSpan w:val="9"/>
          </w:tcPr>
          <w:p w14:paraId="0A562760"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Стандартная неопределенность типа </w:t>
            </w:r>
            <w:r w:rsidRPr="0063162F">
              <w:rPr>
                <w:rFonts w:ascii="Arial" w:hAnsi="Arial" w:cs="Arial"/>
                <w:sz w:val="20"/>
                <w:szCs w:val="20"/>
                <w:lang w:val="en-US"/>
              </w:rPr>
              <w:t>B</w:t>
            </w:r>
            <w:r w:rsidRPr="0063162F">
              <w:rPr>
                <w:rFonts w:ascii="Arial" w:hAnsi="Arial" w:cs="Arial"/>
                <w:sz w:val="20"/>
                <w:szCs w:val="20"/>
              </w:rPr>
              <w:t xml:space="preserve">, </w:t>
            </w:r>
            <w:r w:rsidRPr="0063162F">
              <w:rPr>
                <w:rFonts w:ascii="Arial" w:hAnsi="Arial" w:cs="Arial"/>
                <w:i/>
                <w:iCs/>
                <w:sz w:val="20"/>
                <w:szCs w:val="20"/>
                <w:lang w:val="en-US"/>
              </w:rPr>
              <w:t>u</w:t>
            </w:r>
            <w:r w:rsidRPr="0063162F">
              <w:rPr>
                <w:rFonts w:ascii="Arial" w:hAnsi="Arial" w:cs="Arial"/>
                <w:i/>
                <w:iCs/>
                <w:sz w:val="20"/>
                <w:szCs w:val="20"/>
                <w:vertAlign w:val="subscript"/>
                <w:lang w:val="en-US"/>
              </w:rPr>
              <w:t>B</w:t>
            </w:r>
          </w:p>
        </w:tc>
        <w:tc>
          <w:tcPr>
            <w:tcW w:w="324" w:type="pct"/>
          </w:tcPr>
          <w:p w14:paraId="263139EF" w14:textId="77777777" w:rsidR="004D5664" w:rsidRPr="0063162F" w:rsidRDefault="004D5664" w:rsidP="00FD284B">
            <w:pPr>
              <w:rPr>
                <w:rFonts w:ascii="Arial" w:hAnsi="Arial" w:cs="Arial"/>
                <w:sz w:val="20"/>
                <w:szCs w:val="20"/>
                <w:lang w:val="en-US"/>
              </w:rPr>
            </w:pPr>
            <w:r w:rsidRPr="0063162F">
              <w:rPr>
                <w:rFonts w:ascii="Arial" w:hAnsi="Arial" w:cs="Arial"/>
                <w:sz w:val="20"/>
                <w:szCs w:val="20"/>
              </w:rPr>
              <w:t>6,7·10</w:t>
            </w:r>
            <w:r w:rsidRPr="0063162F">
              <w:rPr>
                <w:rFonts w:ascii="Arial" w:hAnsi="Arial" w:cs="Arial"/>
                <w:sz w:val="20"/>
                <w:szCs w:val="20"/>
                <w:vertAlign w:val="superscript"/>
              </w:rPr>
              <w:t>-2</w:t>
            </w:r>
          </w:p>
        </w:tc>
        <w:tc>
          <w:tcPr>
            <w:tcW w:w="225" w:type="pct"/>
          </w:tcPr>
          <w:p w14:paraId="4988582C" w14:textId="77777777" w:rsidR="004D5664" w:rsidRPr="0063162F" w:rsidRDefault="004D5664" w:rsidP="00FD284B">
            <w:pPr>
              <w:rPr>
                <w:rFonts w:ascii="Arial" w:hAnsi="Arial" w:cs="Arial"/>
                <w:sz w:val="20"/>
                <w:szCs w:val="20"/>
              </w:rPr>
            </w:pPr>
            <w:r w:rsidRPr="0063162F">
              <w:rPr>
                <w:rFonts w:ascii="Arial" w:hAnsi="Arial" w:cs="Arial"/>
                <w:sz w:val="20"/>
                <w:szCs w:val="20"/>
              </w:rPr>
              <w:t>°С</w:t>
            </w:r>
          </w:p>
        </w:tc>
      </w:tr>
      <w:tr w:rsidR="004D5664" w:rsidRPr="0063162F" w14:paraId="7E773ABD" w14:textId="77777777" w:rsidTr="003F4202">
        <w:tc>
          <w:tcPr>
            <w:tcW w:w="4452" w:type="pct"/>
            <w:gridSpan w:val="9"/>
          </w:tcPr>
          <w:p w14:paraId="5EDCCE48"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Суммарная стандартная неопределенность, </w:t>
            </w:r>
            <w:r w:rsidRPr="0063162F">
              <w:rPr>
                <w:rFonts w:ascii="Arial" w:hAnsi="Arial" w:cs="Arial"/>
                <w:i/>
                <w:iCs/>
                <w:sz w:val="20"/>
                <w:szCs w:val="20"/>
                <w:lang w:val="en-US"/>
              </w:rPr>
              <w:t>u</w:t>
            </w:r>
            <w:r w:rsidRPr="0063162F">
              <w:rPr>
                <w:rFonts w:ascii="Arial" w:hAnsi="Arial" w:cs="Arial"/>
                <w:i/>
                <w:iCs/>
                <w:sz w:val="20"/>
                <w:szCs w:val="20"/>
                <w:vertAlign w:val="subscript"/>
                <w:lang w:val="en-US"/>
              </w:rPr>
              <w:t>C</w:t>
            </w:r>
          </w:p>
        </w:tc>
        <w:tc>
          <w:tcPr>
            <w:tcW w:w="324" w:type="pct"/>
          </w:tcPr>
          <w:p w14:paraId="57E295A5" w14:textId="77777777" w:rsidR="004D5664" w:rsidRPr="0063162F" w:rsidRDefault="004D5664" w:rsidP="00FD284B">
            <w:pPr>
              <w:rPr>
                <w:rFonts w:ascii="Arial" w:hAnsi="Arial" w:cs="Arial"/>
                <w:sz w:val="20"/>
                <w:szCs w:val="20"/>
              </w:rPr>
            </w:pPr>
            <w:r w:rsidRPr="0063162F">
              <w:rPr>
                <w:rFonts w:ascii="Arial" w:hAnsi="Arial" w:cs="Arial"/>
                <w:sz w:val="20"/>
                <w:szCs w:val="20"/>
              </w:rPr>
              <w:t>6,7·10</w:t>
            </w:r>
            <w:r w:rsidRPr="0063162F">
              <w:rPr>
                <w:rFonts w:ascii="Arial" w:hAnsi="Arial" w:cs="Arial"/>
                <w:sz w:val="20"/>
                <w:szCs w:val="20"/>
                <w:vertAlign w:val="superscript"/>
              </w:rPr>
              <w:t>-2</w:t>
            </w:r>
          </w:p>
        </w:tc>
        <w:tc>
          <w:tcPr>
            <w:tcW w:w="225" w:type="pct"/>
          </w:tcPr>
          <w:p w14:paraId="2A93AD97" w14:textId="77777777" w:rsidR="004D5664" w:rsidRPr="0063162F" w:rsidRDefault="004D5664" w:rsidP="00FD284B">
            <w:pPr>
              <w:rPr>
                <w:rFonts w:ascii="Arial" w:hAnsi="Arial" w:cs="Arial"/>
                <w:sz w:val="20"/>
                <w:szCs w:val="20"/>
              </w:rPr>
            </w:pPr>
            <w:r w:rsidRPr="0063162F">
              <w:rPr>
                <w:rFonts w:ascii="Arial" w:hAnsi="Arial" w:cs="Arial"/>
                <w:sz w:val="20"/>
                <w:szCs w:val="20"/>
              </w:rPr>
              <w:t>°С</w:t>
            </w:r>
          </w:p>
        </w:tc>
      </w:tr>
      <w:tr w:rsidR="004D5664" w:rsidRPr="0063162F" w14:paraId="30BA8509" w14:textId="77777777" w:rsidTr="003F4202">
        <w:tc>
          <w:tcPr>
            <w:tcW w:w="4452" w:type="pct"/>
            <w:gridSpan w:val="9"/>
          </w:tcPr>
          <w:p w14:paraId="3F157067" w14:textId="77777777" w:rsidR="004D5664" w:rsidRPr="0063162F" w:rsidRDefault="004D5664" w:rsidP="00FD284B">
            <w:pPr>
              <w:rPr>
                <w:rFonts w:ascii="Arial" w:hAnsi="Arial" w:cs="Arial"/>
                <w:sz w:val="20"/>
                <w:szCs w:val="20"/>
              </w:rPr>
            </w:pPr>
            <w:r w:rsidRPr="0063162F">
              <w:rPr>
                <w:rFonts w:ascii="Arial" w:hAnsi="Arial" w:cs="Arial"/>
                <w:sz w:val="20"/>
                <w:szCs w:val="20"/>
              </w:rPr>
              <w:t xml:space="preserve">Расширенная неопределенность, </w:t>
            </w:r>
            <w:r w:rsidRPr="0063162F">
              <w:rPr>
                <w:rFonts w:ascii="Arial" w:hAnsi="Arial" w:cs="Arial"/>
                <w:i/>
                <w:iCs/>
                <w:sz w:val="20"/>
                <w:szCs w:val="20"/>
                <w:lang w:val="en-US"/>
              </w:rPr>
              <w:t>U</w:t>
            </w:r>
            <w:r w:rsidRPr="0063162F">
              <w:rPr>
                <w:rFonts w:ascii="Arial" w:hAnsi="Arial" w:cs="Arial"/>
                <w:sz w:val="20"/>
                <w:szCs w:val="20"/>
              </w:rPr>
              <w:t xml:space="preserve"> (</w:t>
            </w:r>
            <w:r w:rsidRPr="0063162F">
              <w:rPr>
                <w:rFonts w:ascii="Arial" w:hAnsi="Arial" w:cs="Arial"/>
                <w:i/>
                <w:iCs/>
                <w:sz w:val="20"/>
                <w:szCs w:val="20"/>
                <w:lang w:val="en-US"/>
              </w:rPr>
              <w:t>k</w:t>
            </w:r>
            <w:r w:rsidRPr="0063162F">
              <w:rPr>
                <w:rFonts w:ascii="Arial" w:hAnsi="Arial" w:cs="Arial"/>
                <w:sz w:val="20"/>
                <w:szCs w:val="20"/>
              </w:rPr>
              <w:t xml:space="preserve">=2, </w:t>
            </w:r>
            <w:r w:rsidRPr="0063162F">
              <w:rPr>
                <w:rFonts w:ascii="Arial" w:hAnsi="Arial" w:cs="Arial"/>
                <w:i/>
                <w:iCs/>
                <w:sz w:val="20"/>
                <w:szCs w:val="20"/>
                <w:lang w:val="en-US"/>
              </w:rPr>
              <w:t>P</w:t>
            </w:r>
            <w:r w:rsidRPr="0063162F">
              <w:rPr>
                <w:rFonts w:ascii="Arial" w:hAnsi="Arial" w:cs="Arial"/>
                <w:sz w:val="20"/>
                <w:szCs w:val="20"/>
              </w:rPr>
              <w:t>=0,95)</w:t>
            </w:r>
          </w:p>
        </w:tc>
        <w:tc>
          <w:tcPr>
            <w:tcW w:w="324" w:type="pct"/>
          </w:tcPr>
          <w:p w14:paraId="3485F01E" w14:textId="01186472" w:rsidR="004D5664" w:rsidRPr="0063162F" w:rsidRDefault="004D5664" w:rsidP="00FD284B">
            <w:pPr>
              <w:rPr>
                <w:rFonts w:ascii="Arial" w:hAnsi="Arial" w:cs="Arial"/>
                <w:sz w:val="20"/>
                <w:szCs w:val="20"/>
                <w:lang w:val="en-US"/>
              </w:rPr>
            </w:pPr>
            <w:r w:rsidRPr="0063162F">
              <w:rPr>
                <w:rFonts w:ascii="Arial" w:hAnsi="Arial" w:cs="Arial"/>
                <w:sz w:val="20"/>
                <w:szCs w:val="20"/>
                <w:lang w:val="en-US"/>
              </w:rPr>
              <w:t>1</w:t>
            </w:r>
            <w:r w:rsidRPr="0063162F">
              <w:rPr>
                <w:rFonts w:ascii="Arial" w:hAnsi="Arial" w:cs="Arial"/>
                <w:sz w:val="20"/>
                <w:szCs w:val="20"/>
              </w:rPr>
              <w:t>,</w:t>
            </w:r>
            <w:r w:rsidR="00716051">
              <w:rPr>
                <w:rFonts w:ascii="Arial" w:hAnsi="Arial" w:cs="Arial"/>
                <w:sz w:val="20"/>
                <w:szCs w:val="20"/>
              </w:rPr>
              <w:t>4</w:t>
            </w:r>
            <w:r w:rsidRPr="0063162F">
              <w:rPr>
                <w:rFonts w:ascii="Arial" w:hAnsi="Arial" w:cs="Arial"/>
                <w:sz w:val="20"/>
                <w:szCs w:val="20"/>
              </w:rPr>
              <w:t>·10</w:t>
            </w:r>
            <w:r w:rsidRPr="0063162F">
              <w:rPr>
                <w:rFonts w:ascii="Arial" w:hAnsi="Arial" w:cs="Arial"/>
                <w:sz w:val="20"/>
                <w:szCs w:val="20"/>
                <w:vertAlign w:val="superscript"/>
              </w:rPr>
              <w:t>-</w:t>
            </w:r>
            <w:r w:rsidRPr="0063162F">
              <w:rPr>
                <w:rFonts w:ascii="Arial" w:hAnsi="Arial" w:cs="Arial"/>
                <w:sz w:val="20"/>
                <w:szCs w:val="20"/>
                <w:vertAlign w:val="superscript"/>
                <w:lang w:val="en-US"/>
              </w:rPr>
              <w:t>1</w:t>
            </w:r>
          </w:p>
        </w:tc>
        <w:tc>
          <w:tcPr>
            <w:tcW w:w="225" w:type="pct"/>
          </w:tcPr>
          <w:p w14:paraId="11597A6E" w14:textId="77777777" w:rsidR="004D5664" w:rsidRPr="0063162F" w:rsidRDefault="004D5664" w:rsidP="00FD284B">
            <w:pPr>
              <w:rPr>
                <w:rFonts w:ascii="Arial" w:hAnsi="Arial" w:cs="Arial"/>
                <w:sz w:val="20"/>
                <w:szCs w:val="20"/>
              </w:rPr>
            </w:pPr>
            <w:r w:rsidRPr="0063162F">
              <w:rPr>
                <w:rFonts w:ascii="Arial" w:hAnsi="Arial" w:cs="Arial"/>
                <w:sz w:val="20"/>
                <w:szCs w:val="20"/>
              </w:rPr>
              <w:t>°С</w:t>
            </w:r>
          </w:p>
        </w:tc>
      </w:tr>
    </w:tbl>
    <w:p w14:paraId="28B98FC7" w14:textId="77777777" w:rsidR="00BB21BE" w:rsidRDefault="00BB21BE">
      <w:pPr>
        <w:rPr>
          <w:rFonts w:ascii="Arial" w:hAnsi="Arial" w:cs="Arial"/>
          <w:b/>
          <w:bCs/>
          <w:sz w:val="20"/>
          <w:szCs w:val="20"/>
        </w:rPr>
        <w:sectPr w:rsidR="00BB21BE" w:rsidSect="00601E25">
          <w:pgSz w:w="16838" w:h="11906" w:orient="landscape" w:code="9"/>
          <w:pgMar w:top="1418" w:right="1134" w:bottom="737" w:left="1134" w:header="720" w:footer="1111" w:gutter="0"/>
          <w:cols w:space="720"/>
          <w:docGrid w:linePitch="326"/>
        </w:sectPr>
      </w:pPr>
    </w:p>
    <w:p w14:paraId="05DAAA40" w14:textId="77777777" w:rsidR="00D91205" w:rsidRPr="00BE3EB6" w:rsidRDefault="00D91205" w:rsidP="00D91205">
      <w:pPr>
        <w:jc w:val="center"/>
        <w:rPr>
          <w:rFonts w:ascii="Arial" w:hAnsi="Arial" w:cs="Arial"/>
          <w:b/>
          <w:bCs/>
          <w:sz w:val="20"/>
          <w:szCs w:val="20"/>
        </w:rPr>
      </w:pPr>
      <w:r w:rsidRPr="00BE3EB6">
        <w:rPr>
          <w:rFonts w:ascii="Arial" w:hAnsi="Arial" w:cs="Arial"/>
          <w:b/>
          <w:bCs/>
          <w:sz w:val="20"/>
          <w:szCs w:val="20"/>
        </w:rPr>
        <w:lastRenderedPageBreak/>
        <w:t xml:space="preserve">Приложение </w:t>
      </w:r>
      <w:r>
        <w:rPr>
          <w:rFonts w:ascii="Arial" w:hAnsi="Arial" w:cs="Arial"/>
          <w:b/>
          <w:bCs/>
          <w:sz w:val="20"/>
          <w:szCs w:val="20"/>
        </w:rPr>
        <w:t>Ж</w:t>
      </w:r>
    </w:p>
    <w:p w14:paraId="30C211D2" w14:textId="77777777" w:rsidR="00D91205" w:rsidRPr="00BE3EB6" w:rsidRDefault="00D91205" w:rsidP="00D91205">
      <w:pPr>
        <w:jc w:val="center"/>
        <w:rPr>
          <w:rFonts w:ascii="Arial" w:hAnsi="Arial" w:cs="Arial"/>
          <w:b/>
          <w:bCs/>
          <w:sz w:val="20"/>
          <w:szCs w:val="20"/>
        </w:rPr>
      </w:pPr>
      <w:r w:rsidRPr="00BE3EB6">
        <w:rPr>
          <w:rFonts w:ascii="Arial" w:hAnsi="Arial" w:cs="Arial"/>
          <w:b/>
          <w:bCs/>
          <w:sz w:val="20"/>
          <w:szCs w:val="20"/>
        </w:rPr>
        <w:t>(рекомендуемое)</w:t>
      </w:r>
    </w:p>
    <w:p w14:paraId="20328473" w14:textId="77777777" w:rsidR="00D91205" w:rsidRPr="00BE3EB6" w:rsidRDefault="00D91205" w:rsidP="00D91205">
      <w:pPr>
        <w:jc w:val="center"/>
        <w:rPr>
          <w:rFonts w:ascii="Arial" w:hAnsi="Arial" w:cs="Arial"/>
          <w:b/>
          <w:bCs/>
          <w:sz w:val="20"/>
          <w:szCs w:val="20"/>
        </w:rPr>
      </w:pPr>
      <w:r w:rsidRPr="00BE3EB6">
        <w:rPr>
          <w:rFonts w:ascii="Arial" w:hAnsi="Arial" w:cs="Arial"/>
          <w:b/>
          <w:bCs/>
          <w:sz w:val="20"/>
          <w:szCs w:val="20"/>
        </w:rPr>
        <w:t xml:space="preserve">Перечень составляющих погрешности (неопределенности) при поверке (калибровке) </w:t>
      </w:r>
    </w:p>
    <w:p w14:paraId="4D0FFD7A" w14:textId="77777777" w:rsidR="00D91205" w:rsidRPr="00BE3EB6" w:rsidRDefault="00D91205" w:rsidP="00D91205">
      <w:pPr>
        <w:jc w:val="center"/>
        <w:rPr>
          <w:rFonts w:ascii="Arial" w:hAnsi="Arial" w:cs="Arial"/>
          <w:b/>
          <w:bCs/>
          <w:sz w:val="20"/>
          <w:szCs w:val="20"/>
        </w:rPr>
      </w:pPr>
      <w:r w:rsidRPr="00BE3EB6">
        <w:rPr>
          <w:rFonts w:ascii="Arial" w:hAnsi="Arial" w:cs="Arial"/>
          <w:b/>
          <w:bCs/>
          <w:sz w:val="20"/>
          <w:szCs w:val="20"/>
        </w:rPr>
        <w:t xml:space="preserve">термопреобразователей непосредственным сличением или поэлектродным сличением с </w:t>
      </w:r>
      <w:r>
        <w:rPr>
          <w:rFonts w:ascii="Arial" w:hAnsi="Arial" w:cs="Arial"/>
          <w:b/>
          <w:bCs/>
          <w:sz w:val="20"/>
          <w:szCs w:val="20"/>
        </w:rPr>
        <w:t xml:space="preserve">                      </w:t>
      </w:r>
      <w:r w:rsidRPr="00BE3EB6">
        <w:rPr>
          <w:rFonts w:ascii="Arial" w:hAnsi="Arial" w:cs="Arial"/>
          <w:b/>
          <w:bCs/>
          <w:sz w:val="20"/>
          <w:szCs w:val="20"/>
        </w:rPr>
        <w:t>эталонным термопреобразователем более высокого разряда</w:t>
      </w:r>
    </w:p>
    <w:p w14:paraId="797C1905" w14:textId="77777777" w:rsidR="00D91205" w:rsidRPr="004232F8" w:rsidRDefault="00D91205" w:rsidP="00D91205">
      <w:pPr>
        <w:rPr>
          <w:rFonts w:ascii="Arial" w:hAnsi="Arial" w:cs="Arial"/>
          <w:sz w:val="20"/>
          <w:szCs w:val="20"/>
        </w:rPr>
      </w:pPr>
    </w:p>
    <w:p w14:paraId="28D8BDA5" w14:textId="77777777" w:rsidR="00D91205" w:rsidRPr="004232F8" w:rsidRDefault="00D91205" w:rsidP="00D91205">
      <w:pPr>
        <w:rPr>
          <w:rFonts w:ascii="Arial" w:hAnsi="Arial" w:cs="Arial"/>
          <w:sz w:val="20"/>
          <w:szCs w:val="20"/>
        </w:rPr>
      </w:pPr>
      <w:r w:rsidRPr="004232F8">
        <w:rPr>
          <w:rFonts w:ascii="Arial" w:hAnsi="Arial" w:cs="Arial"/>
          <w:sz w:val="20"/>
          <w:szCs w:val="20"/>
        </w:rPr>
        <w:t xml:space="preserve">Таблица </w:t>
      </w:r>
      <w:r>
        <w:rPr>
          <w:rFonts w:ascii="Arial" w:hAnsi="Arial" w:cs="Arial"/>
          <w:sz w:val="20"/>
          <w:szCs w:val="20"/>
        </w:rPr>
        <w:t>Ж</w:t>
      </w:r>
      <w:r w:rsidRPr="004232F8">
        <w:rPr>
          <w:rFonts w:ascii="Arial" w:hAnsi="Arial" w:cs="Arial"/>
          <w:sz w:val="20"/>
          <w:szCs w:val="20"/>
        </w:rPr>
        <w:t>.1</w:t>
      </w:r>
      <w:r>
        <w:rPr>
          <w:rFonts w:ascii="Arial" w:hAnsi="Arial" w:cs="Arial"/>
          <w:sz w:val="20"/>
          <w:szCs w:val="20"/>
        </w:rPr>
        <w:t xml:space="preserve"> </w:t>
      </w:r>
      <w:r w:rsidRPr="00075896">
        <w:rPr>
          <w:rFonts w:ascii="Arial" w:hAnsi="Arial" w:cs="Arial"/>
          <w:color w:val="000000"/>
          <w:sz w:val="20"/>
          <w:szCs w:val="20"/>
          <w:lang w:val="en-US"/>
        </w:rPr>
        <w:sym w:font="Symbol" w:char="F02D"/>
      </w:r>
      <w:r>
        <w:rPr>
          <w:rFonts w:ascii="Arial" w:hAnsi="Arial" w:cs="Arial"/>
          <w:sz w:val="20"/>
          <w:szCs w:val="20"/>
        </w:rPr>
        <w:t xml:space="preserve"> </w:t>
      </w:r>
      <w:r w:rsidRPr="004232F8">
        <w:rPr>
          <w:rFonts w:ascii="Arial" w:hAnsi="Arial" w:cs="Arial"/>
          <w:sz w:val="20"/>
          <w:szCs w:val="20"/>
        </w:rPr>
        <w:t xml:space="preserve">Перечень составляющих погрешности (неопределенности) при </w:t>
      </w:r>
      <w:r>
        <w:rPr>
          <w:rFonts w:ascii="Arial" w:hAnsi="Arial" w:cs="Arial"/>
          <w:sz w:val="20"/>
          <w:szCs w:val="20"/>
        </w:rPr>
        <w:t>поверке (калибровке) термопреобразователей</w:t>
      </w:r>
      <w:r w:rsidRPr="004232F8">
        <w:rPr>
          <w:rFonts w:ascii="Arial" w:hAnsi="Arial" w:cs="Arial"/>
          <w:sz w:val="20"/>
          <w:szCs w:val="20"/>
        </w:rPr>
        <w:t xml:space="preserve"> непосредственным сличением </w:t>
      </w:r>
      <w:r>
        <w:rPr>
          <w:rFonts w:ascii="Arial" w:hAnsi="Arial" w:cs="Arial"/>
          <w:sz w:val="20"/>
          <w:szCs w:val="20"/>
        </w:rPr>
        <w:t xml:space="preserve">или поэлектродным сличением </w:t>
      </w:r>
      <w:r w:rsidRPr="004232F8">
        <w:rPr>
          <w:rFonts w:ascii="Arial" w:hAnsi="Arial" w:cs="Arial"/>
          <w:sz w:val="20"/>
          <w:szCs w:val="20"/>
        </w:rPr>
        <w:t>с эталонным термопреобразователем более высокого разряда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949"/>
        <w:gridCol w:w="3544"/>
        <w:gridCol w:w="2296"/>
      </w:tblGrid>
      <w:tr w:rsidR="00D91205" w:rsidRPr="004232F8" w14:paraId="44C8F873" w14:textId="77777777" w:rsidTr="008B0692">
        <w:trPr>
          <w:trHeight w:val="1408"/>
          <w:tblHeader/>
        </w:trPr>
        <w:tc>
          <w:tcPr>
            <w:tcW w:w="2845" w:type="dxa"/>
            <w:shd w:val="clear" w:color="auto" w:fill="auto"/>
            <w:vAlign w:val="center"/>
          </w:tcPr>
          <w:p w14:paraId="1DF01AEA" w14:textId="77777777" w:rsidR="00D91205" w:rsidRPr="004232F8" w:rsidRDefault="00D91205" w:rsidP="008B0692">
            <w:pPr>
              <w:spacing w:after="120"/>
              <w:jc w:val="center"/>
              <w:rPr>
                <w:rFonts w:ascii="Arial" w:hAnsi="Arial" w:cs="Arial"/>
                <w:sz w:val="20"/>
                <w:szCs w:val="20"/>
              </w:rPr>
            </w:pPr>
            <w:r w:rsidRPr="004232F8">
              <w:rPr>
                <w:rFonts w:ascii="Arial" w:hAnsi="Arial" w:cs="Arial"/>
                <w:sz w:val="20"/>
                <w:szCs w:val="20"/>
              </w:rPr>
              <w:t>Источник погрешности (неопределённости), обозначение соответствующей погрешности (стандартной неопределённости</w:t>
            </w:r>
            <w:proofErr w:type="gramStart"/>
            <w:r w:rsidRPr="004232F8">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                  </w:t>
            </w:r>
            <w:r w:rsidRPr="004232F8">
              <w:rPr>
                <w:rFonts w:ascii="Arial" w:hAnsi="Arial" w:cs="Arial"/>
                <w:sz w:val="20"/>
                <w:szCs w:val="20"/>
              </w:rPr>
              <w:t>единица измерений</w:t>
            </w:r>
          </w:p>
        </w:tc>
        <w:tc>
          <w:tcPr>
            <w:tcW w:w="949" w:type="dxa"/>
            <w:shd w:val="clear" w:color="auto" w:fill="auto"/>
            <w:vAlign w:val="center"/>
          </w:tcPr>
          <w:p w14:paraId="1F4550C9" w14:textId="77777777" w:rsidR="00D91205" w:rsidRDefault="00D91205" w:rsidP="008B0692">
            <w:pPr>
              <w:rPr>
                <w:rFonts w:ascii="Arial" w:hAnsi="Arial" w:cs="Arial"/>
                <w:sz w:val="20"/>
                <w:szCs w:val="20"/>
              </w:rPr>
            </w:pPr>
            <w:r w:rsidRPr="004232F8">
              <w:rPr>
                <w:rFonts w:ascii="Arial" w:hAnsi="Arial" w:cs="Arial"/>
                <w:sz w:val="20"/>
                <w:szCs w:val="20"/>
              </w:rPr>
              <w:t xml:space="preserve">Вид </w:t>
            </w:r>
          </w:p>
          <w:p w14:paraId="4138F753" w14:textId="77777777" w:rsidR="00D91205" w:rsidRPr="004232F8" w:rsidRDefault="00D91205" w:rsidP="008B0692">
            <w:pPr>
              <w:rPr>
                <w:rFonts w:ascii="Arial" w:hAnsi="Arial" w:cs="Arial"/>
                <w:sz w:val="20"/>
                <w:szCs w:val="20"/>
              </w:rPr>
            </w:pPr>
            <w:r w:rsidRPr="004232F8">
              <w:rPr>
                <w:rFonts w:ascii="Arial" w:hAnsi="Arial" w:cs="Arial"/>
                <w:sz w:val="20"/>
                <w:szCs w:val="20"/>
              </w:rPr>
              <w:t>оценивания</w:t>
            </w:r>
          </w:p>
        </w:tc>
        <w:tc>
          <w:tcPr>
            <w:tcW w:w="3544" w:type="dxa"/>
            <w:shd w:val="clear" w:color="auto" w:fill="auto"/>
            <w:vAlign w:val="center"/>
          </w:tcPr>
          <w:p w14:paraId="41750FDB" w14:textId="77777777" w:rsidR="00D91205" w:rsidRPr="004232F8" w:rsidRDefault="00D91205" w:rsidP="008B0692">
            <w:pPr>
              <w:spacing w:after="120"/>
              <w:jc w:val="center"/>
              <w:rPr>
                <w:rFonts w:ascii="Arial" w:hAnsi="Arial" w:cs="Arial"/>
                <w:sz w:val="20"/>
                <w:szCs w:val="20"/>
              </w:rPr>
            </w:pPr>
            <w:r w:rsidRPr="004232F8">
              <w:rPr>
                <w:rFonts w:ascii="Arial" w:hAnsi="Arial" w:cs="Arial"/>
                <w:sz w:val="20"/>
                <w:szCs w:val="20"/>
              </w:rPr>
              <w:t xml:space="preserve">Формула для вычисления </w:t>
            </w:r>
            <w:r>
              <w:rPr>
                <w:rFonts w:ascii="Arial" w:hAnsi="Arial" w:cs="Arial"/>
                <w:sz w:val="20"/>
                <w:szCs w:val="20"/>
              </w:rPr>
              <w:t xml:space="preserve">                            </w:t>
            </w:r>
            <w:r w:rsidRPr="004232F8">
              <w:rPr>
                <w:rFonts w:ascii="Arial" w:hAnsi="Arial" w:cs="Arial"/>
                <w:sz w:val="20"/>
                <w:szCs w:val="20"/>
              </w:rPr>
              <w:t xml:space="preserve">погрешности (стандартной </w:t>
            </w:r>
            <w:r>
              <w:rPr>
                <w:rFonts w:ascii="Arial" w:hAnsi="Arial" w:cs="Arial"/>
                <w:sz w:val="20"/>
                <w:szCs w:val="20"/>
              </w:rPr>
              <w:t xml:space="preserve">                                      </w:t>
            </w:r>
            <w:r w:rsidRPr="004232F8">
              <w:rPr>
                <w:rFonts w:ascii="Arial" w:hAnsi="Arial" w:cs="Arial"/>
                <w:sz w:val="20"/>
                <w:szCs w:val="20"/>
              </w:rPr>
              <w:t>неопределённости)</w:t>
            </w:r>
          </w:p>
        </w:tc>
        <w:tc>
          <w:tcPr>
            <w:tcW w:w="2296" w:type="dxa"/>
            <w:vAlign w:val="center"/>
          </w:tcPr>
          <w:p w14:paraId="42EE2331" w14:textId="77777777" w:rsidR="00D91205" w:rsidRPr="004232F8" w:rsidRDefault="00D91205" w:rsidP="008B0692">
            <w:pPr>
              <w:spacing w:after="120"/>
              <w:jc w:val="center"/>
              <w:rPr>
                <w:rFonts w:ascii="Arial" w:hAnsi="Arial" w:cs="Arial"/>
                <w:sz w:val="20"/>
                <w:szCs w:val="20"/>
              </w:rPr>
            </w:pPr>
            <w:r w:rsidRPr="004232F8">
              <w:rPr>
                <w:rFonts w:ascii="Arial" w:hAnsi="Arial" w:cs="Arial"/>
                <w:sz w:val="20"/>
                <w:szCs w:val="20"/>
              </w:rPr>
              <w:t>Примечания</w:t>
            </w:r>
          </w:p>
        </w:tc>
      </w:tr>
      <w:tr w:rsidR="00D91205" w:rsidRPr="004232F8" w14:paraId="722165A2" w14:textId="77777777" w:rsidTr="008B0692">
        <w:tc>
          <w:tcPr>
            <w:tcW w:w="2845" w:type="dxa"/>
            <w:shd w:val="clear" w:color="auto" w:fill="auto"/>
          </w:tcPr>
          <w:p w14:paraId="6CF031F6" w14:textId="77777777" w:rsidR="00D91205" w:rsidRPr="004232F8" w:rsidRDefault="00D91205" w:rsidP="008B0692">
            <w:pPr>
              <w:rPr>
                <w:rFonts w:ascii="Arial" w:hAnsi="Arial" w:cs="Arial"/>
                <w:sz w:val="20"/>
                <w:szCs w:val="20"/>
              </w:rPr>
            </w:pPr>
            <w:r>
              <w:rPr>
                <w:rFonts w:ascii="Arial" w:hAnsi="Arial" w:cs="Arial"/>
                <w:sz w:val="20"/>
                <w:szCs w:val="20"/>
              </w:rPr>
              <w:t xml:space="preserve">1. </w:t>
            </w:r>
            <w:r w:rsidRPr="004232F8">
              <w:rPr>
                <w:rFonts w:ascii="Arial" w:hAnsi="Arial" w:cs="Arial"/>
                <w:sz w:val="20"/>
                <w:szCs w:val="20"/>
              </w:rPr>
              <w:t xml:space="preserve">Используемый термопреобразователь более высокого разряда, </w:t>
            </w:r>
            <w:r w:rsidRPr="00F679B6">
              <w:rPr>
                <w:rFonts w:ascii="Arial" w:hAnsi="Arial" w:cs="Arial"/>
                <w:i/>
                <w:iCs/>
                <w:sz w:val="20"/>
                <w:szCs w:val="20"/>
                <w:lang w:val="en-US"/>
              </w:rPr>
              <w:t>S</w:t>
            </w:r>
            <w:r w:rsidRPr="00F679B6">
              <w:rPr>
                <w:rFonts w:ascii="Arial" w:hAnsi="Arial" w:cs="Arial"/>
                <w:i/>
                <w:iCs/>
                <w:sz w:val="20"/>
                <w:szCs w:val="20"/>
                <w:vertAlign w:val="subscript"/>
              </w:rPr>
              <w:t>1</w:t>
            </w:r>
            <w:r w:rsidRPr="004232F8">
              <w:rPr>
                <w:rFonts w:ascii="Arial" w:hAnsi="Arial" w:cs="Arial"/>
                <w:sz w:val="20"/>
                <w:szCs w:val="20"/>
              </w:rPr>
              <w:t xml:space="preserve">, </w:t>
            </w:r>
            <w:r w:rsidRPr="00F679B6">
              <w:rPr>
                <w:rFonts w:ascii="Arial" w:hAnsi="Arial" w:cs="Arial"/>
                <w:i/>
                <w:iCs/>
                <w:sz w:val="20"/>
                <w:szCs w:val="20"/>
                <w:lang w:val="en-US"/>
              </w:rPr>
              <w:t>u</w:t>
            </w:r>
            <w:r w:rsidRPr="00F679B6">
              <w:rPr>
                <w:rFonts w:ascii="Arial" w:hAnsi="Arial" w:cs="Arial"/>
                <w:i/>
                <w:iCs/>
                <w:sz w:val="20"/>
                <w:szCs w:val="20"/>
                <w:vertAlign w:val="subscript"/>
              </w:rPr>
              <w:t>1</w:t>
            </w:r>
            <w:r w:rsidRPr="004232F8">
              <w:rPr>
                <w:rFonts w:ascii="Arial" w:hAnsi="Arial" w:cs="Arial"/>
                <w:sz w:val="20"/>
                <w:szCs w:val="20"/>
              </w:rPr>
              <w:t>, °С</w:t>
            </w:r>
          </w:p>
        </w:tc>
        <w:tc>
          <w:tcPr>
            <w:tcW w:w="949" w:type="dxa"/>
            <w:shd w:val="clear" w:color="auto" w:fill="auto"/>
            <w:vAlign w:val="center"/>
          </w:tcPr>
          <w:p w14:paraId="55B99092" w14:textId="77777777" w:rsidR="00D91205" w:rsidRPr="004232F8" w:rsidRDefault="00D91205" w:rsidP="008B0692">
            <w:pPr>
              <w:jc w:val="center"/>
              <w:rPr>
                <w:rFonts w:ascii="Arial" w:hAnsi="Arial" w:cs="Arial"/>
                <w:sz w:val="20"/>
                <w:szCs w:val="20"/>
              </w:rPr>
            </w:pPr>
            <w:r w:rsidRPr="004232F8">
              <w:rPr>
                <w:rFonts w:ascii="Arial" w:hAnsi="Arial" w:cs="Arial"/>
                <w:sz w:val="20"/>
                <w:szCs w:val="20"/>
                <w:lang w:val="en-US"/>
              </w:rPr>
              <w:t>B</w:t>
            </w:r>
          </w:p>
        </w:tc>
        <w:tc>
          <w:tcPr>
            <w:tcW w:w="3544" w:type="dxa"/>
            <w:shd w:val="clear" w:color="auto" w:fill="auto"/>
          </w:tcPr>
          <w:p w14:paraId="4AEC0196" w14:textId="77777777" w:rsidR="00D91205" w:rsidRDefault="00D91205" w:rsidP="008B0692">
            <w:pPr>
              <w:rPr>
                <w:rFonts w:ascii="Arial" w:hAnsi="Arial" w:cs="Arial"/>
                <w:sz w:val="20"/>
                <w:szCs w:val="20"/>
              </w:rPr>
            </w:pPr>
            <w:r w:rsidRPr="004232F8">
              <w:rPr>
                <w:rFonts w:ascii="Arial" w:hAnsi="Arial" w:cs="Arial"/>
                <w:position w:val="-12"/>
                <w:sz w:val="20"/>
                <w:szCs w:val="20"/>
              </w:rPr>
              <w:object w:dxaOrig="460" w:dyaOrig="360" w14:anchorId="170E795A">
                <v:shape id="_x0000_i1042" type="#_x0000_t75" style="width:24.2pt;height:18.25pt" o:ole="">
                  <v:imagedata r:id="rId76" o:title=""/>
                </v:shape>
                <o:OLEObject Type="Embed" ProgID="Equation.DSMT4" ShapeID="_x0000_i1042" DrawAspect="Content" ObjectID="_1748869681" r:id="rId77"/>
              </w:object>
            </w:r>
            <w:r w:rsidRPr="004232F8">
              <w:rPr>
                <w:rFonts w:ascii="Arial" w:hAnsi="Arial" w:cs="Arial"/>
                <w:position w:val="-28"/>
                <w:sz w:val="20"/>
                <w:szCs w:val="20"/>
              </w:rPr>
              <w:object w:dxaOrig="820" w:dyaOrig="700" w14:anchorId="21522686">
                <v:shape id="_x0000_i1043" type="#_x0000_t75" style="width:40.3pt;height:34.95pt" o:ole="">
                  <v:imagedata r:id="rId78" o:title=""/>
                </v:shape>
                <o:OLEObject Type="Embed" ProgID="Equation.DSMT4" ShapeID="_x0000_i1043" DrawAspect="Content" ObjectID="_1748869682" r:id="rId79"/>
              </w:object>
            </w:r>
            <w:r w:rsidRPr="004232F8">
              <w:rPr>
                <w:rFonts w:ascii="Arial" w:hAnsi="Arial" w:cs="Arial"/>
                <w:sz w:val="20"/>
                <w:szCs w:val="20"/>
              </w:rPr>
              <w:t xml:space="preserve">, </w:t>
            </w:r>
          </w:p>
          <w:p w14:paraId="5B05BB72" w14:textId="77777777" w:rsidR="00D91205" w:rsidRDefault="00D91205" w:rsidP="008B0692">
            <w:pPr>
              <w:rPr>
                <w:rFonts w:ascii="Arial" w:hAnsi="Arial" w:cs="Arial"/>
                <w:sz w:val="20"/>
                <w:szCs w:val="20"/>
              </w:rPr>
            </w:pPr>
            <w:r w:rsidRPr="004232F8">
              <w:rPr>
                <w:rFonts w:ascii="Arial" w:hAnsi="Arial" w:cs="Arial"/>
                <w:sz w:val="20"/>
                <w:szCs w:val="20"/>
              </w:rPr>
              <w:t xml:space="preserve">где </w:t>
            </w:r>
            <w:r w:rsidRPr="00F679B6">
              <w:rPr>
                <w:rFonts w:ascii="Arial" w:hAnsi="Arial" w:cs="Arial"/>
                <w:i/>
                <w:iCs/>
                <w:sz w:val="20"/>
                <w:szCs w:val="20"/>
              </w:rPr>
              <w:t>δ</w:t>
            </w:r>
            <w:r w:rsidRPr="00F679B6">
              <w:rPr>
                <w:rFonts w:ascii="Arial" w:hAnsi="Arial" w:cs="Arial"/>
                <w:i/>
                <w:iCs/>
                <w:sz w:val="20"/>
                <w:szCs w:val="20"/>
                <w:vertAlign w:val="subscript"/>
              </w:rPr>
              <w:t>1</w:t>
            </w:r>
            <w:r w:rsidRPr="004232F8">
              <w:rPr>
                <w:rFonts w:ascii="Arial" w:hAnsi="Arial" w:cs="Arial"/>
                <w:sz w:val="20"/>
                <w:szCs w:val="20"/>
                <w:vertAlign w:val="subscript"/>
              </w:rPr>
              <w:t xml:space="preserve"> </w:t>
            </w:r>
            <w:r w:rsidRPr="004232F8">
              <w:rPr>
                <w:rFonts w:ascii="Arial" w:hAnsi="Arial" w:cs="Arial"/>
                <w:sz w:val="20"/>
                <w:szCs w:val="20"/>
              </w:rPr>
              <w:t xml:space="preserve">– доверительные границы погрешности термопреобразователя более высокого разряда при </w:t>
            </w:r>
          </w:p>
          <w:p w14:paraId="05F4EA18" w14:textId="77777777" w:rsidR="00D91205" w:rsidRPr="004232F8" w:rsidRDefault="00D91205" w:rsidP="008B0692">
            <w:pPr>
              <w:rPr>
                <w:rFonts w:ascii="Arial" w:hAnsi="Arial" w:cs="Arial"/>
                <w:sz w:val="20"/>
                <w:szCs w:val="20"/>
              </w:rPr>
            </w:pPr>
            <w:r w:rsidRPr="00F679B6">
              <w:rPr>
                <w:rFonts w:ascii="Arial" w:hAnsi="Arial" w:cs="Arial"/>
                <w:i/>
                <w:iCs/>
                <w:sz w:val="20"/>
                <w:szCs w:val="20"/>
                <w:lang w:val="en-US"/>
              </w:rPr>
              <w:t>P</w:t>
            </w:r>
            <w:r w:rsidRPr="004232F8">
              <w:rPr>
                <w:rFonts w:ascii="Arial" w:hAnsi="Arial" w:cs="Arial"/>
                <w:sz w:val="20"/>
                <w:szCs w:val="20"/>
                <w:lang w:val="en-US"/>
              </w:rPr>
              <w:t> </w:t>
            </w:r>
            <w:r w:rsidRPr="004232F8">
              <w:rPr>
                <w:rFonts w:ascii="Arial" w:hAnsi="Arial" w:cs="Arial"/>
                <w:sz w:val="20"/>
                <w:szCs w:val="20"/>
              </w:rPr>
              <w:t>= 0,95, °С</w:t>
            </w:r>
          </w:p>
        </w:tc>
        <w:tc>
          <w:tcPr>
            <w:tcW w:w="2296" w:type="dxa"/>
          </w:tcPr>
          <w:p w14:paraId="1FC560DB" w14:textId="77777777" w:rsidR="00D91205" w:rsidRPr="004232F8" w:rsidRDefault="00D91205" w:rsidP="008B0692">
            <w:pPr>
              <w:rPr>
                <w:rFonts w:ascii="Arial" w:hAnsi="Arial" w:cs="Arial"/>
                <w:position w:val="-24"/>
                <w:sz w:val="20"/>
                <w:szCs w:val="20"/>
              </w:rPr>
            </w:pPr>
          </w:p>
        </w:tc>
      </w:tr>
      <w:tr w:rsidR="00D91205" w:rsidRPr="004232F8" w14:paraId="55C8E5FB" w14:textId="77777777" w:rsidTr="008B0692">
        <w:tc>
          <w:tcPr>
            <w:tcW w:w="2845" w:type="dxa"/>
            <w:shd w:val="clear" w:color="auto" w:fill="auto"/>
          </w:tcPr>
          <w:p w14:paraId="0644DAE9" w14:textId="77777777" w:rsidR="00D91205" w:rsidRPr="004232F8" w:rsidRDefault="00D91205" w:rsidP="008B0692">
            <w:pPr>
              <w:rPr>
                <w:rFonts w:ascii="Arial" w:hAnsi="Arial" w:cs="Arial"/>
                <w:sz w:val="20"/>
                <w:szCs w:val="20"/>
              </w:rPr>
            </w:pPr>
            <w:r>
              <w:rPr>
                <w:rFonts w:ascii="Arial" w:hAnsi="Arial" w:cs="Arial"/>
                <w:sz w:val="20"/>
                <w:szCs w:val="20"/>
              </w:rPr>
              <w:t>2.</w:t>
            </w:r>
            <w:r w:rsidRPr="004232F8">
              <w:rPr>
                <w:rFonts w:ascii="Arial" w:hAnsi="Arial" w:cs="Arial"/>
                <w:sz w:val="20"/>
                <w:szCs w:val="20"/>
              </w:rPr>
              <w:t xml:space="preserve">Средство измерений ТЭДС при измерении ТЭДС используемого термопреобразователя более высокого разряда (учитывая дискретность измерений), </w:t>
            </w:r>
            <w:r w:rsidRPr="00F679B6">
              <w:rPr>
                <w:rFonts w:ascii="Arial" w:hAnsi="Arial" w:cs="Arial"/>
                <w:i/>
                <w:iCs/>
                <w:sz w:val="20"/>
                <w:szCs w:val="20"/>
                <w:lang w:val="en-US"/>
              </w:rPr>
              <w:t>S</w:t>
            </w:r>
            <w:r w:rsidRPr="00F679B6">
              <w:rPr>
                <w:rFonts w:ascii="Arial" w:hAnsi="Arial" w:cs="Arial"/>
                <w:i/>
                <w:iCs/>
                <w:sz w:val="20"/>
                <w:szCs w:val="20"/>
                <w:vertAlign w:val="subscript"/>
              </w:rPr>
              <w:t>2</w:t>
            </w:r>
            <w:r w:rsidRPr="004232F8">
              <w:rPr>
                <w:rFonts w:ascii="Arial" w:hAnsi="Arial" w:cs="Arial"/>
                <w:sz w:val="20"/>
                <w:szCs w:val="20"/>
              </w:rPr>
              <w:t xml:space="preserve">, </w:t>
            </w:r>
            <w:r w:rsidRPr="00F679B6">
              <w:rPr>
                <w:rFonts w:ascii="Arial" w:hAnsi="Arial" w:cs="Arial"/>
                <w:i/>
                <w:iCs/>
                <w:sz w:val="20"/>
                <w:szCs w:val="20"/>
                <w:lang w:val="en-US"/>
              </w:rPr>
              <w:t>u</w:t>
            </w:r>
            <w:r w:rsidRPr="00F679B6">
              <w:rPr>
                <w:rFonts w:ascii="Arial" w:hAnsi="Arial" w:cs="Arial"/>
                <w:i/>
                <w:iCs/>
                <w:sz w:val="20"/>
                <w:szCs w:val="20"/>
                <w:vertAlign w:val="subscript"/>
              </w:rPr>
              <w:t>2</w:t>
            </w:r>
            <w:r w:rsidRPr="004232F8">
              <w:rPr>
                <w:rFonts w:ascii="Arial" w:hAnsi="Arial" w:cs="Arial"/>
                <w:sz w:val="20"/>
                <w:szCs w:val="20"/>
              </w:rPr>
              <w:t>, °С</w:t>
            </w:r>
          </w:p>
        </w:tc>
        <w:tc>
          <w:tcPr>
            <w:tcW w:w="949" w:type="dxa"/>
            <w:shd w:val="clear" w:color="auto" w:fill="auto"/>
            <w:vAlign w:val="center"/>
          </w:tcPr>
          <w:p w14:paraId="1A8ED538" w14:textId="77777777" w:rsidR="00D91205" w:rsidRPr="004232F8" w:rsidRDefault="00D91205" w:rsidP="008B0692">
            <w:pPr>
              <w:jc w:val="center"/>
              <w:rPr>
                <w:rFonts w:ascii="Arial" w:hAnsi="Arial" w:cs="Arial"/>
                <w:sz w:val="20"/>
                <w:szCs w:val="20"/>
              </w:rPr>
            </w:pPr>
            <w:r w:rsidRPr="004232F8">
              <w:rPr>
                <w:rFonts w:ascii="Arial" w:hAnsi="Arial" w:cs="Arial"/>
                <w:sz w:val="20"/>
                <w:szCs w:val="20"/>
                <w:lang w:val="en-US"/>
              </w:rPr>
              <w:t>B</w:t>
            </w:r>
          </w:p>
        </w:tc>
        <w:tc>
          <w:tcPr>
            <w:tcW w:w="3544" w:type="dxa"/>
            <w:shd w:val="clear" w:color="auto" w:fill="auto"/>
          </w:tcPr>
          <w:p w14:paraId="74967E23" w14:textId="77777777" w:rsidR="00D91205" w:rsidRPr="004232F8" w:rsidRDefault="00D91205" w:rsidP="008B0692">
            <w:pPr>
              <w:spacing w:after="160" w:line="259" w:lineRule="auto"/>
              <w:rPr>
                <w:rFonts w:ascii="Arial" w:hAnsi="Arial" w:cs="Arial"/>
                <w:sz w:val="20"/>
                <w:szCs w:val="20"/>
              </w:rPr>
            </w:pPr>
            <w:r w:rsidRPr="004232F8">
              <w:rPr>
                <w:rFonts w:ascii="Cambria Math" w:hAnsi="Cambria Math" w:cs="Arial"/>
                <w:i/>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2</m:t>
                  </m:r>
                </m:sub>
              </m:sSub>
              <m:r>
                <w:rPr>
                  <w:rFonts w:ascii="Cambria Math" w:hAnsi="Cambria Math" w:cs="Arial"/>
                  <w:sz w:val="20"/>
                  <w:szCs w:val="20"/>
                </w:rPr>
                <m:t>=</m:t>
              </m:r>
              <m:f>
                <m:fPr>
                  <m:ctrlPr>
                    <w:rPr>
                      <w:rFonts w:ascii="Cambria Math" w:hAnsi="Cambria Math" w:cs="Arial"/>
                      <w:i/>
                      <w:sz w:val="20"/>
                      <w:szCs w:val="20"/>
                    </w:rPr>
                  </m:ctrlPr>
                </m:fPr>
                <m:num>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Δ</m:t>
                          </m:r>
                        </m:e>
                        <m:sub>
                          <m:r>
                            <w:rPr>
                              <w:rFonts w:ascii="Cambria Math" w:hAnsi="Cambria Math" w:cs="Arial"/>
                              <w:sz w:val="20"/>
                              <w:szCs w:val="20"/>
                            </w:rPr>
                            <m:t>2</m:t>
                          </m:r>
                        </m:sub>
                      </m:sSub>
                    </m:e>
                  </m:d>
                </m:num>
                <m:den>
                  <m:rad>
                    <m:radPr>
                      <m:degHide m:val="1"/>
                      <m:ctrlPr>
                        <w:rPr>
                          <w:rFonts w:ascii="Cambria Math" w:hAnsi="Cambria Math" w:cs="Arial"/>
                          <w:i/>
                          <w:sz w:val="20"/>
                          <w:szCs w:val="20"/>
                        </w:rPr>
                      </m:ctrlPr>
                    </m:radPr>
                    <m:deg/>
                    <m:e>
                      <m:r>
                        <w:rPr>
                          <w:rFonts w:ascii="Cambria Math" w:hAnsi="Cambria Math" w:cs="Arial"/>
                          <w:sz w:val="20"/>
                          <w:szCs w:val="20"/>
                        </w:rPr>
                        <m:t>3</m:t>
                      </m:r>
                    </m:e>
                  </m:rad>
                </m:den>
              </m:f>
            </m:oMath>
            <w:r w:rsidRPr="004232F8">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∂E</m:t>
                      </m:r>
                    </m:num>
                    <m:den>
                      <m:r>
                        <w:rPr>
                          <w:rFonts w:ascii="Cambria Math" w:hAnsi="Cambria Math" w:cs="Arial"/>
                          <w:sz w:val="20"/>
                          <w:szCs w:val="20"/>
                        </w:rPr>
                        <m:t>∂t</m:t>
                      </m:r>
                    </m:den>
                  </m:f>
                  <m:r>
                    <w:rPr>
                      <w:rFonts w:ascii="Cambria Math" w:hAnsi="Cambria Math" w:cs="Arial"/>
                      <w:sz w:val="20"/>
                      <w:szCs w:val="20"/>
                    </w:rPr>
                    <m:t>)</m:t>
                  </m:r>
                </m:e>
                <m:sup>
                  <m:r>
                    <w:rPr>
                      <w:rFonts w:ascii="Cambria Math" w:hAnsi="Cambria Math" w:cs="Arial"/>
                      <w:sz w:val="20"/>
                      <w:szCs w:val="20"/>
                    </w:rPr>
                    <m:t>-1</m:t>
                  </m:r>
                </m:sup>
              </m:sSup>
            </m:oMath>
            <w:r w:rsidRPr="004232F8">
              <w:rPr>
                <w:rFonts w:ascii="Arial" w:hAnsi="Arial" w:cs="Arial"/>
                <w:sz w:val="20"/>
                <w:szCs w:val="20"/>
              </w:rPr>
              <w:t xml:space="preserve">, </w:t>
            </w:r>
          </w:p>
          <w:p w14:paraId="4C71F8C7" w14:textId="77777777" w:rsidR="00D91205" w:rsidRDefault="00D91205" w:rsidP="008B0692">
            <w:pPr>
              <w:rPr>
                <w:rFonts w:ascii="Arial" w:hAnsi="Arial" w:cs="Arial"/>
                <w:sz w:val="20"/>
                <w:szCs w:val="20"/>
              </w:rPr>
            </w:pPr>
            <w:r w:rsidRPr="004232F8">
              <w:rPr>
                <w:rFonts w:ascii="Arial" w:hAnsi="Arial" w:cs="Arial"/>
                <w:sz w:val="20"/>
                <w:szCs w:val="20"/>
              </w:rPr>
              <w:t xml:space="preserve">где </w:t>
            </w:r>
            <w:r w:rsidRPr="00F679B6">
              <w:rPr>
                <w:rFonts w:ascii="Arial" w:hAnsi="Arial" w:cs="Arial"/>
                <w:i/>
                <w:iCs/>
                <w:sz w:val="20"/>
                <w:szCs w:val="20"/>
                <w:lang w:val="en-US"/>
              </w:rPr>
              <w:t>Δ</w:t>
            </w:r>
            <w:r w:rsidRPr="00F679B6">
              <w:rPr>
                <w:rFonts w:ascii="Arial" w:hAnsi="Arial" w:cs="Arial"/>
                <w:i/>
                <w:iCs/>
                <w:sz w:val="20"/>
                <w:szCs w:val="20"/>
                <w:vertAlign w:val="subscript"/>
              </w:rPr>
              <w:t>2</w:t>
            </w:r>
            <w:r w:rsidRPr="004232F8">
              <w:rPr>
                <w:rFonts w:ascii="Arial" w:hAnsi="Arial" w:cs="Arial"/>
                <w:sz w:val="20"/>
                <w:szCs w:val="20"/>
                <w:vertAlign w:val="subscript"/>
              </w:rPr>
              <w:t xml:space="preserve"> </w:t>
            </w:r>
            <w:r w:rsidRPr="004232F8">
              <w:rPr>
                <w:rFonts w:ascii="Arial" w:hAnsi="Arial" w:cs="Arial"/>
                <w:sz w:val="20"/>
                <w:szCs w:val="20"/>
              </w:rPr>
              <w:t xml:space="preserve">– пределы допускаемой погрешности средства измерений ТЭДС при заданной температуре, мкВ; </w:t>
            </w:r>
          </w:p>
          <w:p w14:paraId="4B61D211" w14:textId="77777777" w:rsidR="00D91205" w:rsidRPr="004232F8" w:rsidRDefault="00D91205" w:rsidP="008B0692">
            <w:pPr>
              <w:rPr>
                <w:rFonts w:ascii="Arial" w:hAnsi="Arial" w:cs="Arial"/>
                <w:sz w:val="20"/>
                <w:szCs w:val="20"/>
              </w:rPr>
            </w:pPr>
            <w:r w:rsidRPr="004232F8">
              <w:rPr>
                <w:rFonts w:ascii="Arial" w:hAnsi="Arial" w:cs="Arial"/>
                <w:position w:val="-24"/>
                <w:sz w:val="20"/>
                <w:szCs w:val="20"/>
              </w:rPr>
              <w:object w:dxaOrig="380" w:dyaOrig="620" w14:anchorId="679C9854">
                <v:shape id="_x0000_i1044" type="#_x0000_t75" style="width:17.75pt;height:31.7pt" o:ole="">
                  <v:imagedata r:id="rId51" o:title=""/>
                </v:shape>
                <o:OLEObject Type="Embed" ProgID="Equation.DSMT4" ShapeID="_x0000_i1044" DrawAspect="Content" ObjectID="_1748869683" r:id="rId80"/>
              </w:object>
            </w:r>
            <w:r w:rsidRPr="004232F8">
              <w:rPr>
                <w:rFonts w:ascii="Arial" w:hAnsi="Arial" w:cs="Arial"/>
                <w:sz w:val="20"/>
                <w:szCs w:val="20"/>
              </w:rPr>
              <w:t xml:space="preserve"> – </w:t>
            </w:r>
            <w:r>
              <w:rPr>
                <w:rFonts w:ascii="Arial" w:hAnsi="Arial" w:cs="Arial"/>
                <w:sz w:val="20"/>
                <w:szCs w:val="20"/>
              </w:rPr>
              <w:t xml:space="preserve">коэффициент </w:t>
            </w:r>
            <w:r w:rsidRPr="004232F8">
              <w:rPr>
                <w:rFonts w:ascii="Arial" w:hAnsi="Arial" w:cs="Arial"/>
                <w:sz w:val="20"/>
                <w:szCs w:val="20"/>
              </w:rPr>
              <w:t>чувствительност</w:t>
            </w:r>
            <w:r>
              <w:rPr>
                <w:rFonts w:ascii="Arial" w:hAnsi="Arial" w:cs="Arial"/>
                <w:sz w:val="20"/>
                <w:szCs w:val="20"/>
              </w:rPr>
              <w:t>и</w:t>
            </w:r>
            <w:r w:rsidRPr="004232F8">
              <w:rPr>
                <w:rFonts w:ascii="Arial" w:hAnsi="Arial" w:cs="Arial"/>
                <w:sz w:val="20"/>
                <w:szCs w:val="20"/>
              </w:rPr>
              <w:t xml:space="preserve"> используемого термопреобразователя более высокого разряда при заданной температуре, мкВ/°С</w:t>
            </w:r>
          </w:p>
        </w:tc>
        <w:tc>
          <w:tcPr>
            <w:tcW w:w="2296" w:type="dxa"/>
          </w:tcPr>
          <w:p w14:paraId="02C4C5F9"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Фактор необходимо учитывать, если для измерения ТЭДС используемого эталонного термоэлектрического преобразователя более высокого разряда и поверяемого (калибруемого) термопреобразователя используют разные средства измерений ТЭДС или разные измерительные каналы одного и того же средства измерений ТЭДС. В случае, когда для измерения ТЭДС используется единственное средство измерений ТЭДС (измерительный канал), учитывать следует только вклад дискретности измерений </w:t>
            </w:r>
            <w:r w:rsidRPr="004232F8">
              <w:rPr>
                <w:rFonts w:ascii="Arial" w:hAnsi="Arial" w:cs="Arial"/>
                <w:sz w:val="20"/>
                <w:szCs w:val="20"/>
                <w:lang w:val="en-US"/>
              </w:rPr>
              <w:t>e</w:t>
            </w:r>
            <w:r w:rsidRPr="004232F8">
              <w:rPr>
                <w:rFonts w:ascii="Arial" w:hAnsi="Arial" w:cs="Arial"/>
                <w:sz w:val="20"/>
                <w:szCs w:val="20"/>
              </w:rPr>
              <w:t>, мкВ, по формуле</w:t>
            </w:r>
          </w:p>
          <w:p w14:paraId="51EB953B" w14:textId="77777777" w:rsidR="00D91205" w:rsidRPr="004232F8" w:rsidRDefault="00000000" w:rsidP="008B0692">
            <w:pPr>
              <w:rPr>
                <w:rFonts w:ascii="Arial" w:hAnsi="Arial" w:cs="Arial"/>
                <w:position w:val="-24"/>
                <w:sz w:val="20"/>
                <w:szCs w:val="20"/>
              </w:rPr>
            </w:pPr>
            <m:oMathPara>
              <m:oMath>
                <m:sSub>
                  <m:sSubPr>
                    <m:ctrlPr>
                      <w:rPr>
                        <w:rFonts w:ascii="Cambria Math" w:hAnsi="Cambria Math" w:cs="Arial"/>
                        <w:i/>
                        <w:sz w:val="20"/>
                        <w:szCs w:val="20"/>
                        <w:lang w:val="en-US"/>
                      </w:rPr>
                    </m:ctrlPr>
                  </m:sSubPr>
                  <m:e>
                    <m:r>
                      <w:rPr>
                        <w:rFonts w:ascii="Cambria Math" w:hAnsi="Cambria Math" w:cs="Arial"/>
                        <w:sz w:val="20"/>
                        <w:szCs w:val="20"/>
                        <w:lang w:val="en-US"/>
                      </w:rPr>
                      <m:t>u</m:t>
                    </m:r>
                  </m:e>
                  <m:sub>
                    <m:r>
                      <w:rPr>
                        <w:rFonts w:ascii="Cambria Math" w:hAnsi="Cambria Math" w:cs="Arial"/>
                        <w:sz w:val="20"/>
                        <w:szCs w:val="20"/>
                        <w:lang w:val="en-US"/>
                      </w:rPr>
                      <m:t>2</m:t>
                    </m:r>
                  </m:sub>
                </m:sSub>
                <m:r>
                  <w:rPr>
                    <w:rFonts w:ascii="Cambria Math" w:hAnsi="Cambria Math" w:cs="Arial"/>
                    <w:sz w:val="20"/>
                    <w:szCs w:val="20"/>
                    <w:lang w:val="en-US"/>
                  </w:rPr>
                  <m:t>=</m:t>
                </m:r>
                <m:f>
                  <m:fPr>
                    <m:ctrlPr>
                      <w:rPr>
                        <w:rFonts w:ascii="Cambria Math" w:hAnsi="Cambria Math" w:cs="Arial"/>
                        <w:i/>
                        <w:sz w:val="20"/>
                        <w:szCs w:val="20"/>
                        <w:lang w:val="en-US"/>
                      </w:rPr>
                    </m:ctrlPr>
                  </m:fPr>
                  <m:num>
                    <m:r>
                      <w:rPr>
                        <w:rFonts w:ascii="Cambria Math" w:hAnsi="Cambria Math" w:cs="Arial"/>
                        <w:sz w:val="20"/>
                        <w:szCs w:val="20"/>
                        <w:lang w:val="en-US"/>
                      </w:rPr>
                      <m:t>e</m:t>
                    </m:r>
                  </m:num>
                  <m:den>
                    <m:rad>
                      <m:radPr>
                        <m:degHide m:val="1"/>
                        <m:ctrlPr>
                          <w:rPr>
                            <w:rFonts w:ascii="Cambria Math" w:hAnsi="Cambria Math" w:cs="Arial"/>
                            <w:i/>
                            <w:sz w:val="20"/>
                            <w:szCs w:val="20"/>
                            <w:lang w:val="en-US"/>
                          </w:rPr>
                        </m:ctrlPr>
                      </m:radPr>
                      <m:deg/>
                      <m:e>
                        <m:r>
                          <w:rPr>
                            <w:rFonts w:ascii="Cambria Math" w:hAnsi="Cambria Math" w:cs="Arial"/>
                            <w:sz w:val="20"/>
                            <w:szCs w:val="20"/>
                            <w:lang w:val="en-US"/>
                          </w:rPr>
                          <m:t>3</m:t>
                        </m:r>
                      </m:e>
                    </m:rad>
                  </m:den>
                </m:f>
                <m:r>
                  <w:rPr>
                    <w:rFonts w:ascii="Cambria Math" w:hAnsi="Cambria Math" w:cs="Arial"/>
                    <w:sz w:val="20"/>
                    <w:szCs w:val="20"/>
                    <w:lang w:val="en-US"/>
                  </w:rPr>
                  <m:t xml:space="preserve"> </m:t>
                </m:r>
                <m:sSup>
                  <m:sSupPr>
                    <m:ctrlPr>
                      <w:rPr>
                        <w:rFonts w:ascii="Cambria Math" w:hAnsi="Cambria Math" w:cs="Arial"/>
                        <w:i/>
                        <w:sz w:val="20"/>
                        <w:szCs w:val="20"/>
                      </w:rPr>
                    </m:ctrlPr>
                  </m:sSupPr>
                  <m:e>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∂E</m:t>
                        </m:r>
                      </m:num>
                      <m:den>
                        <m:r>
                          <w:rPr>
                            <w:rFonts w:ascii="Cambria Math" w:hAnsi="Cambria Math" w:cs="Arial"/>
                            <w:sz w:val="20"/>
                            <w:szCs w:val="20"/>
                          </w:rPr>
                          <m:t>∂t</m:t>
                        </m:r>
                      </m:den>
                    </m:f>
                    <m:r>
                      <w:rPr>
                        <w:rFonts w:ascii="Cambria Math" w:hAnsi="Cambria Math" w:cs="Arial"/>
                        <w:sz w:val="20"/>
                        <w:szCs w:val="20"/>
                      </w:rPr>
                      <m:t>)</m:t>
                    </m:r>
                  </m:e>
                  <m:sup>
                    <m:r>
                      <w:rPr>
                        <w:rFonts w:ascii="Cambria Math" w:hAnsi="Cambria Math" w:cs="Arial"/>
                        <w:sz w:val="20"/>
                        <w:szCs w:val="20"/>
                      </w:rPr>
                      <m:t>-1</m:t>
                    </m:r>
                  </m:sup>
                </m:sSup>
              </m:oMath>
            </m:oMathPara>
          </w:p>
        </w:tc>
      </w:tr>
      <w:tr w:rsidR="00D91205" w:rsidRPr="004232F8" w14:paraId="0FDB1FBC" w14:textId="77777777" w:rsidTr="008B0692">
        <w:tc>
          <w:tcPr>
            <w:tcW w:w="2845" w:type="dxa"/>
            <w:shd w:val="clear" w:color="auto" w:fill="auto"/>
          </w:tcPr>
          <w:p w14:paraId="172BAE18" w14:textId="77777777" w:rsidR="00D91205" w:rsidRPr="004232F8" w:rsidRDefault="00D91205" w:rsidP="008B0692">
            <w:pPr>
              <w:rPr>
                <w:rFonts w:ascii="Arial" w:hAnsi="Arial" w:cs="Arial"/>
                <w:sz w:val="20"/>
                <w:szCs w:val="20"/>
              </w:rPr>
            </w:pPr>
            <w:r w:rsidRPr="00DF0EEF">
              <w:rPr>
                <w:rFonts w:ascii="Arial" w:hAnsi="Arial" w:cs="Arial"/>
                <w:sz w:val="20"/>
                <w:szCs w:val="20"/>
              </w:rPr>
              <w:t>3</w:t>
            </w:r>
            <w:r>
              <w:rPr>
                <w:rFonts w:ascii="Arial" w:hAnsi="Arial" w:cs="Arial"/>
                <w:sz w:val="20"/>
                <w:szCs w:val="20"/>
              </w:rPr>
              <w:t>.</w:t>
            </w:r>
            <w:r w:rsidRPr="004232F8">
              <w:rPr>
                <w:rFonts w:ascii="Arial" w:hAnsi="Arial" w:cs="Arial"/>
                <w:sz w:val="20"/>
                <w:szCs w:val="20"/>
              </w:rPr>
              <w:t xml:space="preserve">Случайные факторы при измерении ТЭДС используемого эталонного термопреобразователя более высокого разряда, </w:t>
            </w:r>
            <w:r w:rsidRPr="00F679B6">
              <w:rPr>
                <w:rFonts w:ascii="Arial" w:hAnsi="Arial" w:cs="Arial"/>
                <w:i/>
                <w:iCs/>
                <w:sz w:val="20"/>
                <w:szCs w:val="20"/>
                <w:lang w:val="en-US"/>
              </w:rPr>
              <w:t>S</w:t>
            </w:r>
            <w:r w:rsidRPr="00F679B6">
              <w:rPr>
                <w:rFonts w:ascii="Arial" w:hAnsi="Arial" w:cs="Arial"/>
                <w:i/>
                <w:iCs/>
                <w:sz w:val="20"/>
                <w:szCs w:val="20"/>
                <w:vertAlign w:val="subscript"/>
              </w:rPr>
              <w:t>3</w:t>
            </w:r>
            <w:r w:rsidRPr="004232F8">
              <w:rPr>
                <w:rFonts w:ascii="Arial" w:hAnsi="Arial" w:cs="Arial"/>
                <w:sz w:val="20"/>
                <w:szCs w:val="20"/>
              </w:rPr>
              <w:t xml:space="preserve">, </w:t>
            </w:r>
            <w:r w:rsidRPr="00F679B6">
              <w:rPr>
                <w:rFonts w:ascii="Arial" w:hAnsi="Arial" w:cs="Arial"/>
                <w:i/>
                <w:iCs/>
                <w:sz w:val="20"/>
                <w:szCs w:val="20"/>
                <w:lang w:val="en-US"/>
              </w:rPr>
              <w:t>u</w:t>
            </w:r>
            <w:r w:rsidRPr="00F679B6">
              <w:rPr>
                <w:rFonts w:ascii="Arial" w:hAnsi="Arial" w:cs="Arial"/>
                <w:i/>
                <w:iCs/>
                <w:sz w:val="20"/>
                <w:szCs w:val="20"/>
                <w:vertAlign w:val="subscript"/>
              </w:rPr>
              <w:t>3</w:t>
            </w:r>
            <w:r w:rsidRPr="004232F8">
              <w:rPr>
                <w:rFonts w:ascii="Arial" w:hAnsi="Arial" w:cs="Arial"/>
                <w:sz w:val="20"/>
                <w:szCs w:val="20"/>
              </w:rPr>
              <w:t>, °С</w:t>
            </w:r>
          </w:p>
        </w:tc>
        <w:tc>
          <w:tcPr>
            <w:tcW w:w="949" w:type="dxa"/>
            <w:shd w:val="clear" w:color="auto" w:fill="auto"/>
            <w:vAlign w:val="center"/>
          </w:tcPr>
          <w:p w14:paraId="01C29561" w14:textId="77777777" w:rsidR="00D91205" w:rsidRPr="004232F8" w:rsidRDefault="00D91205" w:rsidP="008B0692">
            <w:pPr>
              <w:jc w:val="center"/>
              <w:rPr>
                <w:rFonts w:ascii="Arial" w:hAnsi="Arial" w:cs="Arial"/>
                <w:sz w:val="20"/>
                <w:szCs w:val="20"/>
                <w:lang w:val="en-US"/>
              </w:rPr>
            </w:pPr>
            <w:r w:rsidRPr="004232F8">
              <w:rPr>
                <w:rFonts w:ascii="Arial" w:hAnsi="Arial" w:cs="Arial"/>
                <w:sz w:val="20"/>
                <w:szCs w:val="20"/>
                <w:lang w:val="en-US"/>
              </w:rPr>
              <w:t>A</w:t>
            </w:r>
          </w:p>
        </w:tc>
        <w:tc>
          <w:tcPr>
            <w:tcW w:w="3544" w:type="dxa"/>
            <w:shd w:val="clear" w:color="auto" w:fill="auto"/>
          </w:tcPr>
          <w:p w14:paraId="20E968BB" w14:textId="77777777" w:rsidR="00D91205" w:rsidRPr="005A70CE" w:rsidRDefault="00000000" w:rsidP="008B0692">
            <w:pPr>
              <w:rPr>
                <w:rFonts w:ascii="Arial" w:hAnsi="Arial" w:cs="Arial"/>
                <w:sz w:val="20"/>
                <w:szCs w:val="20"/>
                <w:lang w:val="en-US"/>
              </w:rPr>
            </w:pPr>
            <m:oMath>
              <m:sSub>
                <m:sSubPr>
                  <m:ctrlPr>
                    <w:rPr>
                      <w:rFonts w:ascii="Cambria Math" w:hAnsi="Arial" w:cs="Arial"/>
                      <w:i/>
                      <w:sz w:val="20"/>
                      <w:szCs w:val="20"/>
                    </w:rPr>
                  </m:ctrlPr>
                </m:sSubPr>
                <m:e>
                  <m:r>
                    <w:rPr>
                      <w:rFonts w:ascii="Cambria Math" w:hAnsi="Arial" w:cs="Arial"/>
                      <w:sz w:val="20"/>
                      <w:szCs w:val="20"/>
                    </w:rPr>
                    <m:t>S</m:t>
                  </m:r>
                </m:e>
                <m:sub>
                  <m:r>
                    <w:rPr>
                      <w:rFonts w:ascii="Cambria Math" w:hAnsi="Arial" w:cs="Arial"/>
                      <w:sz w:val="20"/>
                      <w:szCs w:val="20"/>
                      <w:lang w:val="en-US"/>
                    </w:rPr>
                    <m:t>3</m:t>
                  </m:r>
                </m:sub>
              </m:sSub>
              <m:r>
                <w:rPr>
                  <w:rFonts w:ascii="Cambria Math" w:hAnsi="Arial" w:cs="Arial"/>
                  <w:sz w:val="20"/>
                  <w:szCs w:val="20"/>
                  <w:lang w:val="en-US"/>
                </w:rPr>
                <m:t>=</m:t>
              </m:r>
              <m:sSub>
                <m:sSubPr>
                  <m:ctrlPr>
                    <w:rPr>
                      <w:rFonts w:ascii="Cambria Math" w:hAnsi="Arial" w:cs="Arial"/>
                      <w:i/>
                      <w:sz w:val="20"/>
                      <w:szCs w:val="20"/>
                    </w:rPr>
                  </m:ctrlPr>
                </m:sSubPr>
                <m:e>
                  <m:r>
                    <w:rPr>
                      <w:rFonts w:ascii="Cambria Math" w:hAnsi="Arial" w:cs="Arial"/>
                      <w:sz w:val="20"/>
                      <w:szCs w:val="20"/>
                    </w:rPr>
                    <m:t>u</m:t>
                  </m:r>
                </m:e>
                <m:sub>
                  <m:r>
                    <w:rPr>
                      <w:rFonts w:ascii="Cambria Math" w:hAnsi="Arial" w:cs="Arial"/>
                      <w:sz w:val="20"/>
                      <w:szCs w:val="20"/>
                      <w:lang w:val="en-US"/>
                    </w:rPr>
                    <m:t>3</m:t>
                  </m:r>
                </m:sub>
              </m:sSub>
              <m:r>
                <w:rPr>
                  <w:rFonts w:ascii="Cambria Math" w:hAnsi="Arial" w:cs="Arial"/>
                  <w:sz w:val="20"/>
                  <w:szCs w:val="20"/>
                  <w:lang w:val="en-US"/>
                </w:rPr>
                <m:t xml:space="preserve">= </m:t>
              </m:r>
              <m:rad>
                <m:radPr>
                  <m:degHide m:val="1"/>
                  <m:ctrlPr>
                    <w:rPr>
                      <w:rFonts w:ascii="Cambria Math" w:hAnsi="Arial" w:cs="Arial"/>
                      <w:i/>
                      <w:sz w:val="20"/>
                      <w:szCs w:val="20"/>
                    </w:rPr>
                  </m:ctrlPr>
                </m:radPr>
                <m:deg/>
                <m:e>
                  <m:f>
                    <m:fPr>
                      <m:ctrlPr>
                        <w:rPr>
                          <w:rFonts w:ascii="Cambria Math" w:hAnsi="Arial" w:cs="Arial"/>
                          <w:i/>
                          <w:sz w:val="20"/>
                          <w:szCs w:val="20"/>
                        </w:rPr>
                      </m:ctrlPr>
                    </m:fPr>
                    <m:num>
                      <m:nary>
                        <m:naryPr>
                          <m:chr m:val="∑"/>
                          <m:ctrlPr>
                            <w:rPr>
                              <w:rFonts w:ascii="Cambria Math" w:hAnsi="Arial" w:cs="Arial"/>
                              <w:i/>
                              <w:sz w:val="20"/>
                              <w:szCs w:val="20"/>
                            </w:rPr>
                          </m:ctrlPr>
                        </m:naryPr>
                        <m:sub>
                          <m:r>
                            <w:rPr>
                              <w:rFonts w:ascii="Cambria Math" w:hAnsi="Arial" w:cs="Arial"/>
                              <w:sz w:val="20"/>
                              <w:szCs w:val="20"/>
                            </w:rPr>
                            <m:t>i</m:t>
                          </m:r>
                          <m:r>
                            <w:rPr>
                              <w:rFonts w:ascii="Cambria Math" w:hAnsi="Arial" w:cs="Arial"/>
                              <w:sz w:val="20"/>
                              <w:szCs w:val="20"/>
                              <w:lang w:val="en-US"/>
                            </w:rPr>
                            <m:t>=1</m:t>
                          </m:r>
                        </m:sub>
                        <m:sup>
                          <m:r>
                            <w:rPr>
                              <w:rFonts w:ascii="Cambria Math" w:hAnsi="Arial" w:cs="Arial"/>
                              <w:sz w:val="20"/>
                              <w:szCs w:val="20"/>
                            </w:rPr>
                            <m:t>N</m:t>
                          </m:r>
                        </m:sup>
                        <m:e>
                          <m:sSup>
                            <m:sSupPr>
                              <m:ctrlPr>
                                <w:rPr>
                                  <w:rFonts w:ascii="Cambria Math" w:hAnsi="Arial" w:cs="Arial"/>
                                  <w:i/>
                                  <w:sz w:val="20"/>
                                  <w:szCs w:val="20"/>
                                </w:rPr>
                              </m:ctrlPr>
                            </m:sSupPr>
                            <m:e>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Arial" w:cs="Arial"/>
                                          <w:sz w:val="20"/>
                                          <w:szCs w:val="20"/>
                                        </w:rPr>
                                        <m:t>E</m:t>
                                      </m:r>
                                    </m:e>
                                    <m:sub>
                                      <m:r>
                                        <w:rPr>
                                          <w:rFonts w:ascii="Cambria Math" w:hAnsi="Arial" w:cs="Arial"/>
                                          <w:sz w:val="20"/>
                                          <w:szCs w:val="20"/>
                                        </w:rPr>
                                        <m:t>i</m:t>
                                      </m:r>
                                    </m:sub>
                                  </m:sSub>
                                  <m:r>
                                    <w:rPr>
                                      <w:rFonts w:ascii="Cambria Math" w:hAnsi="Arial" w:cs="Arial"/>
                                      <w:sz w:val="20"/>
                                      <w:szCs w:val="20"/>
                                      <w:lang w:val="en-US"/>
                                    </w:rPr>
                                    <m:t>-</m:t>
                                  </m:r>
                                  <m:sSub>
                                    <m:sSubPr>
                                      <m:ctrlPr>
                                        <w:rPr>
                                          <w:rFonts w:ascii="Cambria Math" w:hAnsi="Arial" w:cs="Arial"/>
                                          <w:i/>
                                          <w:sz w:val="20"/>
                                          <w:szCs w:val="20"/>
                                        </w:rPr>
                                      </m:ctrlPr>
                                    </m:sSubPr>
                                    <m:e>
                                      <m:bar>
                                        <m:barPr>
                                          <m:pos m:val="top"/>
                                          <m:ctrlPr>
                                            <w:rPr>
                                              <w:rFonts w:ascii="Cambria Math" w:hAnsi="Arial" w:cs="Arial"/>
                                              <w:i/>
                                              <w:sz w:val="20"/>
                                              <w:szCs w:val="20"/>
                                            </w:rPr>
                                          </m:ctrlPr>
                                        </m:barPr>
                                        <m:e>
                                          <m:r>
                                            <w:rPr>
                                              <w:rFonts w:ascii="Cambria Math" w:hAnsi="Arial" w:cs="Arial"/>
                                              <w:sz w:val="20"/>
                                              <w:szCs w:val="20"/>
                                            </w:rPr>
                                            <m:t>E</m:t>
                                          </m:r>
                                        </m:e>
                                      </m:bar>
                                    </m:e>
                                    <m:sub>
                                      <m:r>
                                        <w:rPr>
                                          <w:rFonts w:ascii="Cambria Math" w:hAnsi="Arial" w:cs="Arial"/>
                                          <w:sz w:val="20"/>
                                          <w:szCs w:val="20"/>
                                        </w:rPr>
                                        <m:t>i</m:t>
                                      </m:r>
                                    </m:sub>
                                  </m:sSub>
                                  <m:ctrlPr>
                                    <w:rPr>
                                      <w:rFonts w:ascii="Cambria Math" w:hAnsi="Cambria Math" w:cs="Arial"/>
                                      <w:i/>
                                      <w:sz w:val="20"/>
                                      <w:szCs w:val="20"/>
                                    </w:rPr>
                                  </m:ctrlPr>
                                </m:e>
                              </m:d>
                            </m:e>
                            <m:sup>
                              <m:r>
                                <w:rPr>
                                  <w:rFonts w:ascii="Cambria Math" w:hAnsi="Arial" w:cs="Arial"/>
                                  <w:sz w:val="20"/>
                                  <w:szCs w:val="20"/>
                                  <w:lang w:val="en-US"/>
                                </w:rPr>
                                <m:t>2</m:t>
                              </m:r>
                            </m:sup>
                          </m:sSup>
                          <m:ctrlPr>
                            <w:rPr>
                              <w:rFonts w:ascii="Cambria Math" w:hAnsi="Cambria Math" w:cs="Arial"/>
                              <w:i/>
                              <w:sz w:val="20"/>
                              <w:szCs w:val="20"/>
                            </w:rPr>
                          </m:ctrlPr>
                        </m:e>
                      </m:nary>
                      <m:ctrlPr>
                        <w:rPr>
                          <w:rFonts w:ascii="Cambria Math" w:hAnsi="Cambria Math" w:cs="Arial"/>
                          <w:i/>
                          <w:sz w:val="20"/>
                          <w:szCs w:val="20"/>
                        </w:rPr>
                      </m:ctrlPr>
                    </m:num>
                    <m:den>
                      <m:sSub>
                        <m:sSubPr>
                          <m:ctrlPr>
                            <w:rPr>
                              <w:rFonts w:ascii="Cambria Math" w:hAnsi="Arial" w:cs="Arial"/>
                              <w:i/>
                              <w:sz w:val="20"/>
                              <w:szCs w:val="20"/>
                            </w:rPr>
                          </m:ctrlPr>
                        </m:sSubPr>
                        <m:e>
                          <m:r>
                            <w:rPr>
                              <w:rFonts w:ascii="Cambria Math" w:hAnsi="Arial" w:cs="Arial"/>
                              <w:sz w:val="20"/>
                              <w:szCs w:val="20"/>
                            </w:rPr>
                            <m:t>N</m:t>
                          </m:r>
                        </m:e>
                        <m:sub>
                          <m:r>
                            <w:rPr>
                              <w:rFonts w:ascii="Cambria Math" w:hAnsi="Arial" w:cs="Arial"/>
                              <w:sz w:val="20"/>
                              <w:szCs w:val="20"/>
                            </w:rPr>
                            <m:t>x</m:t>
                          </m:r>
                        </m:sub>
                      </m:sSub>
                      <m:r>
                        <w:rPr>
                          <w:rFonts w:ascii="Cambria Math" w:hAnsi="Cambria Math" w:cs="Cambria Math"/>
                          <w:sz w:val="20"/>
                          <w:szCs w:val="20"/>
                          <w:lang w:val="en-US"/>
                        </w:rPr>
                        <m:t>⋅</m:t>
                      </m:r>
                      <m:d>
                        <m:dPr>
                          <m:ctrlPr>
                            <w:rPr>
                              <w:rFonts w:ascii="Cambria Math" w:hAnsi="Arial" w:cs="Arial"/>
                              <w:i/>
                              <w:sz w:val="20"/>
                              <w:szCs w:val="20"/>
                            </w:rPr>
                          </m:ctrlPr>
                        </m:dPr>
                        <m:e>
                          <m:r>
                            <w:rPr>
                              <w:rFonts w:ascii="Cambria Math" w:hAnsi="Arial" w:cs="Arial"/>
                              <w:sz w:val="20"/>
                              <w:szCs w:val="20"/>
                            </w:rPr>
                            <m:t>N</m:t>
                          </m:r>
                          <m:r>
                            <w:rPr>
                              <w:rFonts w:ascii="Cambria Math" w:hAnsi="Arial" w:cs="Arial"/>
                              <w:sz w:val="20"/>
                              <w:szCs w:val="20"/>
                              <w:lang w:val="en-US"/>
                            </w:rPr>
                            <m:t>-</m:t>
                          </m:r>
                          <m:r>
                            <w:rPr>
                              <w:rFonts w:ascii="Cambria Math" w:hAnsi="Arial" w:cs="Arial"/>
                              <w:sz w:val="20"/>
                              <w:szCs w:val="20"/>
                              <w:lang w:val="en-US"/>
                            </w:rPr>
                            <m:t>1</m:t>
                          </m:r>
                        </m:e>
                      </m:d>
                      <m:ctrlPr>
                        <w:rPr>
                          <w:rFonts w:ascii="Cambria Math" w:hAnsi="Cambria Math" w:cs="Arial"/>
                          <w:i/>
                          <w:sz w:val="20"/>
                          <w:szCs w:val="20"/>
                        </w:rPr>
                      </m:ctrlPr>
                    </m:den>
                  </m:f>
                  <m:ctrlPr>
                    <w:rPr>
                      <w:rFonts w:ascii="Cambria Math" w:hAnsi="Cambria Math" w:cs="Arial"/>
                      <w:i/>
                      <w:sz w:val="20"/>
                      <w:szCs w:val="20"/>
                    </w:rPr>
                  </m:ctrlPr>
                </m:e>
              </m:rad>
              <m:sSubSup>
                <m:sSubSupPr>
                  <m:ctrlPr>
                    <w:rPr>
                      <w:rFonts w:ascii="Cambria Math" w:hAnsi="Cambria Math" w:cs="Arial"/>
                      <w:i/>
                      <w:sz w:val="20"/>
                      <w:szCs w:val="20"/>
                    </w:rPr>
                  </m:ctrlPr>
                </m:sSub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Arial" w:cs="Arial"/>
                              <w:sz w:val="20"/>
                              <w:szCs w:val="20"/>
                            </w:rPr>
                            <m:t>∂E</m:t>
                          </m:r>
                          <m:ctrlPr>
                            <w:rPr>
                              <w:rFonts w:ascii="Cambria Math" w:hAnsi="Arial" w:cs="Arial"/>
                              <w:i/>
                              <w:sz w:val="20"/>
                              <w:szCs w:val="20"/>
                            </w:rPr>
                          </m:ctrlPr>
                        </m:num>
                        <m:den>
                          <m:r>
                            <w:rPr>
                              <w:rFonts w:ascii="Cambria Math" w:hAnsi="Arial" w:cs="Arial"/>
                              <w:sz w:val="20"/>
                              <w:szCs w:val="20"/>
                            </w:rPr>
                            <m:t>∂t</m:t>
                          </m:r>
                          <m:ctrlPr>
                            <w:rPr>
                              <w:rFonts w:ascii="Cambria Math" w:hAnsi="Arial" w:cs="Arial"/>
                              <w:i/>
                              <w:sz w:val="20"/>
                              <w:szCs w:val="20"/>
                            </w:rPr>
                          </m:ctrlPr>
                        </m:den>
                      </m:f>
                    </m:e>
                  </m:d>
                </m:e>
                <m:sub>
                  <m:r>
                    <w:rPr>
                      <w:rFonts w:ascii="Cambria Math" w:hAnsi="Cambria Math" w:cs="Arial"/>
                      <w:sz w:val="20"/>
                      <w:szCs w:val="20"/>
                    </w:rPr>
                    <m:t>ср</m:t>
                  </m:r>
                </m:sub>
                <m:sup>
                  <m:r>
                    <w:rPr>
                      <w:rFonts w:ascii="Cambria Math" w:hAnsi="Cambria Math" w:cs="Arial"/>
                      <w:sz w:val="20"/>
                      <w:szCs w:val="20"/>
                      <w:lang w:val="en-US"/>
                    </w:rPr>
                    <m:t>-1</m:t>
                  </m:r>
                </m:sup>
              </m:sSubSup>
            </m:oMath>
            <w:r w:rsidR="00D91205" w:rsidRPr="005A70CE">
              <w:rPr>
                <w:rFonts w:ascii="Arial" w:hAnsi="Arial" w:cs="Arial"/>
                <w:sz w:val="20"/>
                <w:szCs w:val="20"/>
                <w:lang w:val="en-US"/>
              </w:rPr>
              <w:t xml:space="preserve">, </w:t>
            </w:r>
          </w:p>
          <w:p w14:paraId="35639425"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где </w:t>
            </w:r>
            <w:r w:rsidRPr="00F679B6">
              <w:rPr>
                <w:rFonts w:ascii="Arial" w:hAnsi="Arial" w:cs="Arial"/>
                <w:i/>
                <w:iCs/>
                <w:sz w:val="20"/>
                <w:szCs w:val="20"/>
                <w:lang w:val="en-US"/>
              </w:rPr>
              <w:t>E</w:t>
            </w:r>
            <w:r w:rsidRPr="00F679B6">
              <w:rPr>
                <w:rFonts w:ascii="Arial" w:hAnsi="Arial" w:cs="Arial"/>
                <w:i/>
                <w:iCs/>
                <w:sz w:val="20"/>
                <w:szCs w:val="20"/>
                <w:vertAlign w:val="subscript"/>
                <w:lang w:val="en-US"/>
              </w:rPr>
              <w:t>i</w:t>
            </w:r>
            <w:r w:rsidRPr="004232F8">
              <w:rPr>
                <w:rFonts w:ascii="Arial" w:hAnsi="Arial" w:cs="Arial"/>
                <w:sz w:val="20"/>
                <w:szCs w:val="20"/>
              </w:rPr>
              <w:t xml:space="preserve"> – </w:t>
            </w:r>
            <w:r w:rsidRPr="00F679B6">
              <w:rPr>
                <w:rFonts w:ascii="Arial" w:hAnsi="Arial" w:cs="Arial"/>
                <w:i/>
                <w:iCs/>
                <w:sz w:val="20"/>
                <w:szCs w:val="20"/>
                <w:lang w:val="en-US"/>
              </w:rPr>
              <w:t>i</w:t>
            </w:r>
            <w:r w:rsidRPr="004232F8">
              <w:rPr>
                <w:rFonts w:ascii="Arial" w:hAnsi="Arial" w:cs="Arial"/>
                <w:sz w:val="20"/>
                <w:szCs w:val="20"/>
              </w:rPr>
              <w:t>-е значение средства измерений ТЭДС при коротком замыкании кабеля на стороне использу</w:t>
            </w:r>
            <w:r w:rsidRPr="004232F8">
              <w:rPr>
                <w:rFonts w:ascii="Arial" w:hAnsi="Arial" w:cs="Arial"/>
                <w:sz w:val="20"/>
                <w:szCs w:val="20"/>
              </w:rPr>
              <w:lastRenderedPageBreak/>
              <w:t>емого эталонного термопреобразователя более высокого разряда, мкВ;</w:t>
            </w:r>
          </w:p>
          <w:p w14:paraId="4837217D" w14:textId="77777777" w:rsidR="00D91205" w:rsidRPr="004232F8" w:rsidRDefault="00D91205" w:rsidP="008B0692">
            <w:pPr>
              <w:rPr>
                <w:rFonts w:ascii="Arial" w:hAnsi="Arial" w:cs="Arial"/>
                <w:sz w:val="20"/>
                <w:szCs w:val="20"/>
              </w:rPr>
            </w:pPr>
            <w:r w:rsidRPr="004232F8">
              <w:rPr>
                <w:rFonts w:ascii="Arial" w:hAnsi="Arial" w:cs="Arial"/>
                <w:position w:val="-6"/>
                <w:sz w:val="20"/>
                <w:szCs w:val="20"/>
              </w:rPr>
              <w:object w:dxaOrig="300" w:dyaOrig="340" w14:anchorId="7D8CAA73">
                <v:shape id="_x0000_i1045" type="#_x0000_t75" style="width:15.05pt;height:16.65pt" o:ole="">
                  <v:imagedata r:id="rId53" o:title=""/>
                </v:shape>
                <o:OLEObject Type="Embed" ProgID="Equation.3" ShapeID="_x0000_i1045" DrawAspect="Content" ObjectID="_1748869684" r:id="rId81"/>
              </w:object>
            </w:r>
            <w:r w:rsidRPr="004232F8">
              <w:rPr>
                <w:rFonts w:ascii="Arial" w:hAnsi="Arial" w:cs="Arial"/>
                <w:sz w:val="20"/>
                <w:szCs w:val="20"/>
              </w:rPr>
              <w:t xml:space="preserve">– среднее арифметическое значение </w:t>
            </w:r>
            <w:r w:rsidRPr="00F679B6">
              <w:rPr>
                <w:rFonts w:ascii="Arial" w:hAnsi="Arial" w:cs="Arial"/>
                <w:i/>
                <w:iCs/>
                <w:sz w:val="20"/>
                <w:szCs w:val="20"/>
                <w:lang w:val="en-US"/>
              </w:rPr>
              <w:t>E</w:t>
            </w:r>
            <w:r w:rsidRPr="00F679B6">
              <w:rPr>
                <w:rFonts w:ascii="Arial" w:hAnsi="Arial" w:cs="Arial"/>
                <w:i/>
                <w:iCs/>
                <w:sz w:val="20"/>
                <w:szCs w:val="20"/>
                <w:vertAlign w:val="subscript"/>
              </w:rPr>
              <w:t>i</w:t>
            </w:r>
            <w:r w:rsidRPr="004232F8">
              <w:rPr>
                <w:rFonts w:ascii="Arial" w:hAnsi="Arial" w:cs="Arial"/>
                <w:sz w:val="20"/>
                <w:szCs w:val="20"/>
              </w:rPr>
              <w:t xml:space="preserve"> за время измерений,</w:t>
            </w:r>
            <w:r>
              <w:rPr>
                <w:rFonts w:ascii="Arial" w:hAnsi="Arial" w:cs="Arial"/>
                <w:sz w:val="20"/>
                <w:szCs w:val="20"/>
              </w:rPr>
              <w:t> </w:t>
            </w:r>
            <w:r w:rsidRPr="004232F8">
              <w:rPr>
                <w:rFonts w:ascii="Arial" w:hAnsi="Arial" w:cs="Arial"/>
                <w:sz w:val="20"/>
                <w:szCs w:val="20"/>
              </w:rPr>
              <w:t xml:space="preserve">мкВ; </w:t>
            </w:r>
            <w:r w:rsidRPr="00F679B6">
              <w:rPr>
                <w:rFonts w:ascii="Arial" w:hAnsi="Arial" w:cs="Arial"/>
                <w:i/>
                <w:iCs/>
                <w:sz w:val="20"/>
                <w:szCs w:val="20"/>
              </w:rPr>
              <w:t>N</w:t>
            </w:r>
            <w:r w:rsidRPr="004232F8">
              <w:rPr>
                <w:rFonts w:ascii="Arial" w:hAnsi="Arial" w:cs="Arial"/>
                <w:sz w:val="20"/>
                <w:szCs w:val="20"/>
              </w:rPr>
              <w:t xml:space="preserve"> – количество зафиксированных значений за время измерений, </w:t>
            </w:r>
            <w:r w:rsidRPr="00F679B6">
              <w:rPr>
                <w:rFonts w:ascii="Arial" w:hAnsi="Arial" w:cs="Arial"/>
                <w:i/>
                <w:iCs/>
                <w:sz w:val="20"/>
                <w:szCs w:val="20"/>
              </w:rPr>
              <w:t>N</w:t>
            </w:r>
            <w:r w:rsidRPr="004232F8">
              <w:rPr>
                <w:rFonts w:ascii="Arial" w:hAnsi="Arial" w:cs="Arial"/>
                <w:sz w:val="20"/>
                <w:szCs w:val="20"/>
                <w:lang w:val="en-US"/>
              </w:rPr>
              <w:t> </w:t>
            </w:r>
            <w:r w:rsidRPr="004232F8">
              <w:rPr>
                <w:rFonts w:ascii="Arial" w:hAnsi="Arial" w:cs="Arial"/>
                <w:sz w:val="20"/>
                <w:szCs w:val="20"/>
              </w:rPr>
              <w:sym w:font="Symbol" w:char="F0B3"/>
            </w:r>
            <w:r w:rsidRPr="004232F8">
              <w:rPr>
                <w:rFonts w:ascii="Arial" w:hAnsi="Arial" w:cs="Arial"/>
                <w:sz w:val="20"/>
                <w:szCs w:val="20"/>
                <w:lang w:val="en-US"/>
              </w:rPr>
              <w:t> </w:t>
            </w:r>
            <w:r w:rsidRPr="004232F8">
              <w:rPr>
                <w:rFonts w:ascii="Arial" w:hAnsi="Arial" w:cs="Arial"/>
                <w:sz w:val="20"/>
                <w:szCs w:val="20"/>
              </w:rPr>
              <w:t xml:space="preserve">30 (время измерений – не более 30 мин); </w:t>
            </w:r>
            <w:r w:rsidRPr="004232F8">
              <w:rPr>
                <w:rFonts w:ascii="Arial" w:hAnsi="Arial" w:cs="Arial"/>
                <w:position w:val="-18"/>
                <w:sz w:val="20"/>
                <w:szCs w:val="20"/>
              </w:rPr>
              <w:object w:dxaOrig="960" w:dyaOrig="440" w14:anchorId="1873F91D">
                <v:shape id="_x0000_i1046" type="#_x0000_t75" style="width:47.8pt;height:22.55pt" o:ole="">
                  <v:imagedata r:id="rId55" o:title=""/>
                </v:shape>
                <o:OLEObject Type="Embed" ProgID="Equation.DSMT4" ShapeID="_x0000_i1046" DrawAspect="Content" ObjectID="_1748869685" r:id="rId82"/>
              </w:object>
            </w:r>
            <w:r w:rsidRPr="004232F8">
              <w:rPr>
                <w:rFonts w:ascii="Arial" w:hAnsi="Arial" w:cs="Arial"/>
                <w:sz w:val="20"/>
                <w:szCs w:val="20"/>
              </w:rPr>
              <w:t xml:space="preserve"> – средн</w:t>
            </w:r>
            <w:r>
              <w:rPr>
                <w:rFonts w:ascii="Arial" w:hAnsi="Arial" w:cs="Arial"/>
                <w:sz w:val="20"/>
                <w:szCs w:val="20"/>
              </w:rPr>
              <w:t>ее значение коэффициента</w:t>
            </w:r>
            <w:r w:rsidRPr="004232F8">
              <w:rPr>
                <w:rFonts w:ascii="Arial" w:hAnsi="Arial" w:cs="Arial"/>
                <w:sz w:val="20"/>
                <w:szCs w:val="20"/>
              </w:rPr>
              <w:t xml:space="preserve"> чувствительност</w:t>
            </w:r>
            <w:r>
              <w:rPr>
                <w:rFonts w:ascii="Arial" w:hAnsi="Arial" w:cs="Arial"/>
                <w:sz w:val="20"/>
                <w:szCs w:val="20"/>
              </w:rPr>
              <w:t>и</w:t>
            </w:r>
            <w:r w:rsidRPr="004232F8">
              <w:rPr>
                <w:rFonts w:ascii="Arial" w:hAnsi="Arial" w:cs="Arial"/>
                <w:sz w:val="20"/>
                <w:szCs w:val="20"/>
              </w:rPr>
              <w:t xml:space="preserve"> используемого эталонного термопреобразователя более высокого разряда в диапазоне температуры , мкВ/°С;</w:t>
            </w:r>
          </w:p>
          <w:p w14:paraId="060C8E48" w14:textId="77777777" w:rsidR="00D91205" w:rsidRPr="004232F8" w:rsidRDefault="00D91205" w:rsidP="008B0692">
            <w:pPr>
              <w:rPr>
                <w:rFonts w:ascii="Arial" w:hAnsi="Arial" w:cs="Arial"/>
                <w:sz w:val="20"/>
                <w:szCs w:val="20"/>
              </w:rPr>
            </w:pPr>
            <w:r w:rsidRPr="00F679B6">
              <w:rPr>
                <w:rFonts w:ascii="Arial" w:hAnsi="Arial" w:cs="Arial"/>
                <w:i/>
                <w:iCs/>
                <w:sz w:val="20"/>
                <w:szCs w:val="20"/>
                <w:lang w:val="en-US"/>
              </w:rPr>
              <w:t>N</w:t>
            </w:r>
            <w:r w:rsidRPr="00F679B6">
              <w:rPr>
                <w:rFonts w:ascii="Arial" w:hAnsi="Arial" w:cs="Arial"/>
                <w:i/>
                <w:iCs/>
                <w:sz w:val="20"/>
                <w:szCs w:val="20"/>
                <w:vertAlign w:val="subscript"/>
                <w:lang w:val="en-US"/>
              </w:rPr>
              <w:t>x</w:t>
            </w:r>
            <w:r w:rsidRPr="004232F8">
              <w:rPr>
                <w:rFonts w:ascii="Arial" w:hAnsi="Arial" w:cs="Arial"/>
                <w:sz w:val="20"/>
                <w:szCs w:val="20"/>
              </w:rPr>
              <w:t xml:space="preserve"> </w:t>
            </w:r>
            <w:r w:rsidRPr="004232F8">
              <w:rPr>
                <w:rFonts w:ascii="Arial" w:hAnsi="Arial" w:cs="Arial"/>
                <w:sz w:val="20"/>
                <w:szCs w:val="20"/>
                <w:lang w:val="en-US"/>
              </w:rPr>
              <w:sym w:font="Symbol" w:char="F02D"/>
            </w:r>
            <w:r w:rsidRPr="004232F8">
              <w:rPr>
                <w:rFonts w:ascii="Arial" w:hAnsi="Arial" w:cs="Arial"/>
                <w:sz w:val="20"/>
                <w:szCs w:val="20"/>
              </w:rPr>
              <w:t xml:space="preserve"> количество измерений, </w:t>
            </w:r>
            <w:r w:rsidRPr="00F679B6">
              <w:rPr>
                <w:rFonts w:ascii="Arial" w:hAnsi="Arial" w:cs="Arial"/>
                <w:i/>
                <w:iCs/>
                <w:sz w:val="20"/>
                <w:szCs w:val="20"/>
              </w:rPr>
              <w:t>N</w:t>
            </w:r>
            <w:r w:rsidRPr="00F679B6">
              <w:rPr>
                <w:rFonts w:ascii="Arial" w:hAnsi="Arial" w:cs="Arial"/>
                <w:i/>
                <w:iCs/>
                <w:sz w:val="20"/>
                <w:szCs w:val="20"/>
                <w:vertAlign w:val="subscript"/>
                <w:lang w:val="en-US"/>
              </w:rPr>
              <w:t>x</w:t>
            </w:r>
            <w:r w:rsidRPr="004232F8">
              <w:rPr>
                <w:rFonts w:ascii="Arial" w:hAnsi="Arial" w:cs="Arial"/>
                <w:sz w:val="20"/>
                <w:szCs w:val="20"/>
                <w:lang w:val="en-US"/>
              </w:rPr>
              <w:t> </w:t>
            </w:r>
            <w:r w:rsidRPr="004232F8">
              <w:rPr>
                <w:rFonts w:ascii="Arial" w:hAnsi="Arial" w:cs="Arial"/>
                <w:sz w:val="20"/>
                <w:szCs w:val="20"/>
              </w:rPr>
              <w:sym w:font="Symbol" w:char="F0B3"/>
            </w:r>
            <w:r w:rsidRPr="004232F8">
              <w:rPr>
                <w:rFonts w:ascii="Arial" w:hAnsi="Arial" w:cs="Arial"/>
                <w:sz w:val="20"/>
                <w:szCs w:val="20"/>
                <w:lang w:val="en-US"/>
              </w:rPr>
              <w:t> </w:t>
            </w:r>
            <w:r w:rsidRPr="004232F8">
              <w:rPr>
                <w:rFonts w:ascii="Arial" w:hAnsi="Arial" w:cs="Arial"/>
                <w:sz w:val="20"/>
                <w:szCs w:val="20"/>
              </w:rPr>
              <w:t>4</w:t>
            </w:r>
          </w:p>
        </w:tc>
        <w:tc>
          <w:tcPr>
            <w:tcW w:w="2296" w:type="dxa"/>
          </w:tcPr>
          <w:p w14:paraId="2ABB19C7" w14:textId="77777777" w:rsidR="00D91205" w:rsidRPr="004232F8" w:rsidRDefault="00D91205" w:rsidP="008B0692">
            <w:pPr>
              <w:rPr>
                <w:rFonts w:ascii="Arial" w:hAnsi="Arial" w:cs="Arial"/>
                <w:position w:val="-26"/>
                <w:sz w:val="20"/>
                <w:szCs w:val="20"/>
              </w:rPr>
            </w:pPr>
            <w:r w:rsidRPr="004232F8">
              <w:rPr>
                <w:rFonts w:ascii="Arial" w:hAnsi="Arial" w:cs="Arial"/>
                <w:position w:val="-26"/>
                <w:sz w:val="20"/>
                <w:szCs w:val="20"/>
              </w:rPr>
              <w:lastRenderedPageBreak/>
              <w:t>Определяют однократно перед началом измерений;</w:t>
            </w:r>
          </w:p>
          <w:p w14:paraId="66D8B4EB" w14:textId="77777777" w:rsidR="00D91205" w:rsidRPr="004232F8" w:rsidRDefault="00D91205" w:rsidP="008B0692">
            <w:pPr>
              <w:rPr>
                <w:rFonts w:ascii="Arial" w:hAnsi="Arial" w:cs="Arial"/>
                <w:position w:val="-24"/>
                <w:sz w:val="20"/>
                <w:szCs w:val="20"/>
                <w:lang w:val="en-US"/>
              </w:rPr>
            </w:pPr>
            <w:r w:rsidRPr="004232F8">
              <w:rPr>
                <w:rFonts w:ascii="Arial" w:hAnsi="Arial" w:cs="Arial"/>
                <w:position w:val="-24"/>
                <w:sz w:val="20"/>
                <w:szCs w:val="20"/>
              </w:rPr>
              <w:object w:dxaOrig="1100" w:dyaOrig="960" w14:anchorId="3428806A">
                <v:shape id="_x0000_i1047" type="#_x0000_t75" style="width:55.35pt;height:47.8pt" o:ole="">
                  <v:imagedata r:id="rId57" o:title=""/>
                </v:shape>
                <o:OLEObject Type="Embed" ProgID="Equation.DSMT4" ShapeID="_x0000_i1047" DrawAspect="Content" ObjectID="_1748869686" r:id="rId83"/>
              </w:object>
            </w:r>
          </w:p>
          <w:p w14:paraId="22A17C1B" w14:textId="77777777" w:rsidR="00D91205" w:rsidRPr="004232F8" w:rsidRDefault="00D91205" w:rsidP="008B0692">
            <w:pPr>
              <w:rPr>
                <w:rFonts w:ascii="Arial" w:hAnsi="Arial" w:cs="Arial"/>
                <w:position w:val="-24"/>
                <w:sz w:val="20"/>
                <w:szCs w:val="20"/>
                <w:lang w:val="en-US"/>
              </w:rPr>
            </w:pPr>
          </w:p>
          <w:p w14:paraId="2822DE65" w14:textId="77777777" w:rsidR="00D91205" w:rsidRPr="004232F8" w:rsidRDefault="00D91205" w:rsidP="008B0692">
            <w:pPr>
              <w:rPr>
                <w:rFonts w:ascii="Arial" w:hAnsi="Arial" w:cs="Arial"/>
                <w:sz w:val="20"/>
                <w:szCs w:val="20"/>
                <w:lang w:val="en-US"/>
              </w:rPr>
            </w:pPr>
            <w:r w:rsidRPr="004232F8">
              <w:rPr>
                <w:rFonts w:ascii="Arial" w:hAnsi="Arial" w:cs="Arial"/>
                <w:position w:val="-24"/>
                <w:sz w:val="20"/>
                <w:szCs w:val="20"/>
              </w:rPr>
              <w:object w:dxaOrig="3480" w:dyaOrig="680" w14:anchorId="10D322CD">
                <v:shape id="_x0000_i1048" type="#_x0000_t75" style="width:101.55pt;height:27.4pt" o:ole="">
                  <v:imagedata r:id="rId59" o:title=""/>
                </v:shape>
                <o:OLEObject Type="Embed" ProgID="Equation.DSMT4" ShapeID="_x0000_i1048" DrawAspect="Content" ObjectID="_1748869687" r:id="rId84"/>
              </w:object>
            </w:r>
          </w:p>
          <w:p w14:paraId="5CBA8036" w14:textId="77777777" w:rsidR="00D91205" w:rsidRPr="004232F8" w:rsidRDefault="00D91205" w:rsidP="008B0692">
            <w:pPr>
              <w:rPr>
                <w:rFonts w:ascii="Arial" w:hAnsi="Arial" w:cs="Arial"/>
                <w:sz w:val="20"/>
                <w:szCs w:val="20"/>
              </w:rPr>
            </w:pPr>
            <w:r w:rsidRPr="004232F8">
              <w:rPr>
                <w:rFonts w:ascii="Arial" w:hAnsi="Arial" w:cs="Arial"/>
                <w:position w:val="-14"/>
                <w:sz w:val="20"/>
                <w:szCs w:val="20"/>
              </w:rPr>
              <w:object w:dxaOrig="1060" w:dyaOrig="400" w14:anchorId="0EEAC01B">
                <v:shape id="_x0000_i1049" type="#_x0000_t75" style="width:54.25pt;height:19.35pt" o:ole="">
                  <v:imagedata r:id="rId61" o:title=""/>
                </v:shape>
                <o:OLEObject Type="Embed" ProgID="Equation.DSMT4" ShapeID="_x0000_i1049" DrawAspect="Content" ObjectID="_1748869688" r:id="rId85"/>
              </w:object>
            </w:r>
            <w:r w:rsidRPr="004232F8">
              <w:rPr>
                <w:rFonts w:ascii="Arial" w:hAnsi="Arial" w:cs="Arial"/>
                <w:sz w:val="20"/>
                <w:szCs w:val="20"/>
              </w:rPr>
              <w:t xml:space="preserve"> </w:t>
            </w:r>
            <w:r w:rsidRPr="004232F8">
              <w:rPr>
                <w:rFonts w:ascii="Arial" w:hAnsi="Arial" w:cs="Arial"/>
                <w:sz w:val="20"/>
                <w:szCs w:val="20"/>
                <w:lang w:val="en-US"/>
              </w:rPr>
              <w:sym w:font="Symbol" w:char="F02D"/>
            </w:r>
            <w:r w:rsidRPr="004232F8">
              <w:rPr>
                <w:rFonts w:ascii="Arial" w:hAnsi="Arial" w:cs="Arial"/>
                <w:sz w:val="20"/>
                <w:szCs w:val="20"/>
              </w:rPr>
              <w:t xml:space="preserve"> </w:t>
            </w:r>
            <w:r>
              <w:rPr>
                <w:rFonts w:ascii="Arial" w:hAnsi="Arial" w:cs="Arial"/>
                <w:sz w:val="20"/>
                <w:szCs w:val="20"/>
              </w:rPr>
              <w:t xml:space="preserve">коэффициент </w:t>
            </w:r>
            <w:r w:rsidRPr="004232F8">
              <w:rPr>
                <w:rFonts w:ascii="Arial" w:hAnsi="Arial" w:cs="Arial"/>
                <w:sz w:val="20"/>
                <w:szCs w:val="20"/>
              </w:rPr>
              <w:t>чувствительност</w:t>
            </w:r>
            <w:r>
              <w:rPr>
                <w:rFonts w:ascii="Arial" w:hAnsi="Arial" w:cs="Arial"/>
                <w:sz w:val="20"/>
                <w:szCs w:val="20"/>
              </w:rPr>
              <w:t>и</w:t>
            </w:r>
            <w:r w:rsidRPr="004232F8">
              <w:rPr>
                <w:rFonts w:ascii="Arial" w:hAnsi="Arial" w:cs="Arial"/>
                <w:sz w:val="20"/>
                <w:szCs w:val="20"/>
              </w:rPr>
              <w:t xml:space="preserve"> используемого эталонного термопреобразователя более высокого разряда при минимальной температуре, мкВ/°С;</w:t>
            </w:r>
          </w:p>
          <w:p w14:paraId="79D5884E" w14:textId="77777777" w:rsidR="00D91205" w:rsidRPr="004232F8" w:rsidRDefault="00D91205" w:rsidP="008B0692">
            <w:pPr>
              <w:rPr>
                <w:rFonts w:ascii="Arial" w:hAnsi="Arial" w:cs="Arial"/>
                <w:position w:val="-26"/>
                <w:sz w:val="20"/>
                <w:szCs w:val="20"/>
              </w:rPr>
            </w:pPr>
            <w:r w:rsidRPr="004232F8">
              <w:rPr>
                <w:rFonts w:ascii="Arial" w:hAnsi="Arial" w:cs="Arial"/>
                <w:position w:val="-14"/>
                <w:sz w:val="20"/>
                <w:szCs w:val="20"/>
              </w:rPr>
              <w:object w:dxaOrig="1080" w:dyaOrig="400" w14:anchorId="5ED89709">
                <v:shape id="_x0000_i1050" type="#_x0000_t75" style="width:54.25pt;height:19.35pt" o:ole="">
                  <v:imagedata r:id="rId63" o:title=""/>
                </v:shape>
                <o:OLEObject Type="Embed" ProgID="Equation.DSMT4" ShapeID="_x0000_i1050" DrawAspect="Content" ObjectID="_1748869689" r:id="rId86"/>
              </w:object>
            </w:r>
            <w:r w:rsidRPr="004232F8">
              <w:rPr>
                <w:rFonts w:ascii="Arial" w:hAnsi="Arial" w:cs="Arial"/>
                <w:sz w:val="20"/>
                <w:szCs w:val="20"/>
              </w:rPr>
              <w:t xml:space="preserve"> </w:t>
            </w:r>
            <w:r w:rsidRPr="004232F8">
              <w:rPr>
                <w:rFonts w:ascii="Arial" w:hAnsi="Arial" w:cs="Arial"/>
                <w:sz w:val="20"/>
                <w:szCs w:val="20"/>
                <w:lang w:val="en-US"/>
              </w:rPr>
              <w:sym w:font="Symbol" w:char="F02D"/>
            </w:r>
            <w:r w:rsidRPr="004232F8">
              <w:rPr>
                <w:rFonts w:ascii="Arial" w:hAnsi="Arial" w:cs="Arial"/>
                <w:sz w:val="20"/>
                <w:szCs w:val="20"/>
              </w:rPr>
              <w:t xml:space="preserve"> </w:t>
            </w:r>
            <w:r>
              <w:rPr>
                <w:rFonts w:ascii="Arial" w:hAnsi="Arial" w:cs="Arial"/>
                <w:sz w:val="20"/>
                <w:szCs w:val="20"/>
              </w:rPr>
              <w:t xml:space="preserve">коэффициент </w:t>
            </w:r>
            <w:r w:rsidRPr="004232F8">
              <w:rPr>
                <w:rFonts w:ascii="Arial" w:hAnsi="Arial" w:cs="Arial"/>
                <w:sz w:val="20"/>
                <w:szCs w:val="20"/>
              </w:rPr>
              <w:t>чувствительност</w:t>
            </w:r>
            <w:r>
              <w:rPr>
                <w:rFonts w:ascii="Arial" w:hAnsi="Arial" w:cs="Arial"/>
                <w:sz w:val="20"/>
                <w:szCs w:val="20"/>
              </w:rPr>
              <w:t>и</w:t>
            </w:r>
            <w:r w:rsidRPr="004232F8">
              <w:rPr>
                <w:rFonts w:ascii="Arial" w:hAnsi="Arial" w:cs="Arial"/>
                <w:sz w:val="20"/>
                <w:szCs w:val="20"/>
              </w:rPr>
              <w:t xml:space="preserve"> используемого эталонного термопреобразователя более высокого разряда при максимальной температуре, мкВ/°С</w:t>
            </w:r>
          </w:p>
        </w:tc>
      </w:tr>
      <w:tr w:rsidR="00D91205" w:rsidRPr="004232F8" w14:paraId="5DAFE69E" w14:textId="77777777" w:rsidTr="008B0692">
        <w:tc>
          <w:tcPr>
            <w:tcW w:w="2845" w:type="dxa"/>
            <w:shd w:val="clear" w:color="auto" w:fill="auto"/>
          </w:tcPr>
          <w:p w14:paraId="645D2B76" w14:textId="77777777" w:rsidR="00D91205" w:rsidRPr="004232F8" w:rsidRDefault="00D91205" w:rsidP="008B0692">
            <w:pPr>
              <w:rPr>
                <w:rFonts w:ascii="Arial" w:hAnsi="Arial" w:cs="Arial"/>
                <w:sz w:val="20"/>
                <w:szCs w:val="20"/>
              </w:rPr>
            </w:pPr>
            <w:r>
              <w:rPr>
                <w:rFonts w:ascii="Arial" w:hAnsi="Arial" w:cs="Arial"/>
                <w:sz w:val="20"/>
                <w:szCs w:val="20"/>
              </w:rPr>
              <w:lastRenderedPageBreak/>
              <w:t>4.</w:t>
            </w:r>
            <w:r w:rsidRPr="004232F8">
              <w:rPr>
                <w:rFonts w:ascii="Arial" w:hAnsi="Arial" w:cs="Arial"/>
                <w:sz w:val="20"/>
                <w:szCs w:val="20"/>
              </w:rPr>
              <w:t xml:space="preserve">Нестационарность процесса при измерении ТЭДС используемого эталонного термопреобразователя более высокого разряда, </w:t>
            </w:r>
            <w:r w:rsidRPr="00F679B6">
              <w:rPr>
                <w:rFonts w:ascii="Arial" w:hAnsi="Arial" w:cs="Arial"/>
                <w:i/>
                <w:iCs/>
                <w:sz w:val="20"/>
                <w:szCs w:val="20"/>
                <w:lang w:val="en-US"/>
              </w:rPr>
              <w:t>S</w:t>
            </w:r>
            <w:r w:rsidRPr="00F679B6">
              <w:rPr>
                <w:rFonts w:ascii="Arial" w:hAnsi="Arial" w:cs="Arial"/>
                <w:i/>
                <w:iCs/>
                <w:sz w:val="20"/>
                <w:szCs w:val="20"/>
                <w:vertAlign w:val="subscript"/>
              </w:rPr>
              <w:t>4</w:t>
            </w:r>
            <w:r w:rsidRPr="004232F8">
              <w:rPr>
                <w:rFonts w:ascii="Arial" w:hAnsi="Arial" w:cs="Arial"/>
                <w:sz w:val="20"/>
                <w:szCs w:val="20"/>
              </w:rPr>
              <w:t xml:space="preserve">, </w:t>
            </w:r>
            <w:r w:rsidRPr="00F679B6">
              <w:rPr>
                <w:rFonts w:ascii="Arial" w:hAnsi="Arial" w:cs="Arial"/>
                <w:i/>
                <w:iCs/>
                <w:sz w:val="20"/>
                <w:szCs w:val="20"/>
                <w:lang w:val="en-US"/>
              </w:rPr>
              <w:t>u</w:t>
            </w:r>
            <w:r w:rsidRPr="00F679B6">
              <w:rPr>
                <w:rFonts w:ascii="Arial" w:hAnsi="Arial" w:cs="Arial"/>
                <w:i/>
                <w:iCs/>
                <w:sz w:val="20"/>
                <w:szCs w:val="20"/>
                <w:vertAlign w:val="subscript"/>
              </w:rPr>
              <w:t>4</w:t>
            </w:r>
            <w:r w:rsidRPr="004232F8">
              <w:rPr>
                <w:rFonts w:ascii="Arial" w:hAnsi="Arial" w:cs="Arial"/>
                <w:sz w:val="20"/>
                <w:szCs w:val="20"/>
              </w:rPr>
              <w:t>, °С</w:t>
            </w:r>
          </w:p>
        </w:tc>
        <w:tc>
          <w:tcPr>
            <w:tcW w:w="949" w:type="dxa"/>
            <w:shd w:val="clear" w:color="auto" w:fill="auto"/>
            <w:vAlign w:val="center"/>
          </w:tcPr>
          <w:p w14:paraId="65594899" w14:textId="77777777" w:rsidR="00D91205" w:rsidRPr="004232F8" w:rsidRDefault="00D91205" w:rsidP="008B0692">
            <w:pPr>
              <w:jc w:val="center"/>
              <w:rPr>
                <w:rFonts w:ascii="Arial" w:hAnsi="Arial" w:cs="Arial"/>
                <w:sz w:val="20"/>
                <w:szCs w:val="20"/>
                <w:lang w:val="en-US"/>
              </w:rPr>
            </w:pPr>
            <w:r w:rsidRPr="004232F8">
              <w:rPr>
                <w:rFonts w:ascii="Arial" w:hAnsi="Arial" w:cs="Arial"/>
                <w:sz w:val="20"/>
                <w:szCs w:val="20"/>
                <w:lang w:val="en-US"/>
              </w:rPr>
              <w:t>A</w:t>
            </w:r>
          </w:p>
        </w:tc>
        <w:tc>
          <w:tcPr>
            <w:tcW w:w="3544" w:type="dxa"/>
            <w:shd w:val="clear" w:color="auto" w:fill="auto"/>
          </w:tcPr>
          <w:p w14:paraId="2D4303A7" w14:textId="77777777" w:rsidR="00D91205" w:rsidRPr="0032624E" w:rsidRDefault="00000000" w:rsidP="008B0692">
            <w:pPr>
              <w:rPr>
                <w:rFonts w:ascii="Arial" w:hAnsi="Arial" w:cs="Arial"/>
                <w:sz w:val="20"/>
                <w:szCs w:val="20"/>
                <w:lang w:val="en-US"/>
              </w:rPr>
            </w:pPr>
            <m:oMath>
              <m:sSub>
                <m:sSubPr>
                  <m:ctrlPr>
                    <w:rPr>
                      <w:rFonts w:ascii="Cambria Math" w:hAnsi="Arial" w:cs="Arial"/>
                      <w:i/>
                      <w:sz w:val="20"/>
                      <w:szCs w:val="20"/>
                    </w:rPr>
                  </m:ctrlPr>
                </m:sSubPr>
                <m:e>
                  <m:r>
                    <w:rPr>
                      <w:rFonts w:ascii="Cambria Math" w:hAnsi="Arial" w:cs="Arial"/>
                      <w:sz w:val="20"/>
                      <w:szCs w:val="20"/>
                    </w:rPr>
                    <m:t>S</m:t>
                  </m:r>
                </m:e>
                <m:sub>
                  <m:r>
                    <w:rPr>
                      <w:rFonts w:ascii="Cambria Math" w:hAnsi="Arial" w:cs="Arial"/>
                      <w:sz w:val="20"/>
                      <w:szCs w:val="20"/>
                      <w:lang w:val="en-US"/>
                    </w:rPr>
                    <m:t>4</m:t>
                  </m:r>
                </m:sub>
              </m:sSub>
              <m:r>
                <w:rPr>
                  <w:rFonts w:ascii="Cambria Math" w:hAnsi="Arial" w:cs="Arial"/>
                  <w:sz w:val="20"/>
                  <w:szCs w:val="20"/>
                  <w:lang w:val="en-US"/>
                </w:rPr>
                <m:t>=</m:t>
              </m:r>
              <m:sSub>
                <m:sSubPr>
                  <m:ctrlPr>
                    <w:rPr>
                      <w:rFonts w:ascii="Cambria Math" w:hAnsi="Arial" w:cs="Arial"/>
                      <w:i/>
                      <w:sz w:val="20"/>
                      <w:szCs w:val="20"/>
                    </w:rPr>
                  </m:ctrlPr>
                </m:sSubPr>
                <m:e>
                  <m:r>
                    <w:rPr>
                      <w:rFonts w:ascii="Cambria Math" w:hAnsi="Arial" w:cs="Arial"/>
                      <w:sz w:val="20"/>
                      <w:szCs w:val="20"/>
                    </w:rPr>
                    <m:t>u</m:t>
                  </m:r>
                </m:e>
                <m:sub>
                  <m:r>
                    <w:rPr>
                      <w:rFonts w:ascii="Cambria Math" w:hAnsi="Arial" w:cs="Arial"/>
                      <w:sz w:val="20"/>
                      <w:szCs w:val="20"/>
                      <w:lang w:val="en-US"/>
                    </w:rPr>
                    <m:t>4</m:t>
                  </m:r>
                </m:sub>
              </m:sSub>
              <m:r>
                <w:rPr>
                  <w:rFonts w:ascii="Cambria Math" w:hAnsi="Arial" w:cs="Arial"/>
                  <w:sz w:val="20"/>
                  <w:szCs w:val="20"/>
                  <w:lang w:val="en-US"/>
                </w:rPr>
                <m:t xml:space="preserve">= </m:t>
              </m:r>
              <m:rad>
                <m:radPr>
                  <m:degHide m:val="1"/>
                  <m:ctrlPr>
                    <w:rPr>
                      <w:rFonts w:ascii="Cambria Math" w:hAnsi="Arial" w:cs="Arial"/>
                      <w:i/>
                      <w:sz w:val="20"/>
                      <w:szCs w:val="20"/>
                    </w:rPr>
                  </m:ctrlPr>
                </m:radPr>
                <m:deg/>
                <m:e>
                  <m:f>
                    <m:fPr>
                      <m:ctrlPr>
                        <w:rPr>
                          <w:rFonts w:ascii="Cambria Math" w:hAnsi="Arial" w:cs="Arial"/>
                          <w:i/>
                          <w:sz w:val="20"/>
                          <w:szCs w:val="20"/>
                        </w:rPr>
                      </m:ctrlPr>
                    </m:fPr>
                    <m:num>
                      <m:nary>
                        <m:naryPr>
                          <m:chr m:val="∑"/>
                          <m:ctrlPr>
                            <w:rPr>
                              <w:rFonts w:ascii="Cambria Math" w:hAnsi="Arial" w:cs="Arial"/>
                              <w:i/>
                              <w:sz w:val="20"/>
                              <w:szCs w:val="20"/>
                            </w:rPr>
                          </m:ctrlPr>
                        </m:naryPr>
                        <m:sub>
                          <m:r>
                            <w:rPr>
                              <w:rFonts w:ascii="Cambria Math" w:hAnsi="Arial" w:cs="Arial"/>
                              <w:sz w:val="20"/>
                              <w:szCs w:val="20"/>
                            </w:rPr>
                            <m:t>i</m:t>
                          </m:r>
                          <m:r>
                            <w:rPr>
                              <w:rFonts w:ascii="Cambria Math" w:hAnsi="Arial" w:cs="Arial"/>
                              <w:sz w:val="20"/>
                              <w:szCs w:val="20"/>
                              <w:lang w:val="en-US"/>
                            </w:rPr>
                            <m:t>=1</m:t>
                          </m:r>
                        </m:sub>
                        <m:sup>
                          <m:r>
                            <w:rPr>
                              <w:rFonts w:ascii="Cambria Math" w:hAnsi="Arial" w:cs="Arial"/>
                              <w:sz w:val="20"/>
                              <w:szCs w:val="20"/>
                            </w:rPr>
                            <m:t>N</m:t>
                          </m:r>
                        </m:sup>
                        <m:e>
                          <m:sSup>
                            <m:sSupPr>
                              <m:ctrlPr>
                                <w:rPr>
                                  <w:rFonts w:ascii="Cambria Math" w:hAnsi="Arial" w:cs="Arial"/>
                                  <w:i/>
                                  <w:sz w:val="20"/>
                                  <w:szCs w:val="20"/>
                                </w:rPr>
                              </m:ctrlPr>
                            </m:sSupPr>
                            <m:e>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Arial" w:cs="Arial"/>
                                          <w:sz w:val="20"/>
                                          <w:szCs w:val="20"/>
                                        </w:rPr>
                                        <m:t>E</m:t>
                                      </m:r>
                                    </m:e>
                                    <m:sub>
                                      <m:r>
                                        <w:rPr>
                                          <w:rFonts w:ascii="Cambria Math" w:hAnsi="Arial" w:cs="Arial"/>
                                          <w:sz w:val="20"/>
                                          <w:szCs w:val="20"/>
                                        </w:rPr>
                                        <m:t>i</m:t>
                                      </m:r>
                                    </m:sub>
                                  </m:sSub>
                                  <m:r>
                                    <w:rPr>
                                      <w:rFonts w:ascii="Cambria Math" w:hAnsi="Arial" w:cs="Arial"/>
                                      <w:sz w:val="20"/>
                                      <w:szCs w:val="20"/>
                                      <w:lang w:val="en-US"/>
                                    </w:rPr>
                                    <m:t>-</m:t>
                                  </m:r>
                                  <m:sSub>
                                    <m:sSubPr>
                                      <m:ctrlPr>
                                        <w:rPr>
                                          <w:rFonts w:ascii="Cambria Math" w:hAnsi="Arial" w:cs="Arial"/>
                                          <w:i/>
                                          <w:sz w:val="20"/>
                                          <w:szCs w:val="20"/>
                                        </w:rPr>
                                      </m:ctrlPr>
                                    </m:sSubPr>
                                    <m:e>
                                      <m:bar>
                                        <m:barPr>
                                          <m:pos m:val="top"/>
                                          <m:ctrlPr>
                                            <w:rPr>
                                              <w:rFonts w:ascii="Cambria Math" w:hAnsi="Arial" w:cs="Arial"/>
                                              <w:i/>
                                              <w:sz w:val="20"/>
                                              <w:szCs w:val="20"/>
                                            </w:rPr>
                                          </m:ctrlPr>
                                        </m:barPr>
                                        <m:e>
                                          <m:r>
                                            <w:rPr>
                                              <w:rFonts w:ascii="Cambria Math" w:hAnsi="Arial" w:cs="Arial"/>
                                              <w:sz w:val="20"/>
                                              <w:szCs w:val="20"/>
                                            </w:rPr>
                                            <m:t>E</m:t>
                                          </m:r>
                                        </m:e>
                                      </m:bar>
                                    </m:e>
                                    <m:sub>
                                      <m:r>
                                        <w:rPr>
                                          <w:rFonts w:ascii="Cambria Math" w:hAnsi="Arial" w:cs="Arial"/>
                                          <w:sz w:val="20"/>
                                          <w:szCs w:val="20"/>
                                        </w:rPr>
                                        <m:t>i</m:t>
                                      </m:r>
                                    </m:sub>
                                  </m:sSub>
                                  <m:ctrlPr>
                                    <w:rPr>
                                      <w:rFonts w:ascii="Cambria Math" w:hAnsi="Cambria Math" w:cs="Arial"/>
                                      <w:i/>
                                      <w:sz w:val="20"/>
                                      <w:szCs w:val="20"/>
                                    </w:rPr>
                                  </m:ctrlPr>
                                </m:e>
                              </m:d>
                            </m:e>
                            <m:sup>
                              <m:r>
                                <w:rPr>
                                  <w:rFonts w:ascii="Cambria Math" w:hAnsi="Arial" w:cs="Arial"/>
                                  <w:sz w:val="20"/>
                                  <w:szCs w:val="20"/>
                                  <w:lang w:val="en-US"/>
                                </w:rPr>
                                <m:t>2</m:t>
                              </m:r>
                            </m:sup>
                          </m:sSup>
                          <m:ctrlPr>
                            <w:rPr>
                              <w:rFonts w:ascii="Cambria Math" w:hAnsi="Cambria Math" w:cs="Arial"/>
                              <w:i/>
                              <w:sz w:val="20"/>
                              <w:szCs w:val="20"/>
                            </w:rPr>
                          </m:ctrlPr>
                        </m:e>
                      </m:nary>
                      <m:ctrlPr>
                        <w:rPr>
                          <w:rFonts w:ascii="Cambria Math" w:hAnsi="Cambria Math" w:cs="Arial"/>
                          <w:i/>
                          <w:sz w:val="20"/>
                          <w:szCs w:val="20"/>
                        </w:rPr>
                      </m:ctrlPr>
                    </m:num>
                    <m:den>
                      <m:sSub>
                        <m:sSubPr>
                          <m:ctrlPr>
                            <w:rPr>
                              <w:rFonts w:ascii="Cambria Math" w:hAnsi="Arial" w:cs="Arial"/>
                              <w:i/>
                              <w:sz w:val="20"/>
                              <w:szCs w:val="20"/>
                            </w:rPr>
                          </m:ctrlPr>
                        </m:sSubPr>
                        <m:e>
                          <m:r>
                            <w:rPr>
                              <w:rFonts w:ascii="Cambria Math" w:hAnsi="Arial" w:cs="Arial"/>
                              <w:sz w:val="20"/>
                              <w:szCs w:val="20"/>
                            </w:rPr>
                            <m:t>N</m:t>
                          </m:r>
                        </m:e>
                        <m:sub>
                          <m:r>
                            <w:rPr>
                              <w:rFonts w:ascii="Cambria Math" w:hAnsi="Arial" w:cs="Arial"/>
                              <w:sz w:val="20"/>
                              <w:szCs w:val="20"/>
                            </w:rPr>
                            <m:t>x</m:t>
                          </m:r>
                        </m:sub>
                      </m:sSub>
                      <m:r>
                        <w:rPr>
                          <w:rFonts w:ascii="Cambria Math" w:hAnsi="Cambria Math" w:cs="Cambria Math"/>
                          <w:sz w:val="20"/>
                          <w:szCs w:val="20"/>
                          <w:lang w:val="en-US"/>
                        </w:rPr>
                        <m:t>⋅</m:t>
                      </m:r>
                      <m:d>
                        <m:dPr>
                          <m:ctrlPr>
                            <w:rPr>
                              <w:rFonts w:ascii="Cambria Math" w:hAnsi="Arial" w:cs="Arial"/>
                              <w:i/>
                              <w:sz w:val="20"/>
                              <w:szCs w:val="20"/>
                            </w:rPr>
                          </m:ctrlPr>
                        </m:dPr>
                        <m:e>
                          <m:r>
                            <w:rPr>
                              <w:rFonts w:ascii="Cambria Math" w:hAnsi="Arial" w:cs="Arial"/>
                              <w:sz w:val="20"/>
                              <w:szCs w:val="20"/>
                            </w:rPr>
                            <m:t>N</m:t>
                          </m:r>
                          <m:r>
                            <w:rPr>
                              <w:rFonts w:ascii="Cambria Math" w:hAnsi="Arial" w:cs="Arial"/>
                              <w:sz w:val="20"/>
                              <w:szCs w:val="20"/>
                              <w:lang w:val="en-US"/>
                            </w:rPr>
                            <m:t>-</m:t>
                          </m:r>
                          <m:r>
                            <w:rPr>
                              <w:rFonts w:ascii="Cambria Math" w:hAnsi="Arial" w:cs="Arial"/>
                              <w:sz w:val="20"/>
                              <w:szCs w:val="20"/>
                              <w:lang w:val="en-US"/>
                            </w:rPr>
                            <m:t>1</m:t>
                          </m:r>
                        </m:e>
                      </m:d>
                      <m:ctrlPr>
                        <w:rPr>
                          <w:rFonts w:ascii="Cambria Math" w:hAnsi="Cambria Math" w:cs="Arial"/>
                          <w:i/>
                          <w:sz w:val="20"/>
                          <w:szCs w:val="20"/>
                        </w:rPr>
                      </m:ctrlPr>
                    </m:den>
                  </m:f>
                  <m:ctrlPr>
                    <w:rPr>
                      <w:rFonts w:ascii="Cambria Math" w:hAnsi="Cambria Math" w:cs="Arial"/>
                      <w:i/>
                      <w:sz w:val="20"/>
                      <w:szCs w:val="20"/>
                    </w:rPr>
                  </m:ctrlPr>
                </m:e>
              </m:rad>
              <m:r>
                <w:rPr>
                  <w:rFonts w:ascii="Cambria Math" w:hAnsi="Cambria Math" w:cs="Arial"/>
                  <w:sz w:val="20"/>
                  <w:szCs w:val="20"/>
                  <w:lang w:val="en-US"/>
                </w:rPr>
                <m:t>·</m:t>
              </m:r>
              <m:sSubSup>
                <m:sSubSupPr>
                  <m:ctrlPr>
                    <w:rPr>
                      <w:rFonts w:ascii="Cambria Math" w:hAnsi="Cambria Math" w:cs="Arial"/>
                      <w:i/>
                      <w:sz w:val="20"/>
                      <w:szCs w:val="20"/>
                    </w:rPr>
                  </m:ctrlPr>
                </m:sSub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Arial" w:cs="Arial"/>
                              <w:sz w:val="20"/>
                              <w:szCs w:val="20"/>
                            </w:rPr>
                            <m:t>∂E</m:t>
                          </m:r>
                          <m:ctrlPr>
                            <w:rPr>
                              <w:rFonts w:ascii="Cambria Math" w:hAnsi="Arial" w:cs="Arial"/>
                              <w:i/>
                              <w:sz w:val="20"/>
                              <w:szCs w:val="20"/>
                            </w:rPr>
                          </m:ctrlPr>
                        </m:num>
                        <m:den>
                          <m:r>
                            <w:rPr>
                              <w:rFonts w:ascii="Cambria Math" w:hAnsi="Arial" w:cs="Arial"/>
                              <w:sz w:val="20"/>
                              <w:szCs w:val="20"/>
                            </w:rPr>
                            <m:t>∂t</m:t>
                          </m:r>
                          <m:ctrlPr>
                            <w:rPr>
                              <w:rFonts w:ascii="Cambria Math" w:hAnsi="Arial" w:cs="Arial"/>
                              <w:i/>
                              <w:sz w:val="20"/>
                              <w:szCs w:val="20"/>
                            </w:rPr>
                          </m:ctrlPr>
                        </m:den>
                      </m:f>
                    </m:e>
                  </m:d>
                </m:e>
                <m:sub>
                  <m:r>
                    <w:rPr>
                      <w:rFonts w:ascii="Cambria Math" w:hAnsi="Cambria Math" w:cs="Arial"/>
                      <w:sz w:val="20"/>
                      <w:szCs w:val="20"/>
                    </w:rPr>
                    <m:t>ср</m:t>
                  </m:r>
                </m:sub>
                <m:sup>
                  <m:r>
                    <w:rPr>
                      <w:rFonts w:ascii="Cambria Math" w:hAnsi="Cambria Math" w:cs="Arial"/>
                      <w:sz w:val="20"/>
                      <w:szCs w:val="20"/>
                      <w:lang w:val="en-US"/>
                    </w:rPr>
                    <m:t>-1</m:t>
                  </m:r>
                </m:sup>
              </m:sSubSup>
            </m:oMath>
            <w:r w:rsidR="00D91205" w:rsidRPr="0032624E">
              <w:rPr>
                <w:rFonts w:ascii="Arial" w:hAnsi="Arial" w:cs="Arial"/>
                <w:sz w:val="20"/>
                <w:szCs w:val="20"/>
                <w:lang w:val="en-US"/>
              </w:rPr>
              <w:t xml:space="preserve">, </w:t>
            </w:r>
          </w:p>
          <w:p w14:paraId="7EEFF0FC"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где </w:t>
            </w:r>
            <w:r w:rsidRPr="00F679B6">
              <w:rPr>
                <w:rFonts w:ascii="Arial" w:hAnsi="Arial" w:cs="Arial"/>
                <w:i/>
                <w:iCs/>
                <w:sz w:val="20"/>
                <w:szCs w:val="20"/>
                <w:lang w:val="en-US"/>
              </w:rPr>
              <w:t>E</w:t>
            </w:r>
            <w:r w:rsidRPr="00F679B6">
              <w:rPr>
                <w:rFonts w:ascii="Arial" w:hAnsi="Arial" w:cs="Arial"/>
                <w:i/>
                <w:iCs/>
                <w:sz w:val="20"/>
                <w:szCs w:val="20"/>
                <w:vertAlign w:val="subscript"/>
                <w:lang w:val="en-US"/>
              </w:rPr>
              <w:t>i</w:t>
            </w:r>
            <w:r w:rsidRPr="004232F8">
              <w:rPr>
                <w:rFonts w:ascii="Arial" w:hAnsi="Arial" w:cs="Arial"/>
                <w:sz w:val="20"/>
                <w:szCs w:val="20"/>
              </w:rPr>
              <w:t xml:space="preserve"> – </w:t>
            </w:r>
            <w:r w:rsidRPr="00F679B6">
              <w:rPr>
                <w:rFonts w:ascii="Arial" w:hAnsi="Arial" w:cs="Arial"/>
                <w:i/>
                <w:iCs/>
                <w:sz w:val="20"/>
                <w:szCs w:val="20"/>
                <w:lang w:val="en-US"/>
              </w:rPr>
              <w:t>i</w:t>
            </w:r>
            <w:r w:rsidRPr="004232F8">
              <w:rPr>
                <w:rFonts w:ascii="Arial" w:hAnsi="Arial" w:cs="Arial"/>
                <w:sz w:val="20"/>
                <w:szCs w:val="20"/>
              </w:rPr>
              <w:t>-е значение средства измерений ТЭДС во время измерений, мкВ;</w:t>
            </w:r>
          </w:p>
          <w:p w14:paraId="55FCF326" w14:textId="77777777" w:rsidR="00D91205" w:rsidRPr="004232F8" w:rsidRDefault="00D91205" w:rsidP="008B0692">
            <w:pPr>
              <w:rPr>
                <w:rFonts w:ascii="Arial" w:hAnsi="Arial" w:cs="Arial"/>
                <w:sz w:val="20"/>
                <w:szCs w:val="20"/>
              </w:rPr>
            </w:pPr>
            <w:r w:rsidRPr="004232F8">
              <w:rPr>
                <w:rFonts w:ascii="Arial" w:hAnsi="Arial" w:cs="Arial"/>
                <w:position w:val="-6"/>
                <w:sz w:val="20"/>
                <w:szCs w:val="20"/>
              </w:rPr>
              <w:object w:dxaOrig="300" w:dyaOrig="340" w14:anchorId="36271C32">
                <v:shape id="_x0000_i1051" type="#_x0000_t75" style="width:15.05pt;height:16.65pt" o:ole="">
                  <v:imagedata r:id="rId53" o:title=""/>
                </v:shape>
                <o:OLEObject Type="Embed" ProgID="Equation.3" ShapeID="_x0000_i1051" DrawAspect="Content" ObjectID="_1748869690" r:id="rId87"/>
              </w:object>
            </w:r>
            <w:r w:rsidRPr="004232F8">
              <w:rPr>
                <w:rFonts w:ascii="Arial" w:hAnsi="Arial" w:cs="Arial"/>
                <w:sz w:val="20"/>
                <w:szCs w:val="20"/>
              </w:rPr>
              <w:t xml:space="preserve">– среднее арифметическое значение </w:t>
            </w:r>
            <w:r w:rsidRPr="004232F8">
              <w:rPr>
                <w:rFonts w:ascii="Arial" w:hAnsi="Arial" w:cs="Arial"/>
                <w:sz w:val="20"/>
                <w:szCs w:val="20"/>
                <w:lang w:val="en-US"/>
              </w:rPr>
              <w:t>E</w:t>
            </w:r>
            <w:r w:rsidRPr="004232F8">
              <w:rPr>
                <w:rFonts w:ascii="Arial" w:hAnsi="Arial" w:cs="Arial"/>
                <w:sz w:val="20"/>
                <w:szCs w:val="20"/>
                <w:vertAlign w:val="subscript"/>
              </w:rPr>
              <w:t>i</w:t>
            </w:r>
            <w:r w:rsidRPr="004232F8">
              <w:rPr>
                <w:rFonts w:ascii="Arial" w:hAnsi="Arial" w:cs="Arial"/>
                <w:sz w:val="20"/>
                <w:szCs w:val="20"/>
              </w:rPr>
              <w:t xml:space="preserve"> за время измерений, мкВ; </w:t>
            </w:r>
            <w:r w:rsidRPr="004232F8">
              <w:rPr>
                <w:rFonts w:ascii="Arial" w:hAnsi="Arial" w:cs="Arial"/>
                <w:position w:val="-10"/>
                <w:sz w:val="20"/>
                <w:szCs w:val="20"/>
              </w:rPr>
              <w:object w:dxaOrig="639" w:dyaOrig="340" w14:anchorId="15718189">
                <v:shape id="_x0000_i1052" type="#_x0000_t75" style="width:31.7pt;height:16.65pt" o:ole="">
                  <v:imagedata r:id="rId88" o:title=""/>
                </v:shape>
                <o:OLEObject Type="Embed" ProgID="Equation.DSMT4" ShapeID="_x0000_i1052" DrawAspect="Content" ObjectID="_1748869691" r:id="rId89"/>
              </w:object>
            </w:r>
            <w:r w:rsidRPr="004232F8">
              <w:rPr>
                <w:rFonts w:ascii="Arial" w:hAnsi="Arial" w:cs="Arial"/>
                <w:sz w:val="20"/>
                <w:szCs w:val="20"/>
              </w:rPr>
              <w:t xml:space="preserve"> – чувствительность используемого эталонного термопреобразователя более высокого разряда при заданной температуре, мкВ/°С;</w:t>
            </w:r>
          </w:p>
          <w:p w14:paraId="6408DF88" w14:textId="77777777" w:rsidR="00D91205" w:rsidRPr="004232F8" w:rsidRDefault="00D91205" w:rsidP="008B0692">
            <w:pPr>
              <w:rPr>
                <w:rFonts w:ascii="Arial" w:hAnsi="Arial" w:cs="Arial"/>
                <w:sz w:val="20"/>
                <w:szCs w:val="20"/>
              </w:rPr>
            </w:pPr>
            <w:r w:rsidRPr="00F679B6">
              <w:rPr>
                <w:rFonts w:ascii="Arial" w:hAnsi="Arial" w:cs="Arial"/>
                <w:i/>
                <w:iCs/>
                <w:sz w:val="20"/>
                <w:szCs w:val="20"/>
                <w:lang w:val="en-US"/>
              </w:rPr>
              <w:t>N</w:t>
            </w:r>
            <w:r w:rsidRPr="00F679B6">
              <w:rPr>
                <w:rFonts w:ascii="Arial" w:hAnsi="Arial" w:cs="Arial"/>
                <w:i/>
                <w:iCs/>
                <w:sz w:val="20"/>
                <w:szCs w:val="20"/>
                <w:vertAlign w:val="subscript"/>
                <w:lang w:val="en-US"/>
              </w:rPr>
              <w:t>x</w:t>
            </w:r>
            <w:r w:rsidRPr="004232F8">
              <w:rPr>
                <w:rFonts w:ascii="Arial" w:hAnsi="Arial" w:cs="Arial"/>
                <w:sz w:val="20"/>
                <w:szCs w:val="20"/>
              </w:rPr>
              <w:t xml:space="preserve"> </w:t>
            </w:r>
            <w:r w:rsidRPr="004232F8">
              <w:rPr>
                <w:rFonts w:ascii="Arial" w:hAnsi="Arial" w:cs="Arial"/>
                <w:sz w:val="20"/>
                <w:szCs w:val="20"/>
                <w:lang w:val="en-US"/>
              </w:rPr>
              <w:sym w:font="Symbol" w:char="F02D"/>
            </w:r>
            <w:r w:rsidRPr="004232F8">
              <w:rPr>
                <w:rFonts w:ascii="Arial" w:hAnsi="Arial" w:cs="Arial"/>
                <w:sz w:val="20"/>
                <w:szCs w:val="20"/>
              </w:rPr>
              <w:t xml:space="preserve"> количество измерений, </w:t>
            </w:r>
            <w:r w:rsidRPr="00F679B6">
              <w:rPr>
                <w:rFonts w:ascii="Arial" w:hAnsi="Arial" w:cs="Arial"/>
                <w:i/>
                <w:iCs/>
                <w:sz w:val="20"/>
                <w:szCs w:val="20"/>
              </w:rPr>
              <w:t>N</w:t>
            </w:r>
            <w:r w:rsidRPr="00F679B6">
              <w:rPr>
                <w:rFonts w:ascii="Arial" w:hAnsi="Arial" w:cs="Arial"/>
                <w:i/>
                <w:iCs/>
                <w:sz w:val="20"/>
                <w:szCs w:val="20"/>
                <w:vertAlign w:val="subscript"/>
                <w:lang w:val="en-US"/>
              </w:rPr>
              <w:t>x</w:t>
            </w:r>
            <w:r w:rsidRPr="004232F8">
              <w:rPr>
                <w:rFonts w:ascii="Arial" w:hAnsi="Arial" w:cs="Arial"/>
                <w:sz w:val="20"/>
                <w:szCs w:val="20"/>
                <w:lang w:val="en-US"/>
              </w:rPr>
              <w:t> </w:t>
            </w:r>
            <w:r w:rsidRPr="004232F8">
              <w:rPr>
                <w:rFonts w:ascii="Arial" w:hAnsi="Arial" w:cs="Arial"/>
                <w:sz w:val="20"/>
                <w:szCs w:val="20"/>
              </w:rPr>
              <w:sym w:font="Symbol" w:char="F0B3"/>
            </w:r>
            <w:r w:rsidRPr="004232F8">
              <w:rPr>
                <w:rFonts w:ascii="Arial" w:hAnsi="Arial" w:cs="Arial"/>
                <w:sz w:val="20"/>
                <w:szCs w:val="20"/>
                <w:lang w:val="en-US"/>
              </w:rPr>
              <w:t> </w:t>
            </w:r>
            <w:r w:rsidRPr="004232F8">
              <w:rPr>
                <w:rFonts w:ascii="Arial" w:hAnsi="Arial" w:cs="Arial"/>
                <w:sz w:val="20"/>
                <w:szCs w:val="20"/>
              </w:rPr>
              <w:t>4</w:t>
            </w:r>
          </w:p>
        </w:tc>
        <w:tc>
          <w:tcPr>
            <w:tcW w:w="2296" w:type="dxa"/>
          </w:tcPr>
          <w:p w14:paraId="43743F5F" w14:textId="77777777" w:rsidR="00D91205" w:rsidRPr="004232F8" w:rsidRDefault="00D91205" w:rsidP="008B0692">
            <w:pPr>
              <w:rPr>
                <w:rFonts w:ascii="Arial" w:hAnsi="Arial" w:cs="Arial"/>
                <w:position w:val="-26"/>
                <w:sz w:val="20"/>
                <w:szCs w:val="20"/>
              </w:rPr>
            </w:pPr>
          </w:p>
        </w:tc>
      </w:tr>
      <w:tr w:rsidR="00D91205" w:rsidRPr="004232F8" w14:paraId="3AA6AF34" w14:textId="77777777" w:rsidTr="008B0692">
        <w:tc>
          <w:tcPr>
            <w:tcW w:w="2845" w:type="dxa"/>
            <w:shd w:val="clear" w:color="auto" w:fill="auto"/>
          </w:tcPr>
          <w:p w14:paraId="402F23B3" w14:textId="77777777" w:rsidR="00D91205" w:rsidRPr="004232F8" w:rsidRDefault="00D91205" w:rsidP="008B0692">
            <w:pPr>
              <w:rPr>
                <w:rFonts w:ascii="Arial" w:hAnsi="Arial" w:cs="Arial"/>
                <w:sz w:val="20"/>
                <w:szCs w:val="20"/>
              </w:rPr>
            </w:pPr>
            <w:r>
              <w:rPr>
                <w:rFonts w:ascii="Arial" w:hAnsi="Arial" w:cs="Arial"/>
                <w:sz w:val="20"/>
                <w:szCs w:val="20"/>
              </w:rPr>
              <w:t>5.</w:t>
            </w:r>
            <w:r w:rsidRPr="004232F8">
              <w:rPr>
                <w:rFonts w:ascii="Arial" w:hAnsi="Arial" w:cs="Arial"/>
                <w:sz w:val="20"/>
                <w:szCs w:val="20"/>
              </w:rPr>
              <w:t xml:space="preserve">Измерение температуры свободных концов используемого эталонного термопреобразователя более высокого разряда, </w:t>
            </w:r>
            <w:r w:rsidRPr="00F679B6">
              <w:rPr>
                <w:rFonts w:ascii="Arial" w:hAnsi="Arial" w:cs="Arial"/>
                <w:i/>
                <w:iCs/>
                <w:sz w:val="20"/>
                <w:szCs w:val="20"/>
                <w:lang w:val="en-US"/>
              </w:rPr>
              <w:t>S</w:t>
            </w:r>
            <w:r w:rsidRPr="00F679B6">
              <w:rPr>
                <w:rFonts w:ascii="Arial" w:hAnsi="Arial" w:cs="Arial"/>
                <w:i/>
                <w:iCs/>
                <w:sz w:val="20"/>
                <w:szCs w:val="20"/>
                <w:vertAlign w:val="subscript"/>
              </w:rPr>
              <w:t>5</w:t>
            </w:r>
            <w:r w:rsidRPr="004232F8">
              <w:rPr>
                <w:rFonts w:ascii="Arial" w:hAnsi="Arial" w:cs="Arial"/>
                <w:sz w:val="20"/>
                <w:szCs w:val="20"/>
              </w:rPr>
              <w:t xml:space="preserve">, </w:t>
            </w:r>
            <w:r w:rsidRPr="00F679B6">
              <w:rPr>
                <w:rFonts w:ascii="Arial" w:hAnsi="Arial" w:cs="Arial"/>
                <w:i/>
                <w:iCs/>
                <w:sz w:val="20"/>
                <w:szCs w:val="20"/>
                <w:lang w:val="en-US"/>
              </w:rPr>
              <w:t>u</w:t>
            </w:r>
            <w:r w:rsidRPr="00F679B6">
              <w:rPr>
                <w:rFonts w:ascii="Arial" w:hAnsi="Arial" w:cs="Arial"/>
                <w:i/>
                <w:iCs/>
                <w:sz w:val="20"/>
                <w:szCs w:val="20"/>
                <w:vertAlign w:val="subscript"/>
              </w:rPr>
              <w:t>5</w:t>
            </w:r>
            <w:r w:rsidRPr="004232F8">
              <w:rPr>
                <w:rFonts w:ascii="Arial" w:hAnsi="Arial" w:cs="Arial"/>
                <w:sz w:val="20"/>
                <w:szCs w:val="20"/>
              </w:rPr>
              <w:t>, °С</w:t>
            </w:r>
          </w:p>
        </w:tc>
        <w:tc>
          <w:tcPr>
            <w:tcW w:w="949" w:type="dxa"/>
            <w:shd w:val="clear" w:color="auto" w:fill="auto"/>
            <w:vAlign w:val="center"/>
          </w:tcPr>
          <w:p w14:paraId="6B795DDF" w14:textId="77777777" w:rsidR="00D91205" w:rsidRPr="004232F8" w:rsidRDefault="00D91205" w:rsidP="008B0692">
            <w:pPr>
              <w:jc w:val="center"/>
              <w:rPr>
                <w:rFonts w:ascii="Arial" w:hAnsi="Arial" w:cs="Arial"/>
                <w:sz w:val="20"/>
                <w:szCs w:val="20"/>
                <w:lang w:val="en-US"/>
              </w:rPr>
            </w:pPr>
            <w:r w:rsidRPr="004232F8">
              <w:rPr>
                <w:rFonts w:ascii="Arial" w:hAnsi="Arial" w:cs="Arial"/>
                <w:sz w:val="20"/>
                <w:szCs w:val="20"/>
                <w:lang w:val="en-US"/>
              </w:rPr>
              <w:t>B</w:t>
            </w:r>
          </w:p>
        </w:tc>
        <w:tc>
          <w:tcPr>
            <w:tcW w:w="3544" w:type="dxa"/>
            <w:shd w:val="clear" w:color="auto" w:fill="auto"/>
          </w:tcPr>
          <w:p w14:paraId="2A1317AB" w14:textId="77777777" w:rsidR="00D91205" w:rsidRDefault="00D91205" w:rsidP="008B0692">
            <w:pPr>
              <w:rPr>
                <w:rFonts w:ascii="Arial" w:hAnsi="Arial" w:cs="Arial"/>
                <w:sz w:val="20"/>
                <w:szCs w:val="20"/>
              </w:rPr>
            </w:pPr>
            <w:r w:rsidRPr="004232F8">
              <w:rPr>
                <w:rFonts w:ascii="Arial" w:hAnsi="Arial" w:cs="Arial"/>
                <w:position w:val="-12"/>
                <w:sz w:val="20"/>
                <w:szCs w:val="20"/>
              </w:rPr>
              <w:object w:dxaOrig="480" w:dyaOrig="360" w14:anchorId="3E83104E">
                <v:shape id="_x0000_i1053" type="#_x0000_t75" style="width:24.2pt;height:18.25pt" o:ole="">
                  <v:imagedata r:id="rId90" o:title=""/>
                </v:shape>
                <o:OLEObject Type="Embed" ProgID="Equation.DSMT4" ShapeID="_x0000_i1053" DrawAspect="Content" ObjectID="_1748869692" r:id="rId91"/>
              </w:object>
            </w:r>
            <w:r w:rsidRPr="004232F8">
              <w:rPr>
                <w:rFonts w:ascii="Arial" w:hAnsi="Arial" w:cs="Arial"/>
                <w:position w:val="-28"/>
                <w:sz w:val="20"/>
                <w:szCs w:val="20"/>
              </w:rPr>
              <w:object w:dxaOrig="880" w:dyaOrig="700" w14:anchorId="45154844">
                <v:shape id="_x0000_i1054" type="#_x0000_t75" style="width:45.15pt;height:34.4pt" o:ole="">
                  <v:imagedata r:id="rId92" o:title=""/>
                </v:shape>
                <o:OLEObject Type="Embed" ProgID="Equation.DSMT4" ShapeID="_x0000_i1054" DrawAspect="Content" ObjectID="_1748869693" r:id="rId93"/>
              </w:object>
            </w:r>
            <w:r w:rsidRPr="004232F8">
              <w:rPr>
                <w:rFonts w:ascii="Arial" w:hAnsi="Arial" w:cs="Arial"/>
                <w:sz w:val="20"/>
                <w:szCs w:val="20"/>
              </w:rPr>
              <w:t xml:space="preserve">, </w:t>
            </w:r>
          </w:p>
          <w:p w14:paraId="397FC513"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где </w:t>
            </w:r>
            <w:r w:rsidRPr="00F679B6">
              <w:rPr>
                <w:rFonts w:ascii="Arial" w:hAnsi="Arial" w:cs="Arial"/>
                <w:i/>
                <w:iCs/>
                <w:sz w:val="20"/>
                <w:szCs w:val="20"/>
                <w:lang w:val="en-US"/>
              </w:rPr>
              <w:t>Δ</w:t>
            </w:r>
            <w:r w:rsidRPr="00F679B6">
              <w:rPr>
                <w:rFonts w:ascii="Arial" w:hAnsi="Arial" w:cs="Arial"/>
                <w:i/>
                <w:iCs/>
                <w:sz w:val="20"/>
                <w:szCs w:val="20"/>
                <w:vertAlign w:val="subscript"/>
              </w:rPr>
              <w:t>5</w:t>
            </w:r>
            <w:r w:rsidRPr="004232F8">
              <w:rPr>
                <w:rFonts w:ascii="Arial" w:hAnsi="Arial" w:cs="Arial"/>
                <w:sz w:val="20"/>
                <w:szCs w:val="20"/>
                <w:vertAlign w:val="subscript"/>
              </w:rPr>
              <w:t xml:space="preserve"> </w:t>
            </w:r>
            <w:r w:rsidRPr="004232F8">
              <w:rPr>
                <w:rFonts w:ascii="Arial" w:hAnsi="Arial" w:cs="Arial"/>
                <w:sz w:val="20"/>
                <w:szCs w:val="20"/>
              </w:rPr>
              <w:t>– пределы допускаемой погрешности термометра, используемого при измерении температуры свободных концов используемого эталонного термопреобразователя более высокого разряда, °С</w:t>
            </w:r>
          </w:p>
        </w:tc>
        <w:tc>
          <w:tcPr>
            <w:tcW w:w="2296" w:type="dxa"/>
          </w:tcPr>
          <w:p w14:paraId="75B84E74" w14:textId="77777777" w:rsidR="00D91205" w:rsidRPr="004232F8" w:rsidRDefault="00D91205" w:rsidP="008B0692">
            <w:pPr>
              <w:rPr>
                <w:rFonts w:ascii="Arial" w:hAnsi="Arial" w:cs="Arial"/>
                <w:position w:val="-24"/>
                <w:sz w:val="20"/>
                <w:szCs w:val="20"/>
              </w:rPr>
            </w:pPr>
            <w:r w:rsidRPr="004232F8">
              <w:rPr>
                <w:rFonts w:ascii="Arial" w:hAnsi="Arial" w:cs="Arial"/>
                <w:sz w:val="20"/>
                <w:szCs w:val="20"/>
              </w:rPr>
              <w:t>Фактор необходимо учитывать, если свободные концы используемого эталонного термопреобразователя более высокого разряда и поверяемого эталонного термопреобразователя термостатированы в разных термостатах. В случае, когда для термостати</w:t>
            </w:r>
            <w:r w:rsidRPr="004232F8">
              <w:rPr>
                <w:rFonts w:ascii="Arial" w:hAnsi="Arial" w:cs="Arial"/>
                <w:sz w:val="20"/>
                <w:szCs w:val="20"/>
              </w:rPr>
              <w:lastRenderedPageBreak/>
              <w:t xml:space="preserve">рования используется единственный термостат, принимают </w:t>
            </w:r>
            <w:r w:rsidRPr="004232F8">
              <w:rPr>
                <w:rFonts w:ascii="Arial" w:hAnsi="Arial" w:cs="Arial"/>
                <w:sz w:val="20"/>
                <w:szCs w:val="20"/>
                <w:lang w:val="en-US"/>
              </w:rPr>
              <w:t>u</w:t>
            </w:r>
            <w:r w:rsidRPr="004232F8">
              <w:rPr>
                <w:rFonts w:ascii="Arial" w:hAnsi="Arial" w:cs="Arial"/>
                <w:sz w:val="20"/>
                <w:szCs w:val="20"/>
                <w:vertAlign w:val="subscript"/>
              </w:rPr>
              <w:t>5</w:t>
            </w:r>
            <w:r w:rsidRPr="004232F8">
              <w:rPr>
                <w:rFonts w:ascii="Arial" w:hAnsi="Arial" w:cs="Arial"/>
                <w:sz w:val="20"/>
                <w:szCs w:val="20"/>
                <w:vertAlign w:val="subscript"/>
                <w:lang w:val="en-US"/>
              </w:rPr>
              <w:t> </w:t>
            </w:r>
            <w:r w:rsidRPr="004232F8">
              <w:rPr>
                <w:rFonts w:ascii="Arial" w:hAnsi="Arial" w:cs="Arial"/>
                <w:sz w:val="20"/>
                <w:szCs w:val="20"/>
              </w:rPr>
              <w:t>= 0 °</w:t>
            </w:r>
            <w:r w:rsidRPr="004232F8">
              <w:rPr>
                <w:rFonts w:ascii="Arial" w:hAnsi="Arial" w:cs="Arial"/>
                <w:sz w:val="20"/>
                <w:szCs w:val="20"/>
                <w:lang w:val="en-US"/>
              </w:rPr>
              <w:t>C</w:t>
            </w:r>
            <w:r w:rsidRPr="004232F8">
              <w:rPr>
                <w:rFonts w:ascii="Arial" w:hAnsi="Arial" w:cs="Arial"/>
                <w:sz w:val="20"/>
                <w:szCs w:val="20"/>
              </w:rPr>
              <w:t xml:space="preserve"> </w:t>
            </w:r>
          </w:p>
        </w:tc>
      </w:tr>
      <w:tr w:rsidR="00D91205" w:rsidRPr="004232F8" w14:paraId="161CCC2A" w14:textId="77777777" w:rsidTr="008B0692">
        <w:tc>
          <w:tcPr>
            <w:tcW w:w="2845" w:type="dxa"/>
            <w:shd w:val="clear" w:color="auto" w:fill="auto"/>
          </w:tcPr>
          <w:p w14:paraId="279C297F" w14:textId="77777777" w:rsidR="00D91205" w:rsidRPr="004232F8" w:rsidRDefault="00D91205" w:rsidP="008B0692">
            <w:pPr>
              <w:rPr>
                <w:rFonts w:ascii="Arial" w:hAnsi="Arial" w:cs="Arial"/>
                <w:sz w:val="20"/>
                <w:szCs w:val="20"/>
              </w:rPr>
            </w:pPr>
            <w:r>
              <w:rPr>
                <w:rFonts w:ascii="Arial" w:hAnsi="Arial" w:cs="Arial"/>
                <w:sz w:val="20"/>
                <w:szCs w:val="20"/>
              </w:rPr>
              <w:lastRenderedPageBreak/>
              <w:t>6.</w:t>
            </w:r>
            <w:r w:rsidRPr="004232F8">
              <w:rPr>
                <w:rFonts w:ascii="Arial" w:hAnsi="Arial" w:cs="Arial"/>
                <w:sz w:val="20"/>
                <w:szCs w:val="20"/>
              </w:rPr>
              <w:t xml:space="preserve">Изменение температуры свободных концов используемого эталонного термопреобразователя более высокого разряда, </w:t>
            </w:r>
            <w:r w:rsidRPr="00F679B6">
              <w:rPr>
                <w:rFonts w:ascii="Arial" w:hAnsi="Arial" w:cs="Arial"/>
                <w:i/>
                <w:iCs/>
                <w:sz w:val="20"/>
                <w:szCs w:val="20"/>
                <w:lang w:val="en-US"/>
              </w:rPr>
              <w:t>S</w:t>
            </w:r>
            <w:r w:rsidRPr="00F679B6">
              <w:rPr>
                <w:rFonts w:ascii="Arial" w:hAnsi="Arial" w:cs="Arial"/>
                <w:i/>
                <w:iCs/>
                <w:sz w:val="20"/>
                <w:szCs w:val="20"/>
                <w:vertAlign w:val="subscript"/>
              </w:rPr>
              <w:t>6</w:t>
            </w:r>
            <w:r w:rsidRPr="004232F8">
              <w:rPr>
                <w:rFonts w:ascii="Arial" w:hAnsi="Arial" w:cs="Arial"/>
                <w:sz w:val="20"/>
                <w:szCs w:val="20"/>
              </w:rPr>
              <w:t xml:space="preserve">, </w:t>
            </w:r>
            <w:r w:rsidRPr="00F679B6">
              <w:rPr>
                <w:rFonts w:ascii="Arial" w:hAnsi="Arial" w:cs="Arial"/>
                <w:i/>
                <w:iCs/>
                <w:sz w:val="20"/>
                <w:szCs w:val="20"/>
                <w:lang w:val="en-US"/>
              </w:rPr>
              <w:t>u</w:t>
            </w:r>
            <w:r w:rsidRPr="00F679B6">
              <w:rPr>
                <w:rFonts w:ascii="Arial" w:hAnsi="Arial" w:cs="Arial"/>
                <w:i/>
                <w:iCs/>
                <w:sz w:val="20"/>
                <w:szCs w:val="20"/>
                <w:vertAlign w:val="subscript"/>
              </w:rPr>
              <w:t>6</w:t>
            </w:r>
            <w:r w:rsidRPr="004232F8">
              <w:rPr>
                <w:rFonts w:ascii="Arial" w:hAnsi="Arial" w:cs="Arial"/>
                <w:sz w:val="20"/>
                <w:szCs w:val="20"/>
              </w:rPr>
              <w:t>, °С</w:t>
            </w:r>
          </w:p>
        </w:tc>
        <w:tc>
          <w:tcPr>
            <w:tcW w:w="949" w:type="dxa"/>
            <w:shd w:val="clear" w:color="auto" w:fill="auto"/>
            <w:vAlign w:val="center"/>
          </w:tcPr>
          <w:p w14:paraId="2CF0AB2E" w14:textId="77777777" w:rsidR="00D91205" w:rsidRPr="004232F8" w:rsidRDefault="00D91205" w:rsidP="008B0692">
            <w:pPr>
              <w:jc w:val="center"/>
              <w:rPr>
                <w:rFonts w:ascii="Arial" w:hAnsi="Arial" w:cs="Arial"/>
                <w:sz w:val="20"/>
                <w:szCs w:val="20"/>
              </w:rPr>
            </w:pPr>
            <w:r w:rsidRPr="004232F8">
              <w:rPr>
                <w:rFonts w:ascii="Arial" w:hAnsi="Arial" w:cs="Arial"/>
                <w:sz w:val="20"/>
                <w:szCs w:val="20"/>
                <w:lang w:val="en-US"/>
              </w:rPr>
              <w:t>B</w:t>
            </w:r>
          </w:p>
        </w:tc>
        <w:tc>
          <w:tcPr>
            <w:tcW w:w="3544" w:type="dxa"/>
            <w:shd w:val="clear" w:color="auto" w:fill="auto"/>
          </w:tcPr>
          <w:p w14:paraId="27E3C679" w14:textId="77777777" w:rsidR="00D91205" w:rsidRDefault="00D91205" w:rsidP="008B0692">
            <w:pPr>
              <w:rPr>
                <w:rFonts w:ascii="Arial" w:hAnsi="Arial" w:cs="Arial"/>
                <w:sz w:val="20"/>
                <w:szCs w:val="20"/>
              </w:rPr>
            </w:pPr>
            <w:r w:rsidRPr="004232F8">
              <w:rPr>
                <w:rFonts w:ascii="Arial" w:hAnsi="Arial" w:cs="Arial"/>
                <w:position w:val="-12"/>
                <w:sz w:val="20"/>
                <w:szCs w:val="20"/>
              </w:rPr>
              <w:object w:dxaOrig="480" w:dyaOrig="360" w14:anchorId="5C8240ED">
                <v:shape id="_x0000_i1055" type="#_x0000_t75" style="width:24.2pt;height:18.25pt" o:ole="">
                  <v:imagedata r:id="rId94" o:title=""/>
                </v:shape>
                <o:OLEObject Type="Embed" ProgID="Equation.DSMT4" ShapeID="_x0000_i1055" DrawAspect="Content" ObjectID="_1748869694" r:id="rId95"/>
              </w:object>
            </w:r>
            <w:r w:rsidRPr="004232F8">
              <w:rPr>
                <w:rFonts w:ascii="Arial" w:hAnsi="Arial" w:cs="Arial"/>
                <w:position w:val="-28"/>
                <w:sz w:val="20"/>
                <w:szCs w:val="20"/>
              </w:rPr>
              <w:object w:dxaOrig="1500" w:dyaOrig="700" w14:anchorId="0C01B757">
                <v:shape id="_x0000_i1056" type="#_x0000_t75" style="width:75.2pt;height:34.95pt" o:ole="">
                  <v:imagedata r:id="rId96" o:title=""/>
                </v:shape>
                <o:OLEObject Type="Embed" ProgID="Equation.DSMT4" ShapeID="_x0000_i1056" DrawAspect="Content" ObjectID="_1748869695" r:id="rId97"/>
              </w:object>
            </w:r>
            <w:r w:rsidRPr="004232F8">
              <w:rPr>
                <w:rFonts w:ascii="Arial" w:hAnsi="Arial" w:cs="Arial"/>
                <w:sz w:val="20"/>
                <w:szCs w:val="20"/>
              </w:rPr>
              <w:t xml:space="preserve">, </w:t>
            </w:r>
          </w:p>
          <w:p w14:paraId="6841E3BA" w14:textId="77777777" w:rsidR="00D91205" w:rsidRDefault="00D91205" w:rsidP="008B0692">
            <w:pPr>
              <w:rPr>
                <w:rFonts w:ascii="Arial" w:hAnsi="Arial" w:cs="Arial"/>
                <w:sz w:val="20"/>
                <w:szCs w:val="20"/>
              </w:rPr>
            </w:pPr>
            <w:r w:rsidRPr="004232F8">
              <w:rPr>
                <w:rFonts w:ascii="Arial" w:hAnsi="Arial" w:cs="Arial"/>
                <w:sz w:val="20"/>
                <w:szCs w:val="20"/>
              </w:rPr>
              <w:t xml:space="preserve">где </w:t>
            </w:r>
            <w:r w:rsidRPr="00F679B6">
              <w:rPr>
                <w:rFonts w:ascii="Arial" w:hAnsi="Arial" w:cs="Arial"/>
                <w:i/>
                <w:iCs/>
                <w:sz w:val="20"/>
                <w:szCs w:val="20"/>
                <w:lang w:val="en-US"/>
              </w:rPr>
              <w:t>t</w:t>
            </w:r>
            <w:r w:rsidRPr="00F679B6">
              <w:rPr>
                <w:rFonts w:ascii="Arial" w:hAnsi="Arial" w:cs="Arial"/>
                <w:i/>
                <w:iCs/>
                <w:sz w:val="20"/>
                <w:szCs w:val="20"/>
                <w:vertAlign w:val="subscript"/>
                <w:lang w:val="en-US"/>
              </w:rPr>
              <w:t>max</w:t>
            </w:r>
            <w:r w:rsidRPr="004232F8">
              <w:rPr>
                <w:rFonts w:ascii="Arial" w:hAnsi="Arial" w:cs="Arial"/>
                <w:sz w:val="20"/>
                <w:szCs w:val="20"/>
                <w:vertAlign w:val="subscript"/>
              </w:rPr>
              <w:t xml:space="preserve"> </w:t>
            </w:r>
            <w:r w:rsidRPr="004232F8">
              <w:rPr>
                <w:rFonts w:ascii="Arial" w:hAnsi="Arial" w:cs="Arial"/>
                <w:sz w:val="20"/>
                <w:szCs w:val="20"/>
              </w:rPr>
              <w:t xml:space="preserve">– наибольшая зафиксированная температура свободных концов используемого эталонного термопреобразователя более высокого разряда за время измерений, °С; </w:t>
            </w:r>
          </w:p>
          <w:p w14:paraId="42CA3342" w14:textId="77777777" w:rsidR="00D91205" w:rsidRPr="004232F8" w:rsidRDefault="00D91205" w:rsidP="008B0692">
            <w:pPr>
              <w:rPr>
                <w:rFonts w:ascii="Arial" w:hAnsi="Arial" w:cs="Arial"/>
                <w:sz w:val="20"/>
                <w:szCs w:val="20"/>
              </w:rPr>
            </w:pPr>
            <w:r w:rsidRPr="00F679B6">
              <w:rPr>
                <w:rFonts w:ascii="Arial" w:hAnsi="Arial" w:cs="Arial"/>
                <w:i/>
                <w:iCs/>
                <w:sz w:val="20"/>
                <w:szCs w:val="20"/>
                <w:lang w:val="en-US"/>
              </w:rPr>
              <w:t>t</w:t>
            </w:r>
            <w:r w:rsidRPr="00F679B6">
              <w:rPr>
                <w:rFonts w:ascii="Arial" w:hAnsi="Arial" w:cs="Arial"/>
                <w:i/>
                <w:iCs/>
                <w:sz w:val="20"/>
                <w:szCs w:val="20"/>
                <w:vertAlign w:val="subscript"/>
                <w:lang w:val="en-US"/>
              </w:rPr>
              <w:t>min</w:t>
            </w:r>
            <w:r w:rsidRPr="004232F8">
              <w:rPr>
                <w:rFonts w:ascii="Arial" w:hAnsi="Arial" w:cs="Arial"/>
                <w:sz w:val="20"/>
                <w:szCs w:val="20"/>
                <w:vertAlign w:val="subscript"/>
              </w:rPr>
              <w:t xml:space="preserve"> </w:t>
            </w:r>
            <w:r w:rsidRPr="004232F8">
              <w:rPr>
                <w:rFonts w:ascii="Arial" w:hAnsi="Arial" w:cs="Arial"/>
                <w:sz w:val="20"/>
                <w:szCs w:val="20"/>
              </w:rPr>
              <w:t>– наименьшая зафиксированная температура свободных концов используемого эталонного термопреобразователя более высокого разряда за время измерений, °С</w:t>
            </w:r>
          </w:p>
        </w:tc>
        <w:tc>
          <w:tcPr>
            <w:tcW w:w="2296" w:type="dxa"/>
          </w:tcPr>
          <w:p w14:paraId="621D38E6" w14:textId="77777777" w:rsidR="00D91205" w:rsidRPr="004232F8" w:rsidRDefault="00D91205" w:rsidP="008B0692">
            <w:pPr>
              <w:rPr>
                <w:rFonts w:ascii="Arial" w:hAnsi="Arial" w:cs="Arial"/>
                <w:position w:val="-24"/>
                <w:sz w:val="20"/>
                <w:szCs w:val="20"/>
              </w:rPr>
            </w:pPr>
            <w:r w:rsidRPr="004232F8">
              <w:rPr>
                <w:rFonts w:ascii="Arial" w:hAnsi="Arial" w:cs="Arial"/>
                <w:sz w:val="20"/>
                <w:szCs w:val="20"/>
              </w:rPr>
              <w:t xml:space="preserve">Фактор необходимо учитывать, если свободные концы используемого эталонного термоэлектрического преобразователя более высокого разряда и поверяемого эталонного термопреобразователя термостатированы в разных термостатах. В случае, когда для термостатирования используется единственный термостат, принимают </w:t>
            </w:r>
            <w:r w:rsidRPr="004232F8">
              <w:rPr>
                <w:rFonts w:ascii="Arial" w:hAnsi="Arial" w:cs="Arial"/>
                <w:sz w:val="20"/>
                <w:szCs w:val="20"/>
                <w:lang w:val="en-US"/>
              </w:rPr>
              <w:t>u</w:t>
            </w:r>
            <w:r w:rsidRPr="004232F8">
              <w:rPr>
                <w:rFonts w:ascii="Arial" w:hAnsi="Arial" w:cs="Arial"/>
                <w:sz w:val="20"/>
                <w:szCs w:val="20"/>
                <w:vertAlign w:val="subscript"/>
              </w:rPr>
              <w:t>6</w:t>
            </w:r>
            <w:r w:rsidRPr="004232F8">
              <w:rPr>
                <w:rFonts w:ascii="Arial" w:hAnsi="Arial" w:cs="Arial"/>
                <w:sz w:val="20"/>
                <w:szCs w:val="20"/>
                <w:vertAlign w:val="subscript"/>
                <w:lang w:val="en-US"/>
              </w:rPr>
              <w:t> </w:t>
            </w:r>
            <w:r w:rsidRPr="004232F8">
              <w:rPr>
                <w:rFonts w:ascii="Arial" w:hAnsi="Arial" w:cs="Arial"/>
                <w:sz w:val="20"/>
                <w:szCs w:val="20"/>
              </w:rPr>
              <w:t>= 0 °</w:t>
            </w:r>
            <w:r w:rsidRPr="004232F8">
              <w:rPr>
                <w:rFonts w:ascii="Arial" w:hAnsi="Arial" w:cs="Arial"/>
                <w:sz w:val="20"/>
                <w:szCs w:val="20"/>
                <w:lang w:val="en-US"/>
              </w:rPr>
              <w:t>C</w:t>
            </w:r>
          </w:p>
        </w:tc>
      </w:tr>
      <w:tr w:rsidR="00D91205" w:rsidRPr="004232F8" w14:paraId="4FC85757" w14:textId="77777777" w:rsidTr="008B0692">
        <w:tc>
          <w:tcPr>
            <w:tcW w:w="2845" w:type="dxa"/>
            <w:shd w:val="clear" w:color="auto" w:fill="auto"/>
          </w:tcPr>
          <w:p w14:paraId="69D11D5B" w14:textId="77777777" w:rsidR="00D91205" w:rsidRPr="004232F8" w:rsidRDefault="00D91205" w:rsidP="008B0692">
            <w:pPr>
              <w:rPr>
                <w:rFonts w:ascii="Arial" w:hAnsi="Arial" w:cs="Arial"/>
                <w:sz w:val="20"/>
                <w:szCs w:val="20"/>
              </w:rPr>
            </w:pPr>
            <w:r>
              <w:rPr>
                <w:rFonts w:ascii="Arial" w:hAnsi="Arial" w:cs="Arial"/>
                <w:sz w:val="20"/>
                <w:szCs w:val="20"/>
              </w:rPr>
              <w:t>7.</w:t>
            </w:r>
            <w:r w:rsidRPr="004232F8">
              <w:rPr>
                <w:rFonts w:ascii="Arial" w:hAnsi="Arial" w:cs="Arial"/>
                <w:sz w:val="20"/>
                <w:szCs w:val="20"/>
              </w:rPr>
              <w:t xml:space="preserve">Градиент температуры в месте термостатирования свободных концов используемого эталонного термопреобразователя более высокого разряда, </w:t>
            </w:r>
            <w:r w:rsidRPr="00F679B6">
              <w:rPr>
                <w:rFonts w:ascii="Arial" w:hAnsi="Arial" w:cs="Arial"/>
                <w:i/>
                <w:iCs/>
                <w:sz w:val="20"/>
                <w:szCs w:val="20"/>
                <w:lang w:val="en-US"/>
              </w:rPr>
              <w:t>S</w:t>
            </w:r>
            <w:r w:rsidRPr="00F679B6">
              <w:rPr>
                <w:rFonts w:ascii="Arial" w:hAnsi="Arial" w:cs="Arial"/>
                <w:i/>
                <w:iCs/>
                <w:sz w:val="20"/>
                <w:szCs w:val="20"/>
                <w:vertAlign w:val="subscript"/>
              </w:rPr>
              <w:t>7</w:t>
            </w:r>
            <w:r w:rsidRPr="004232F8">
              <w:rPr>
                <w:rFonts w:ascii="Arial" w:hAnsi="Arial" w:cs="Arial"/>
                <w:sz w:val="20"/>
                <w:szCs w:val="20"/>
              </w:rPr>
              <w:t xml:space="preserve">, </w:t>
            </w:r>
            <w:r w:rsidRPr="00F679B6">
              <w:rPr>
                <w:rFonts w:ascii="Arial" w:hAnsi="Arial" w:cs="Arial"/>
                <w:i/>
                <w:iCs/>
                <w:sz w:val="20"/>
                <w:szCs w:val="20"/>
                <w:lang w:val="en-US"/>
              </w:rPr>
              <w:t>u</w:t>
            </w:r>
            <w:r w:rsidRPr="00F679B6">
              <w:rPr>
                <w:rFonts w:ascii="Arial" w:hAnsi="Arial" w:cs="Arial"/>
                <w:i/>
                <w:iCs/>
                <w:sz w:val="20"/>
                <w:szCs w:val="20"/>
                <w:vertAlign w:val="subscript"/>
              </w:rPr>
              <w:t>7</w:t>
            </w:r>
            <w:r w:rsidRPr="004232F8">
              <w:rPr>
                <w:rFonts w:ascii="Arial" w:hAnsi="Arial" w:cs="Arial"/>
                <w:sz w:val="20"/>
                <w:szCs w:val="20"/>
              </w:rPr>
              <w:t>, °С</w:t>
            </w:r>
          </w:p>
        </w:tc>
        <w:tc>
          <w:tcPr>
            <w:tcW w:w="949" w:type="dxa"/>
            <w:shd w:val="clear" w:color="auto" w:fill="auto"/>
            <w:vAlign w:val="center"/>
          </w:tcPr>
          <w:p w14:paraId="16600B72" w14:textId="77777777" w:rsidR="00D91205" w:rsidRPr="004232F8" w:rsidRDefault="00D91205" w:rsidP="008B0692">
            <w:pPr>
              <w:jc w:val="center"/>
              <w:rPr>
                <w:rFonts w:ascii="Arial" w:hAnsi="Arial" w:cs="Arial"/>
                <w:sz w:val="20"/>
                <w:szCs w:val="20"/>
              </w:rPr>
            </w:pPr>
            <w:r w:rsidRPr="004232F8">
              <w:rPr>
                <w:rFonts w:ascii="Arial" w:hAnsi="Arial" w:cs="Arial"/>
                <w:sz w:val="20"/>
                <w:szCs w:val="20"/>
                <w:lang w:val="en-US"/>
              </w:rPr>
              <w:t>B</w:t>
            </w:r>
          </w:p>
        </w:tc>
        <w:tc>
          <w:tcPr>
            <w:tcW w:w="3544" w:type="dxa"/>
            <w:shd w:val="clear" w:color="auto" w:fill="auto"/>
          </w:tcPr>
          <w:p w14:paraId="7DA3D0A7" w14:textId="77777777" w:rsidR="00D91205" w:rsidRDefault="00D91205" w:rsidP="008B0692">
            <w:pPr>
              <w:rPr>
                <w:rFonts w:ascii="Arial" w:hAnsi="Arial" w:cs="Arial"/>
                <w:sz w:val="20"/>
                <w:szCs w:val="20"/>
              </w:rPr>
            </w:pPr>
            <w:r w:rsidRPr="004232F8">
              <w:rPr>
                <w:rFonts w:ascii="Arial" w:hAnsi="Arial" w:cs="Arial"/>
                <w:position w:val="-28"/>
                <w:sz w:val="20"/>
                <w:szCs w:val="20"/>
              </w:rPr>
              <w:object w:dxaOrig="1719" w:dyaOrig="700" w14:anchorId="38E34605">
                <v:shape id="_x0000_i1057" type="#_x0000_t75" style="width:84.35pt;height:34.95pt" o:ole="">
                  <v:imagedata r:id="rId98" o:title=""/>
                </v:shape>
                <o:OLEObject Type="Embed" ProgID="Equation.DSMT4" ShapeID="_x0000_i1057" DrawAspect="Content" ObjectID="_1748869696" r:id="rId99"/>
              </w:object>
            </w:r>
            <w:r w:rsidRPr="004232F8">
              <w:rPr>
                <w:rFonts w:ascii="Arial" w:hAnsi="Arial" w:cs="Arial"/>
                <w:sz w:val="20"/>
                <w:szCs w:val="20"/>
              </w:rPr>
              <w:t xml:space="preserve">, </w:t>
            </w:r>
          </w:p>
          <w:p w14:paraId="1088985F"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где </w:t>
            </w:r>
            <w:r w:rsidRPr="00F679B6">
              <w:rPr>
                <w:rFonts w:ascii="Arial" w:hAnsi="Arial" w:cs="Arial"/>
                <w:i/>
                <w:iCs/>
                <w:sz w:val="20"/>
                <w:szCs w:val="20"/>
                <w:lang w:val="en-US"/>
              </w:rPr>
              <w:t>t</w:t>
            </w:r>
            <w:r w:rsidRPr="00F679B6">
              <w:rPr>
                <w:rFonts w:ascii="Arial" w:hAnsi="Arial" w:cs="Arial"/>
                <w:i/>
                <w:iCs/>
                <w:sz w:val="20"/>
                <w:szCs w:val="20"/>
                <w:vertAlign w:val="subscript"/>
              </w:rPr>
              <w:t>Н</w:t>
            </w:r>
            <w:r w:rsidRPr="005A70CE">
              <w:rPr>
                <w:rFonts w:ascii="Arial" w:hAnsi="Arial" w:cs="Arial"/>
                <w:sz w:val="20"/>
                <w:szCs w:val="20"/>
              </w:rPr>
              <w:t xml:space="preserve"> </w:t>
            </w:r>
            <w:r w:rsidRPr="004232F8">
              <w:rPr>
                <w:rFonts w:ascii="Arial" w:hAnsi="Arial" w:cs="Arial"/>
                <w:sz w:val="20"/>
                <w:szCs w:val="20"/>
              </w:rPr>
              <w:t>–</w:t>
            </w:r>
            <w:r>
              <w:rPr>
                <w:rFonts w:ascii="Arial" w:hAnsi="Arial" w:cs="Arial"/>
                <w:sz w:val="20"/>
                <w:szCs w:val="20"/>
              </w:rPr>
              <w:t xml:space="preserve"> </w:t>
            </w:r>
            <w:r w:rsidRPr="004232F8">
              <w:rPr>
                <w:rFonts w:ascii="Arial" w:hAnsi="Arial" w:cs="Arial"/>
                <w:sz w:val="20"/>
                <w:szCs w:val="20"/>
              </w:rPr>
              <w:t>температура в термостате для термостатирования свободных концов используемого эталонного термопреобразователя более высокого разряда, измеренная на уровне 1/3 глубины погружения пробирки вблизи ближайшей к стенке термостата пробирки, °С;</w:t>
            </w:r>
          </w:p>
          <w:p w14:paraId="634A382C" w14:textId="77777777" w:rsidR="00D91205" w:rsidRPr="004232F8" w:rsidRDefault="00D91205" w:rsidP="008B0692">
            <w:pPr>
              <w:rPr>
                <w:rFonts w:ascii="Arial" w:hAnsi="Arial" w:cs="Arial"/>
                <w:sz w:val="20"/>
                <w:szCs w:val="20"/>
              </w:rPr>
            </w:pPr>
            <w:r w:rsidRPr="00F679B6">
              <w:rPr>
                <w:rFonts w:ascii="Arial" w:hAnsi="Arial" w:cs="Arial"/>
                <w:i/>
                <w:iCs/>
                <w:sz w:val="20"/>
                <w:szCs w:val="20"/>
                <w:lang w:val="en-US"/>
              </w:rPr>
              <w:t>t</w:t>
            </w:r>
            <w:r w:rsidRPr="00F679B6">
              <w:rPr>
                <w:rFonts w:ascii="Arial" w:hAnsi="Arial" w:cs="Arial"/>
                <w:i/>
                <w:iCs/>
                <w:sz w:val="20"/>
                <w:szCs w:val="20"/>
                <w:vertAlign w:val="subscript"/>
                <w:lang w:val="en-US"/>
              </w:rPr>
              <w:t>L</w:t>
            </w:r>
            <w:r w:rsidRPr="004232F8">
              <w:rPr>
                <w:rFonts w:ascii="Arial" w:hAnsi="Arial" w:cs="Arial"/>
                <w:sz w:val="20"/>
                <w:szCs w:val="20"/>
                <w:vertAlign w:val="subscript"/>
              </w:rPr>
              <w:t xml:space="preserve"> </w:t>
            </w:r>
            <w:r w:rsidRPr="004232F8">
              <w:rPr>
                <w:rFonts w:ascii="Arial" w:hAnsi="Arial" w:cs="Arial"/>
                <w:sz w:val="20"/>
                <w:szCs w:val="20"/>
              </w:rPr>
              <w:t>–</w:t>
            </w:r>
            <w:r>
              <w:rPr>
                <w:rFonts w:ascii="Arial" w:hAnsi="Arial" w:cs="Arial"/>
                <w:sz w:val="20"/>
                <w:szCs w:val="20"/>
              </w:rPr>
              <w:t xml:space="preserve"> </w:t>
            </w:r>
            <w:r w:rsidRPr="004232F8">
              <w:rPr>
                <w:rFonts w:ascii="Arial" w:hAnsi="Arial" w:cs="Arial"/>
                <w:sz w:val="20"/>
                <w:szCs w:val="20"/>
              </w:rPr>
              <w:t>температура в термостате для термостатирования свободных концов используемого эталонного термопреобразователя более высокого разряда, измеренная на уровне нижнего торца пробирки по центру объема термостата, °С</w:t>
            </w:r>
          </w:p>
        </w:tc>
        <w:tc>
          <w:tcPr>
            <w:tcW w:w="2296" w:type="dxa"/>
          </w:tcPr>
          <w:p w14:paraId="3159CAA6" w14:textId="77777777" w:rsidR="00D91205" w:rsidRPr="004232F8" w:rsidRDefault="00D91205" w:rsidP="008B0692">
            <w:pPr>
              <w:rPr>
                <w:rFonts w:ascii="Arial" w:hAnsi="Arial" w:cs="Arial"/>
                <w:position w:val="-26"/>
                <w:sz w:val="20"/>
                <w:szCs w:val="20"/>
              </w:rPr>
            </w:pPr>
            <w:r w:rsidRPr="004232F8">
              <w:rPr>
                <w:rFonts w:ascii="Arial" w:hAnsi="Arial" w:cs="Arial"/>
                <w:position w:val="-26"/>
                <w:sz w:val="20"/>
                <w:szCs w:val="20"/>
              </w:rPr>
              <w:t xml:space="preserve">Определяют однократно перед началом измерений </w:t>
            </w:r>
          </w:p>
          <w:p w14:paraId="5CC013E6" w14:textId="77777777" w:rsidR="00D91205" w:rsidRPr="004232F8" w:rsidRDefault="00D91205" w:rsidP="008B0692">
            <w:pPr>
              <w:rPr>
                <w:rFonts w:ascii="Arial" w:hAnsi="Arial" w:cs="Arial"/>
                <w:position w:val="-28"/>
                <w:sz w:val="20"/>
                <w:szCs w:val="20"/>
              </w:rPr>
            </w:pPr>
          </w:p>
        </w:tc>
      </w:tr>
      <w:tr w:rsidR="00D91205" w:rsidRPr="004232F8" w14:paraId="2E872E86" w14:textId="77777777" w:rsidTr="008B0692">
        <w:tc>
          <w:tcPr>
            <w:tcW w:w="2845" w:type="dxa"/>
            <w:shd w:val="clear" w:color="auto" w:fill="auto"/>
          </w:tcPr>
          <w:p w14:paraId="53CB76F3" w14:textId="77777777" w:rsidR="00D91205" w:rsidRPr="004232F8" w:rsidRDefault="00D91205" w:rsidP="008B0692">
            <w:pPr>
              <w:rPr>
                <w:rFonts w:ascii="Arial" w:hAnsi="Arial" w:cs="Arial"/>
                <w:sz w:val="20"/>
                <w:szCs w:val="20"/>
              </w:rPr>
            </w:pPr>
            <w:r>
              <w:rPr>
                <w:rFonts w:ascii="Arial" w:hAnsi="Arial" w:cs="Arial"/>
                <w:sz w:val="20"/>
                <w:szCs w:val="20"/>
              </w:rPr>
              <w:t>8.</w:t>
            </w:r>
            <w:r w:rsidRPr="004232F8">
              <w:rPr>
                <w:rFonts w:ascii="Arial" w:hAnsi="Arial" w:cs="Arial"/>
                <w:sz w:val="20"/>
                <w:szCs w:val="20"/>
              </w:rPr>
              <w:t xml:space="preserve">Средство измерений ТЭДС при измерении ТЭДС поверяемого эталонного термопреобразователя (учитывая дискретность измерений), </w:t>
            </w:r>
            <w:r w:rsidRPr="00F679B6">
              <w:rPr>
                <w:rFonts w:ascii="Arial" w:hAnsi="Arial" w:cs="Arial"/>
                <w:i/>
                <w:iCs/>
                <w:sz w:val="20"/>
                <w:szCs w:val="20"/>
                <w:lang w:val="en-US"/>
              </w:rPr>
              <w:t>S</w:t>
            </w:r>
            <w:r w:rsidRPr="00F679B6">
              <w:rPr>
                <w:rFonts w:ascii="Arial" w:hAnsi="Arial" w:cs="Arial"/>
                <w:i/>
                <w:iCs/>
                <w:sz w:val="20"/>
                <w:szCs w:val="20"/>
                <w:vertAlign w:val="subscript"/>
              </w:rPr>
              <w:t>8</w:t>
            </w:r>
            <w:r w:rsidRPr="004232F8">
              <w:rPr>
                <w:rFonts w:ascii="Arial" w:hAnsi="Arial" w:cs="Arial"/>
                <w:sz w:val="20"/>
                <w:szCs w:val="20"/>
              </w:rPr>
              <w:t xml:space="preserve">, </w:t>
            </w:r>
            <w:r w:rsidRPr="00F679B6">
              <w:rPr>
                <w:rFonts w:ascii="Arial" w:hAnsi="Arial" w:cs="Arial"/>
                <w:i/>
                <w:iCs/>
                <w:sz w:val="20"/>
                <w:szCs w:val="20"/>
                <w:lang w:val="en-US"/>
              </w:rPr>
              <w:t>u</w:t>
            </w:r>
            <w:r w:rsidRPr="00F679B6">
              <w:rPr>
                <w:rFonts w:ascii="Arial" w:hAnsi="Arial" w:cs="Arial"/>
                <w:i/>
                <w:iCs/>
                <w:sz w:val="20"/>
                <w:szCs w:val="20"/>
                <w:vertAlign w:val="subscript"/>
              </w:rPr>
              <w:t>8</w:t>
            </w:r>
            <w:r w:rsidRPr="004232F8">
              <w:rPr>
                <w:rFonts w:ascii="Arial" w:hAnsi="Arial" w:cs="Arial"/>
                <w:sz w:val="20"/>
                <w:szCs w:val="20"/>
              </w:rPr>
              <w:t>, °С</w:t>
            </w:r>
          </w:p>
        </w:tc>
        <w:tc>
          <w:tcPr>
            <w:tcW w:w="949" w:type="dxa"/>
            <w:shd w:val="clear" w:color="auto" w:fill="auto"/>
            <w:vAlign w:val="center"/>
          </w:tcPr>
          <w:p w14:paraId="3F9F3A05" w14:textId="77777777" w:rsidR="00D91205" w:rsidRPr="004232F8" w:rsidRDefault="00D91205" w:rsidP="008B0692">
            <w:pPr>
              <w:jc w:val="center"/>
              <w:rPr>
                <w:rFonts w:ascii="Arial" w:hAnsi="Arial" w:cs="Arial"/>
                <w:sz w:val="20"/>
                <w:szCs w:val="20"/>
              </w:rPr>
            </w:pPr>
            <w:r w:rsidRPr="004232F8">
              <w:rPr>
                <w:rFonts w:ascii="Arial" w:hAnsi="Arial" w:cs="Arial"/>
                <w:sz w:val="20"/>
                <w:szCs w:val="20"/>
                <w:lang w:val="en-US"/>
              </w:rPr>
              <w:t>B</w:t>
            </w:r>
          </w:p>
        </w:tc>
        <w:tc>
          <w:tcPr>
            <w:tcW w:w="3544" w:type="dxa"/>
            <w:shd w:val="clear" w:color="auto" w:fill="auto"/>
          </w:tcPr>
          <w:p w14:paraId="5A81A150" w14:textId="77777777" w:rsidR="00D91205" w:rsidRDefault="00000000" w:rsidP="008B0692">
            <w:pPr>
              <w:rPr>
                <w:rFonts w:ascii="Arial" w:hAnsi="Arial" w:cs="Arial"/>
                <w:sz w:val="20"/>
                <w:szCs w:val="20"/>
              </w:rPr>
            </w:pPr>
            <m:oMath>
              <m:sSub>
                <m:sSubPr>
                  <m:ctrlPr>
                    <w:rPr>
                      <w:rFonts w:ascii="Cambria Math" w:hAnsi="Arial" w:cs="Arial"/>
                      <w:i/>
                      <w:sz w:val="20"/>
                      <w:szCs w:val="20"/>
                    </w:rPr>
                  </m:ctrlPr>
                </m:sSubPr>
                <m:e>
                  <m:r>
                    <w:rPr>
                      <w:rFonts w:ascii="Cambria Math" w:hAnsi="Arial" w:cs="Arial"/>
                      <w:sz w:val="20"/>
                      <w:szCs w:val="20"/>
                    </w:rPr>
                    <m:t>S</m:t>
                  </m:r>
                </m:e>
                <m:sub>
                  <m:r>
                    <w:rPr>
                      <w:rFonts w:ascii="Cambria Math" w:hAnsi="Arial" w:cs="Arial"/>
                      <w:sz w:val="20"/>
                      <w:szCs w:val="20"/>
                    </w:rPr>
                    <m:t>8</m:t>
                  </m:r>
                </m:sub>
              </m:sSub>
              <m:r>
                <w:rPr>
                  <w:rFonts w:ascii="Cambria Math" w:hAnsi="Arial" w:cs="Arial"/>
                  <w:sz w:val="20"/>
                  <w:szCs w:val="20"/>
                </w:rPr>
                <m:t>=</m:t>
              </m:r>
              <m:sSub>
                <m:sSubPr>
                  <m:ctrlPr>
                    <w:rPr>
                      <w:rFonts w:ascii="Cambria Math" w:hAnsi="Arial" w:cs="Arial"/>
                      <w:i/>
                      <w:sz w:val="20"/>
                      <w:szCs w:val="20"/>
                    </w:rPr>
                  </m:ctrlPr>
                </m:sSubPr>
                <m:e>
                  <m:r>
                    <w:rPr>
                      <w:rFonts w:ascii="Cambria Math" w:hAnsi="Arial" w:cs="Arial"/>
                      <w:sz w:val="20"/>
                      <w:szCs w:val="20"/>
                    </w:rPr>
                    <m:t>u</m:t>
                  </m:r>
                </m:e>
                <m:sub>
                  <m:r>
                    <w:rPr>
                      <w:rFonts w:ascii="Cambria Math" w:hAnsi="Arial" w:cs="Arial"/>
                      <w:sz w:val="20"/>
                      <w:szCs w:val="20"/>
                    </w:rPr>
                    <m:t>8</m:t>
                  </m:r>
                </m:sub>
              </m:sSub>
              <m:r>
                <w:rPr>
                  <w:rFonts w:ascii="Cambria Math" w:hAnsi="Arial" w:cs="Arial"/>
                  <w:sz w:val="20"/>
                  <w:szCs w:val="20"/>
                </w:rPr>
                <m:t>=</m:t>
              </m:r>
              <m:sSup>
                <m:sSupPr>
                  <m:ctrlPr>
                    <w:rPr>
                      <w:rFonts w:ascii="Cambria Math" w:hAnsi="Arial" w:cs="Arial"/>
                      <w:i/>
                      <w:sz w:val="20"/>
                      <w:szCs w:val="20"/>
                    </w:rPr>
                  </m:ctrlPr>
                </m:sSupPr>
                <m:e>
                  <m:f>
                    <m:fPr>
                      <m:ctrlPr>
                        <w:rPr>
                          <w:rFonts w:ascii="Cambria Math" w:hAnsi="Cambria Math" w:cs="Arial"/>
                          <w:i/>
                          <w:sz w:val="20"/>
                          <w:szCs w:val="20"/>
                        </w:rPr>
                      </m:ctrlPr>
                    </m:fPr>
                    <m:num>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Arial" w:cs="Arial"/>
                                  <w:sz w:val="20"/>
                                  <w:szCs w:val="20"/>
                                </w:rPr>
                                <m:t>Δ</m:t>
                              </m:r>
                            </m:e>
                            <m:sub>
                              <m:r>
                                <w:rPr>
                                  <w:rFonts w:ascii="Cambria Math" w:hAnsi="Arial" w:cs="Arial"/>
                                  <w:sz w:val="20"/>
                                  <w:szCs w:val="20"/>
                                </w:rPr>
                                <m:t>8</m:t>
                              </m:r>
                              <m:ctrlPr>
                                <w:rPr>
                                  <w:rFonts w:ascii="Cambria Math" w:hAnsi="Arial" w:cs="Arial"/>
                                  <w:i/>
                                  <w:sz w:val="20"/>
                                  <w:szCs w:val="20"/>
                                </w:rPr>
                              </m:ctrlPr>
                            </m:sub>
                          </m:sSub>
                        </m:e>
                      </m:d>
                    </m:num>
                    <m:den>
                      <m:rad>
                        <m:radPr>
                          <m:degHide m:val="1"/>
                          <m:ctrlPr>
                            <w:rPr>
                              <w:rFonts w:ascii="Cambria Math" w:hAnsi="Arial" w:cs="Arial"/>
                              <w:i/>
                              <w:sz w:val="20"/>
                              <w:szCs w:val="20"/>
                            </w:rPr>
                          </m:ctrlPr>
                        </m:radPr>
                        <m:deg/>
                        <m:e>
                          <m:r>
                            <w:rPr>
                              <w:rFonts w:ascii="Cambria Math" w:hAnsi="Arial" w:cs="Arial"/>
                              <w:sz w:val="20"/>
                              <w:szCs w:val="20"/>
                            </w:rPr>
                            <m:t>3</m:t>
                          </m:r>
                        </m:e>
                      </m:rad>
                      <m:r>
                        <w:rPr>
                          <w:rFonts w:ascii="Cambria Math" w:hAnsi="Cambria Math" w:cs="Cambria Math"/>
                          <w:sz w:val="20"/>
                          <w:szCs w:val="20"/>
                        </w:rPr>
                        <m:t>⋅</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Arial" w:cs="Arial"/>
                          <w:sz w:val="20"/>
                          <w:szCs w:val="20"/>
                        </w:rPr>
                        <m:t>∂E</m:t>
                      </m:r>
                      <m:ctrlPr>
                        <w:rPr>
                          <w:rFonts w:ascii="Cambria Math" w:hAnsi="Arial" w:cs="Arial"/>
                          <w:i/>
                          <w:sz w:val="20"/>
                          <w:szCs w:val="20"/>
                        </w:rPr>
                      </m:ctrlPr>
                    </m:num>
                    <m:den>
                      <m:r>
                        <w:rPr>
                          <w:rFonts w:ascii="Cambria Math" w:hAnsi="Arial" w:cs="Arial"/>
                          <w:sz w:val="20"/>
                          <w:szCs w:val="20"/>
                        </w:rPr>
                        <m:t>∂t</m:t>
                      </m:r>
                      <m:ctrlPr>
                        <w:rPr>
                          <w:rFonts w:ascii="Cambria Math" w:hAnsi="Arial" w:cs="Arial"/>
                          <w:i/>
                          <w:sz w:val="20"/>
                          <w:szCs w:val="20"/>
                        </w:rPr>
                      </m:ctrlPr>
                    </m:den>
                  </m:f>
                  <m:r>
                    <w:rPr>
                      <w:rFonts w:ascii="Cambria Math" w:hAnsi="Arial" w:cs="Arial"/>
                      <w:sz w:val="20"/>
                      <w:szCs w:val="20"/>
                    </w:rPr>
                    <m:t>)</m:t>
                  </m:r>
                </m:e>
                <m:sup>
                  <m:r>
                    <w:rPr>
                      <w:rFonts w:ascii="Cambria Math" w:hAnsi="Arial" w:cs="Arial"/>
                      <w:sz w:val="20"/>
                      <w:szCs w:val="20"/>
                    </w:rPr>
                    <m:t>-</m:t>
                  </m:r>
                  <m:r>
                    <w:rPr>
                      <w:rFonts w:ascii="Cambria Math" w:hAnsi="Arial" w:cs="Arial"/>
                      <w:sz w:val="20"/>
                      <w:szCs w:val="20"/>
                    </w:rPr>
                    <m:t>1</m:t>
                  </m:r>
                </m:sup>
              </m:sSup>
            </m:oMath>
            <w:r w:rsidR="00D91205" w:rsidRPr="004232F8">
              <w:rPr>
                <w:rFonts w:ascii="Arial" w:hAnsi="Arial" w:cs="Arial"/>
                <w:sz w:val="20"/>
                <w:szCs w:val="20"/>
              </w:rPr>
              <w:t xml:space="preserve">, </w:t>
            </w:r>
          </w:p>
          <w:p w14:paraId="3A166F8D" w14:textId="77777777" w:rsidR="00D91205" w:rsidRDefault="00D91205" w:rsidP="008B0692">
            <w:pPr>
              <w:rPr>
                <w:rFonts w:ascii="Arial" w:hAnsi="Arial" w:cs="Arial"/>
                <w:sz w:val="20"/>
                <w:szCs w:val="20"/>
              </w:rPr>
            </w:pPr>
            <w:r w:rsidRPr="004232F8">
              <w:rPr>
                <w:rFonts w:ascii="Arial" w:hAnsi="Arial" w:cs="Arial"/>
                <w:sz w:val="20"/>
                <w:szCs w:val="20"/>
              </w:rPr>
              <w:t xml:space="preserve">где </w:t>
            </w:r>
            <w:r w:rsidRPr="00F679B6">
              <w:rPr>
                <w:rFonts w:ascii="Arial" w:hAnsi="Arial" w:cs="Arial"/>
                <w:i/>
                <w:iCs/>
                <w:sz w:val="20"/>
                <w:szCs w:val="20"/>
                <w:lang w:val="en-US"/>
              </w:rPr>
              <w:t>Δ</w:t>
            </w:r>
            <w:r w:rsidRPr="00F679B6">
              <w:rPr>
                <w:rFonts w:ascii="Arial" w:hAnsi="Arial" w:cs="Arial"/>
                <w:i/>
                <w:iCs/>
                <w:sz w:val="20"/>
                <w:szCs w:val="20"/>
                <w:vertAlign w:val="subscript"/>
              </w:rPr>
              <w:t>8</w:t>
            </w:r>
            <w:r w:rsidRPr="004232F8">
              <w:rPr>
                <w:rFonts w:ascii="Arial" w:hAnsi="Arial" w:cs="Arial"/>
                <w:sz w:val="20"/>
                <w:szCs w:val="20"/>
                <w:vertAlign w:val="subscript"/>
              </w:rPr>
              <w:t xml:space="preserve"> </w:t>
            </w:r>
            <w:r w:rsidRPr="004232F8">
              <w:rPr>
                <w:rFonts w:ascii="Arial" w:hAnsi="Arial" w:cs="Arial"/>
                <w:sz w:val="20"/>
                <w:szCs w:val="20"/>
              </w:rPr>
              <w:t>– пределы допускаемой погрешности средства измерений ТЭДС при заданной температуре, мкВ;</w:t>
            </w:r>
          </w:p>
          <w:p w14:paraId="09C246DF" w14:textId="77777777" w:rsidR="00D91205" w:rsidRPr="004232F8" w:rsidRDefault="00D91205" w:rsidP="008B0692">
            <w:pPr>
              <w:rPr>
                <w:rFonts w:ascii="Arial" w:hAnsi="Arial" w:cs="Arial"/>
                <w:sz w:val="20"/>
                <w:szCs w:val="20"/>
              </w:rPr>
            </w:pPr>
            <w:r w:rsidRPr="004232F8">
              <w:rPr>
                <w:rFonts w:ascii="Arial" w:hAnsi="Arial" w:cs="Arial"/>
                <w:position w:val="-24"/>
                <w:sz w:val="20"/>
                <w:szCs w:val="20"/>
              </w:rPr>
              <w:object w:dxaOrig="380" w:dyaOrig="620" w14:anchorId="0201F740">
                <v:shape id="_x0000_i1058" type="#_x0000_t75" style="width:17.75pt;height:31.7pt" o:ole="">
                  <v:imagedata r:id="rId51" o:title=""/>
                </v:shape>
                <o:OLEObject Type="Embed" ProgID="Equation.DSMT4" ShapeID="_x0000_i1058" DrawAspect="Content" ObjectID="_1748869697" r:id="rId100"/>
              </w:object>
            </w:r>
            <w:r w:rsidRPr="004232F8">
              <w:rPr>
                <w:rFonts w:ascii="Arial" w:hAnsi="Arial" w:cs="Arial"/>
                <w:sz w:val="20"/>
                <w:szCs w:val="20"/>
              </w:rPr>
              <w:t xml:space="preserve"> – </w:t>
            </w:r>
            <w:r>
              <w:rPr>
                <w:rFonts w:ascii="Arial" w:hAnsi="Arial" w:cs="Arial"/>
                <w:sz w:val="20"/>
                <w:szCs w:val="20"/>
              </w:rPr>
              <w:t xml:space="preserve">коэффициент </w:t>
            </w:r>
            <w:r w:rsidRPr="004232F8">
              <w:rPr>
                <w:rFonts w:ascii="Arial" w:hAnsi="Arial" w:cs="Arial"/>
                <w:sz w:val="20"/>
                <w:szCs w:val="20"/>
              </w:rPr>
              <w:t>чувствительност</w:t>
            </w:r>
            <w:r>
              <w:rPr>
                <w:rFonts w:ascii="Arial" w:hAnsi="Arial" w:cs="Arial"/>
                <w:sz w:val="20"/>
                <w:szCs w:val="20"/>
              </w:rPr>
              <w:t>и</w:t>
            </w:r>
            <w:r w:rsidRPr="004232F8">
              <w:rPr>
                <w:rFonts w:ascii="Arial" w:hAnsi="Arial" w:cs="Arial"/>
                <w:sz w:val="20"/>
                <w:szCs w:val="20"/>
              </w:rPr>
              <w:t xml:space="preserve"> поверяемого </w:t>
            </w:r>
            <w:r>
              <w:rPr>
                <w:rFonts w:ascii="Arial" w:hAnsi="Arial" w:cs="Arial"/>
                <w:sz w:val="20"/>
                <w:szCs w:val="20"/>
              </w:rPr>
              <w:t xml:space="preserve">(калибруемого) </w:t>
            </w:r>
            <w:r w:rsidRPr="004232F8">
              <w:rPr>
                <w:rFonts w:ascii="Arial" w:hAnsi="Arial" w:cs="Arial"/>
                <w:sz w:val="20"/>
                <w:szCs w:val="20"/>
              </w:rPr>
              <w:t>эталонного термопреобразователя при заданной температуре, мкВ/°С</w:t>
            </w:r>
          </w:p>
        </w:tc>
        <w:tc>
          <w:tcPr>
            <w:tcW w:w="2296" w:type="dxa"/>
          </w:tcPr>
          <w:p w14:paraId="7D2599E5" w14:textId="77777777" w:rsidR="00D91205" w:rsidRDefault="00D91205" w:rsidP="008B0692">
            <w:pPr>
              <w:rPr>
                <w:rFonts w:ascii="Arial" w:hAnsi="Arial" w:cs="Arial"/>
                <w:sz w:val="20"/>
                <w:szCs w:val="20"/>
              </w:rPr>
            </w:pPr>
            <w:r w:rsidRPr="004232F8">
              <w:rPr>
                <w:rFonts w:ascii="Arial" w:hAnsi="Arial" w:cs="Arial"/>
                <w:sz w:val="20"/>
                <w:szCs w:val="20"/>
              </w:rPr>
              <w:t xml:space="preserve">Фактор необходимо учитывать, если для измерения ТЭДС используемого эталонного термопреобразователя более высокого разряда и поверяемого </w:t>
            </w:r>
            <w:r>
              <w:rPr>
                <w:rFonts w:ascii="Arial" w:hAnsi="Arial" w:cs="Arial"/>
                <w:sz w:val="20"/>
                <w:szCs w:val="20"/>
              </w:rPr>
              <w:t xml:space="preserve">(калибруемого) </w:t>
            </w:r>
            <w:r w:rsidRPr="004232F8">
              <w:rPr>
                <w:rFonts w:ascii="Arial" w:hAnsi="Arial" w:cs="Arial"/>
                <w:sz w:val="20"/>
                <w:szCs w:val="20"/>
              </w:rPr>
              <w:t xml:space="preserve">эталонного термопреобразователя используют разные средства измерений ТЭДС или разные измерительные каналы одного и того же </w:t>
            </w:r>
            <w:r w:rsidRPr="004232F8">
              <w:rPr>
                <w:rFonts w:ascii="Arial" w:hAnsi="Arial" w:cs="Arial"/>
                <w:sz w:val="20"/>
                <w:szCs w:val="20"/>
              </w:rPr>
              <w:lastRenderedPageBreak/>
              <w:t xml:space="preserve">средства измерений ТЭДС. В случае, когда для измерения ТЭДС используется единственное средство измерений ТЭДС (измерительный канал), учитывать следует только вклад дискретности измерений </w:t>
            </w:r>
            <w:r w:rsidRPr="00F679B6">
              <w:rPr>
                <w:rFonts w:ascii="Arial" w:hAnsi="Arial" w:cs="Arial"/>
                <w:i/>
                <w:iCs/>
                <w:sz w:val="20"/>
                <w:szCs w:val="20"/>
              </w:rPr>
              <w:t>e</w:t>
            </w:r>
            <w:r w:rsidRPr="004232F8">
              <w:rPr>
                <w:rFonts w:ascii="Arial" w:hAnsi="Arial" w:cs="Arial"/>
                <w:sz w:val="20"/>
                <w:szCs w:val="20"/>
              </w:rPr>
              <w:t>, мкВ, по формуле</w:t>
            </w:r>
          </w:p>
          <w:p w14:paraId="268DF1EF" w14:textId="77777777" w:rsidR="00D91205" w:rsidRPr="004232F8" w:rsidRDefault="00D91205" w:rsidP="008B0692">
            <w:pPr>
              <w:rPr>
                <w:rFonts w:ascii="Arial" w:hAnsi="Arial" w:cs="Arial"/>
                <w:position w:val="-26"/>
                <w:sz w:val="20"/>
                <w:szCs w:val="20"/>
              </w:rPr>
            </w:pPr>
            <w:r w:rsidRPr="004232F8">
              <w:rPr>
                <w:rFonts w:ascii="Arial" w:hAnsi="Arial" w:cs="Arial"/>
                <w:position w:val="-24"/>
                <w:sz w:val="20"/>
                <w:szCs w:val="20"/>
              </w:rPr>
              <w:t xml:space="preserve"> </w:t>
            </w:r>
            <m:oMath>
              <m:sSup>
                <m:sSupPr>
                  <m:ctrlPr>
                    <w:rPr>
                      <w:rFonts w:ascii="Cambria Math" w:hAnsi="Arial" w:cs="Arial"/>
                      <w:i/>
                      <w:sz w:val="20"/>
                      <w:szCs w:val="20"/>
                    </w:rPr>
                  </m:ctrlPr>
                </m:sSupPr>
                <m:e>
                  <m:sSub>
                    <m:sSubPr>
                      <m:ctrlPr>
                        <w:rPr>
                          <w:rFonts w:ascii="Cambria Math" w:hAnsi="Arial" w:cs="Arial"/>
                          <w:i/>
                          <w:sz w:val="20"/>
                          <w:szCs w:val="20"/>
                        </w:rPr>
                      </m:ctrlPr>
                    </m:sSubPr>
                    <m:e>
                      <m:r>
                        <w:rPr>
                          <w:rFonts w:ascii="Cambria Math" w:hAnsi="Arial" w:cs="Arial"/>
                          <w:sz w:val="20"/>
                          <w:szCs w:val="20"/>
                        </w:rPr>
                        <m:t>u</m:t>
                      </m:r>
                    </m:e>
                    <m:sub>
                      <m:r>
                        <w:rPr>
                          <w:rFonts w:ascii="Cambria Math" w:hAnsi="Arial" w:cs="Arial"/>
                          <w:sz w:val="20"/>
                          <w:szCs w:val="20"/>
                        </w:rPr>
                        <m:t>8</m:t>
                      </m:r>
                    </m:sub>
                  </m:sSub>
                  <m:f>
                    <m:fPr>
                      <m:ctrlPr>
                        <w:rPr>
                          <w:rFonts w:ascii="Cambria Math" w:hAnsi="Cambria Math" w:cs="Arial"/>
                          <w:i/>
                          <w:sz w:val="20"/>
                          <w:szCs w:val="20"/>
                        </w:rPr>
                      </m:ctrlPr>
                    </m:fPr>
                    <m:num>
                      <m:r>
                        <w:rPr>
                          <w:rFonts w:ascii="Cambria Math" w:hAnsi="Cambria Math" w:cs="Arial"/>
                          <w:sz w:val="20"/>
                          <w:szCs w:val="20"/>
                          <w:lang w:val="en-US"/>
                        </w:rPr>
                        <m:t>e</m:t>
                      </m:r>
                    </m:num>
                    <m:den>
                      <m:rad>
                        <m:radPr>
                          <m:degHide m:val="1"/>
                          <m:ctrlPr>
                            <w:rPr>
                              <w:rFonts w:ascii="Cambria Math" w:hAnsi="Arial" w:cs="Arial"/>
                              <w:i/>
                              <w:sz w:val="20"/>
                              <w:szCs w:val="20"/>
                            </w:rPr>
                          </m:ctrlPr>
                        </m:radPr>
                        <m:deg/>
                        <m:e>
                          <m:r>
                            <w:rPr>
                              <w:rFonts w:ascii="Cambria Math" w:hAnsi="Arial" w:cs="Arial"/>
                              <w:sz w:val="20"/>
                              <w:szCs w:val="20"/>
                            </w:rPr>
                            <m:t>3</m:t>
                          </m:r>
                        </m:e>
                      </m:rad>
                      <m:r>
                        <w:rPr>
                          <w:rFonts w:ascii="Cambria Math" w:hAnsi="Cambria Math" w:cs="Cambria Math"/>
                          <w:sz w:val="20"/>
                          <w:szCs w:val="20"/>
                        </w:rPr>
                        <m:t>⋅</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Arial" w:cs="Arial"/>
                          <w:sz w:val="20"/>
                          <w:szCs w:val="20"/>
                        </w:rPr>
                        <m:t>∂E</m:t>
                      </m:r>
                      <m:ctrlPr>
                        <w:rPr>
                          <w:rFonts w:ascii="Cambria Math" w:hAnsi="Arial" w:cs="Arial"/>
                          <w:i/>
                          <w:sz w:val="20"/>
                          <w:szCs w:val="20"/>
                        </w:rPr>
                      </m:ctrlPr>
                    </m:num>
                    <m:den>
                      <m:r>
                        <w:rPr>
                          <w:rFonts w:ascii="Cambria Math" w:hAnsi="Arial" w:cs="Arial"/>
                          <w:sz w:val="20"/>
                          <w:szCs w:val="20"/>
                        </w:rPr>
                        <m:t>∂t</m:t>
                      </m:r>
                      <m:ctrlPr>
                        <w:rPr>
                          <w:rFonts w:ascii="Cambria Math" w:hAnsi="Arial" w:cs="Arial"/>
                          <w:i/>
                          <w:sz w:val="20"/>
                          <w:szCs w:val="20"/>
                        </w:rPr>
                      </m:ctrlPr>
                    </m:den>
                  </m:f>
                  <m:r>
                    <w:rPr>
                      <w:rFonts w:ascii="Cambria Math" w:hAnsi="Arial" w:cs="Arial"/>
                      <w:sz w:val="20"/>
                      <w:szCs w:val="20"/>
                    </w:rPr>
                    <m:t>)</m:t>
                  </m:r>
                </m:e>
                <m:sup>
                  <m:r>
                    <w:rPr>
                      <w:rFonts w:ascii="Cambria Math" w:hAnsi="Arial" w:cs="Arial"/>
                      <w:sz w:val="20"/>
                      <w:szCs w:val="20"/>
                    </w:rPr>
                    <m:t>-</m:t>
                  </m:r>
                  <m:r>
                    <w:rPr>
                      <w:rFonts w:ascii="Cambria Math" w:hAnsi="Arial" w:cs="Arial"/>
                      <w:sz w:val="20"/>
                      <w:szCs w:val="20"/>
                    </w:rPr>
                    <m:t>1</m:t>
                  </m:r>
                </m:sup>
              </m:sSup>
            </m:oMath>
          </w:p>
        </w:tc>
      </w:tr>
      <w:tr w:rsidR="00D91205" w:rsidRPr="004232F8" w14:paraId="750E83FF" w14:textId="77777777" w:rsidTr="008B0692">
        <w:tc>
          <w:tcPr>
            <w:tcW w:w="2845" w:type="dxa"/>
            <w:shd w:val="clear" w:color="auto" w:fill="auto"/>
          </w:tcPr>
          <w:p w14:paraId="13109636" w14:textId="77777777" w:rsidR="00D91205" w:rsidRPr="004232F8" w:rsidRDefault="00D91205" w:rsidP="008B0692">
            <w:pPr>
              <w:rPr>
                <w:rFonts w:ascii="Arial" w:hAnsi="Arial" w:cs="Arial"/>
                <w:sz w:val="20"/>
                <w:szCs w:val="20"/>
              </w:rPr>
            </w:pPr>
            <w:r>
              <w:rPr>
                <w:rFonts w:ascii="Arial" w:hAnsi="Arial" w:cs="Arial"/>
                <w:sz w:val="20"/>
                <w:szCs w:val="20"/>
              </w:rPr>
              <w:lastRenderedPageBreak/>
              <w:t>9.</w:t>
            </w:r>
            <w:r w:rsidRPr="004232F8">
              <w:rPr>
                <w:rFonts w:ascii="Arial" w:hAnsi="Arial" w:cs="Arial"/>
                <w:sz w:val="20"/>
                <w:szCs w:val="20"/>
              </w:rPr>
              <w:t xml:space="preserve">Случайные факторы при измерении ТЭДС поверяемого эталонного термопреобразователя, </w:t>
            </w:r>
            <w:r w:rsidRPr="00F679B6">
              <w:rPr>
                <w:rFonts w:ascii="Arial" w:hAnsi="Arial" w:cs="Arial"/>
                <w:i/>
                <w:iCs/>
                <w:sz w:val="20"/>
                <w:szCs w:val="20"/>
                <w:lang w:val="en-US"/>
              </w:rPr>
              <w:t>S</w:t>
            </w:r>
            <w:r w:rsidRPr="00F679B6">
              <w:rPr>
                <w:rFonts w:ascii="Arial" w:hAnsi="Arial" w:cs="Arial"/>
                <w:i/>
                <w:iCs/>
                <w:sz w:val="20"/>
                <w:szCs w:val="20"/>
                <w:vertAlign w:val="subscript"/>
              </w:rPr>
              <w:t>9</w:t>
            </w:r>
            <w:r w:rsidRPr="004232F8">
              <w:rPr>
                <w:rFonts w:ascii="Arial" w:hAnsi="Arial" w:cs="Arial"/>
                <w:sz w:val="20"/>
                <w:szCs w:val="20"/>
              </w:rPr>
              <w:t xml:space="preserve">, </w:t>
            </w:r>
            <w:r w:rsidRPr="00F679B6">
              <w:rPr>
                <w:rFonts w:ascii="Arial" w:hAnsi="Arial" w:cs="Arial"/>
                <w:i/>
                <w:iCs/>
                <w:sz w:val="20"/>
                <w:szCs w:val="20"/>
                <w:lang w:val="en-US"/>
              </w:rPr>
              <w:t>u</w:t>
            </w:r>
            <w:r w:rsidRPr="00F679B6">
              <w:rPr>
                <w:rFonts w:ascii="Arial" w:hAnsi="Arial" w:cs="Arial"/>
                <w:i/>
                <w:iCs/>
                <w:sz w:val="20"/>
                <w:szCs w:val="20"/>
                <w:vertAlign w:val="subscript"/>
              </w:rPr>
              <w:t>9</w:t>
            </w:r>
            <w:r w:rsidRPr="004232F8">
              <w:rPr>
                <w:rFonts w:ascii="Arial" w:hAnsi="Arial" w:cs="Arial"/>
                <w:sz w:val="20"/>
                <w:szCs w:val="20"/>
              </w:rPr>
              <w:t>, °С</w:t>
            </w:r>
          </w:p>
        </w:tc>
        <w:tc>
          <w:tcPr>
            <w:tcW w:w="949" w:type="dxa"/>
            <w:shd w:val="clear" w:color="auto" w:fill="auto"/>
            <w:vAlign w:val="center"/>
          </w:tcPr>
          <w:p w14:paraId="7E5F4CB0" w14:textId="77777777" w:rsidR="00D91205" w:rsidRPr="004232F8" w:rsidRDefault="00D91205" w:rsidP="008B0692">
            <w:pPr>
              <w:jc w:val="center"/>
              <w:rPr>
                <w:rFonts w:ascii="Arial" w:hAnsi="Arial" w:cs="Arial"/>
                <w:sz w:val="20"/>
                <w:szCs w:val="20"/>
                <w:lang w:val="en-US"/>
              </w:rPr>
            </w:pPr>
            <w:r w:rsidRPr="004232F8">
              <w:rPr>
                <w:rFonts w:ascii="Arial" w:hAnsi="Arial" w:cs="Arial"/>
                <w:sz w:val="20"/>
                <w:szCs w:val="20"/>
                <w:lang w:val="en-US"/>
              </w:rPr>
              <w:t>A</w:t>
            </w:r>
          </w:p>
        </w:tc>
        <w:tc>
          <w:tcPr>
            <w:tcW w:w="3544" w:type="dxa"/>
            <w:shd w:val="clear" w:color="auto" w:fill="auto"/>
          </w:tcPr>
          <w:p w14:paraId="290DE92F" w14:textId="77777777" w:rsidR="00D91205" w:rsidRPr="00EB1921" w:rsidRDefault="00000000" w:rsidP="008B0692">
            <w:pPr>
              <w:rPr>
                <w:rFonts w:ascii="Arial" w:hAnsi="Arial" w:cs="Arial"/>
                <w:sz w:val="20"/>
                <w:szCs w:val="20"/>
                <w:lang w:val="en-US"/>
              </w:rPr>
            </w:pPr>
            <m:oMath>
              <m:sSub>
                <m:sSubPr>
                  <m:ctrlPr>
                    <w:rPr>
                      <w:rFonts w:ascii="Cambria Math" w:hAnsi="Arial" w:cs="Arial"/>
                      <w:i/>
                      <w:sz w:val="20"/>
                      <w:szCs w:val="20"/>
                    </w:rPr>
                  </m:ctrlPr>
                </m:sSubPr>
                <m:e>
                  <m:r>
                    <w:rPr>
                      <w:rFonts w:ascii="Cambria Math" w:hAnsi="Arial" w:cs="Arial"/>
                      <w:sz w:val="20"/>
                      <w:szCs w:val="20"/>
                    </w:rPr>
                    <m:t>S</m:t>
                  </m:r>
                </m:e>
                <m:sub>
                  <m:r>
                    <w:rPr>
                      <w:rFonts w:ascii="Cambria Math" w:hAnsi="Arial" w:cs="Arial"/>
                      <w:sz w:val="20"/>
                      <w:szCs w:val="20"/>
                      <w:lang w:val="en-US"/>
                    </w:rPr>
                    <m:t>9</m:t>
                  </m:r>
                </m:sub>
              </m:sSub>
              <m:r>
                <w:rPr>
                  <w:rFonts w:ascii="Cambria Math" w:hAnsi="Arial" w:cs="Arial"/>
                  <w:sz w:val="20"/>
                  <w:szCs w:val="20"/>
                  <w:lang w:val="en-US"/>
                </w:rPr>
                <m:t>=</m:t>
              </m:r>
              <m:sSub>
                <m:sSubPr>
                  <m:ctrlPr>
                    <w:rPr>
                      <w:rFonts w:ascii="Cambria Math" w:hAnsi="Arial" w:cs="Arial"/>
                      <w:i/>
                      <w:sz w:val="20"/>
                      <w:szCs w:val="20"/>
                    </w:rPr>
                  </m:ctrlPr>
                </m:sSubPr>
                <m:e>
                  <m:r>
                    <w:rPr>
                      <w:rFonts w:ascii="Cambria Math" w:hAnsi="Arial" w:cs="Arial"/>
                      <w:sz w:val="20"/>
                      <w:szCs w:val="20"/>
                    </w:rPr>
                    <m:t>u</m:t>
                  </m:r>
                </m:e>
                <m:sub>
                  <m:r>
                    <w:rPr>
                      <w:rFonts w:ascii="Cambria Math" w:hAnsi="Arial" w:cs="Arial"/>
                      <w:sz w:val="20"/>
                      <w:szCs w:val="20"/>
                      <w:lang w:val="en-US"/>
                    </w:rPr>
                    <m:t>9</m:t>
                  </m:r>
                </m:sub>
              </m:sSub>
              <m:r>
                <w:rPr>
                  <w:rFonts w:ascii="Cambria Math" w:hAnsi="Arial" w:cs="Arial"/>
                  <w:sz w:val="20"/>
                  <w:szCs w:val="20"/>
                  <w:lang w:val="en-US"/>
                </w:rPr>
                <m:t xml:space="preserve">= </m:t>
              </m:r>
              <m:rad>
                <m:radPr>
                  <m:degHide m:val="1"/>
                  <m:ctrlPr>
                    <w:rPr>
                      <w:rFonts w:ascii="Cambria Math" w:hAnsi="Arial" w:cs="Arial"/>
                      <w:i/>
                      <w:sz w:val="20"/>
                      <w:szCs w:val="20"/>
                    </w:rPr>
                  </m:ctrlPr>
                </m:radPr>
                <m:deg/>
                <m:e>
                  <m:f>
                    <m:fPr>
                      <m:ctrlPr>
                        <w:rPr>
                          <w:rFonts w:ascii="Cambria Math" w:hAnsi="Arial" w:cs="Arial"/>
                          <w:i/>
                          <w:sz w:val="20"/>
                          <w:szCs w:val="20"/>
                        </w:rPr>
                      </m:ctrlPr>
                    </m:fPr>
                    <m:num>
                      <m:nary>
                        <m:naryPr>
                          <m:chr m:val="∑"/>
                          <m:ctrlPr>
                            <w:rPr>
                              <w:rFonts w:ascii="Cambria Math" w:hAnsi="Arial" w:cs="Arial"/>
                              <w:i/>
                              <w:sz w:val="20"/>
                              <w:szCs w:val="20"/>
                            </w:rPr>
                          </m:ctrlPr>
                        </m:naryPr>
                        <m:sub>
                          <m:r>
                            <w:rPr>
                              <w:rFonts w:ascii="Cambria Math" w:hAnsi="Arial" w:cs="Arial"/>
                              <w:sz w:val="20"/>
                              <w:szCs w:val="20"/>
                            </w:rPr>
                            <m:t>i</m:t>
                          </m:r>
                          <m:r>
                            <w:rPr>
                              <w:rFonts w:ascii="Cambria Math" w:hAnsi="Arial" w:cs="Arial"/>
                              <w:sz w:val="20"/>
                              <w:szCs w:val="20"/>
                              <w:lang w:val="en-US"/>
                            </w:rPr>
                            <m:t>=1</m:t>
                          </m:r>
                        </m:sub>
                        <m:sup>
                          <m:r>
                            <w:rPr>
                              <w:rFonts w:ascii="Cambria Math" w:hAnsi="Arial" w:cs="Arial"/>
                              <w:sz w:val="20"/>
                              <w:szCs w:val="20"/>
                            </w:rPr>
                            <m:t>N</m:t>
                          </m:r>
                        </m:sup>
                        <m:e>
                          <m:sSup>
                            <m:sSupPr>
                              <m:ctrlPr>
                                <w:rPr>
                                  <w:rFonts w:ascii="Cambria Math" w:hAnsi="Arial" w:cs="Arial"/>
                                  <w:i/>
                                  <w:sz w:val="20"/>
                                  <w:szCs w:val="20"/>
                                </w:rPr>
                              </m:ctrlPr>
                            </m:sSupPr>
                            <m:e>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Arial" w:cs="Arial"/>
                                          <w:sz w:val="20"/>
                                          <w:szCs w:val="20"/>
                                        </w:rPr>
                                        <m:t>E</m:t>
                                      </m:r>
                                    </m:e>
                                    <m:sub>
                                      <m:r>
                                        <w:rPr>
                                          <w:rFonts w:ascii="Cambria Math" w:hAnsi="Arial" w:cs="Arial"/>
                                          <w:sz w:val="20"/>
                                          <w:szCs w:val="20"/>
                                        </w:rPr>
                                        <m:t>i</m:t>
                                      </m:r>
                                    </m:sub>
                                  </m:sSub>
                                  <m:r>
                                    <w:rPr>
                                      <w:rFonts w:ascii="Cambria Math" w:hAnsi="Arial" w:cs="Arial"/>
                                      <w:sz w:val="20"/>
                                      <w:szCs w:val="20"/>
                                      <w:lang w:val="en-US"/>
                                    </w:rPr>
                                    <m:t>-</m:t>
                                  </m:r>
                                  <m:sSub>
                                    <m:sSubPr>
                                      <m:ctrlPr>
                                        <w:rPr>
                                          <w:rFonts w:ascii="Cambria Math" w:hAnsi="Arial" w:cs="Arial"/>
                                          <w:i/>
                                          <w:sz w:val="20"/>
                                          <w:szCs w:val="20"/>
                                        </w:rPr>
                                      </m:ctrlPr>
                                    </m:sSubPr>
                                    <m:e>
                                      <m:bar>
                                        <m:barPr>
                                          <m:pos m:val="top"/>
                                          <m:ctrlPr>
                                            <w:rPr>
                                              <w:rFonts w:ascii="Cambria Math" w:hAnsi="Arial" w:cs="Arial"/>
                                              <w:i/>
                                              <w:sz w:val="20"/>
                                              <w:szCs w:val="20"/>
                                            </w:rPr>
                                          </m:ctrlPr>
                                        </m:barPr>
                                        <m:e>
                                          <m:r>
                                            <w:rPr>
                                              <w:rFonts w:ascii="Cambria Math" w:hAnsi="Arial" w:cs="Arial"/>
                                              <w:sz w:val="20"/>
                                              <w:szCs w:val="20"/>
                                            </w:rPr>
                                            <m:t>E</m:t>
                                          </m:r>
                                        </m:e>
                                      </m:bar>
                                    </m:e>
                                    <m:sub>
                                      <m:r>
                                        <w:rPr>
                                          <w:rFonts w:ascii="Cambria Math" w:hAnsi="Arial" w:cs="Arial"/>
                                          <w:sz w:val="20"/>
                                          <w:szCs w:val="20"/>
                                        </w:rPr>
                                        <m:t>i</m:t>
                                      </m:r>
                                    </m:sub>
                                  </m:sSub>
                                  <m:ctrlPr>
                                    <w:rPr>
                                      <w:rFonts w:ascii="Cambria Math" w:hAnsi="Cambria Math" w:cs="Arial"/>
                                      <w:i/>
                                      <w:sz w:val="20"/>
                                      <w:szCs w:val="20"/>
                                    </w:rPr>
                                  </m:ctrlPr>
                                </m:e>
                              </m:d>
                            </m:e>
                            <m:sup>
                              <m:r>
                                <w:rPr>
                                  <w:rFonts w:ascii="Cambria Math" w:hAnsi="Arial" w:cs="Arial"/>
                                  <w:sz w:val="20"/>
                                  <w:szCs w:val="20"/>
                                  <w:lang w:val="en-US"/>
                                </w:rPr>
                                <m:t>2</m:t>
                              </m:r>
                            </m:sup>
                          </m:sSup>
                          <m:ctrlPr>
                            <w:rPr>
                              <w:rFonts w:ascii="Cambria Math" w:hAnsi="Cambria Math" w:cs="Arial"/>
                              <w:i/>
                              <w:sz w:val="20"/>
                              <w:szCs w:val="20"/>
                            </w:rPr>
                          </m:ctrlPr>
                        </m:e>
                      </m:nary>
                      <m:ctrlPr>
                        <w:rPr>
                          <w:rFonts w:ascii="Cambria Math" w:hAnsi="Cambria Math" w:cs="Arial"/>
                          <w:i/>
                          <w:sz w:val="20"/>
                          <w:szCs w:val="20"/>
                        </w:rPr>
                      </m:ctrlPr>
                    </m:num>
                    <m:den>
                      <m:sSub>
                        <m:sSubPr>
                          <m:ctrlPr>
                            <w:rPr>
                              <w:rFonts w:ascii="Cambria Math" w:hAnsi="Arial" w:cs="Arial"/>
                              <w:i/>
                              <w:sz w:val="20"/>
                              <w:szCs w:val="20"/>
                            </w:rPr>
                          </m:ctrlPr>
                        </m:sSubPr>
                        <m:e>
                          <m:r>
                            <w:rPr>
                              <w:rFonts w:ascii="Cambria Math" w:hAnsi="Arial" w:cs="Arial"/>
                              <w:sz w:val="20"/>
                              <w:szCs w:val="20"/>
                            </w:rPr>
                            <m:t>N</m:t>
                          </m:r>
                        </m:e>
                        <m:sub>
                          <m:r>
                            <w:rPr>
                              <w:rFonts w:ascii="Cambria Math" w:hAnsi="Arial" w:cs="Arial"/>
                              <w:sz w:val="20"/>
                              <w:szCs w:val="20"/>
                            </w:rPr>
                            <m:t>x</m:t>
                          </m:r>
                        </m:sub>
                      </m:sSub>
                      <m:r>
                        <w:rPr>
                          <w:rFonts w:ascii="Cambria Math" w:hAnsi="Cambria Math" w:cs="Cambria Math"/>
                          <w:sz w:val="20"/>
                          <w:szCs w:val="20"/>
                          <w:lang w:val="en-US"/>
                        </w:rPr>
                        <m:t>⋅</m:t>
                      </m:r>
                      <m:d>
                        <m:dPr>
                          <m:ctrlPr>
                            <w:rPr>
                              <w:rFonts w:ascii="Cambria Math" w:hAnsi="Arial" w:cs="Arial"/>
                              <w:i/>
                              <w:sz w:val="20"/>
                              <w:szCs w:val="20"/>
                            </w:rPr>
                          </m:ctrlPr>
                        </m:dPr>
                        <m:e>
                          <m:r>
                            <w:rPr>
                              <w:rFonts w:ascii="Cambria Math" w:hAnsi="Arial" w:cs="Arial"/>
                              <w:sz w:val="20"/>
                              <w:szCs w:val="20"/>
                            </w:rPr>
                            <m:t>N</m:t>
                          </m:r>
                          <m:r>
                            <w:rPr>
                              <w:rFonts w:ascii="Cambria Math" w:hAnsi="Arial" w:cs="Arial"/>
                              <w:sz w:val="20"/>
                              <w:szCs w:val="20"/>
                              <w:lang w:val="en-US"/>
                            </w:rPr>
                            <m:t>-</m:t>
                          </m:r>
                          <m:r>
                            <w:rPr>
                              <w:rFonts w:ascii="Cambria Math" w:hAnsi="Arial" w:cs="Arial"/>
                              <w:sz w:val="20"/>
                              <w:szCs w:val="20"/>
                              <w:lang w:val="en-US"/>
                            </w:rPr>
                            <m:t>1</m:t>
                          </m:r>
                        </m:e>
                      </m:d>
                      <m:ctrlPr>
                        <w:rPr>
                          <w:rFonts w:ascii="Cambria Math" w:hAnsi="Cambria Math" w:cs="Arial"/>
                          <w:i/>
                          <w:sz w:val="20"/>
                          <w:szCs w:val="20"/>
                        </w:rPr>
                      </m:ctrlPr>
                    </m:den>
                  </m:f>
                  <m:ctrlPr>
                    <w:rPr>
                      <w:rFonts w:ascii="Cambria Math" w:hAnsi="Cambria Math" w:cs="Arial"/>
                      <w:i/>
                      <w:sz w:val="20"/>
                      <w:szCs w:val="20"/>
                    </w:rPr>
                  </m:ctrlPr>
                </m:e>
              </m:rad>
              <m:r>
                <w:rPr>
                  <w:rFonts w:ascii="Cambria Math" w:hAnsi="Cambria Math" w:cs="Arial"/>
                  <w:sz w:val="20"/>
                  <w:szCs w:val="20"/>
                  <w:lang w:val="en-US"/>
                </w:rPr>
                <m:t>·</m:t>
              </m:r>
              <m:sSubSup>
                <m:sSubSupPr>
                  <m:ctrlPr>
                    <w:rPr>
                      <w:rFonts w:ascii="Cambria Math" w:hAnsi="Cambria Math" w:cs="Arial"/>
                      <w:i/>
                      <w:sz w:val="20"/>
                      <w:szCs w:val="20"/>
                    </w:rPr>
                  </m:ctrlPr>
                </m:sSub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Arial" w:cs="Arial"/>
                              <w:sz w:val="20"/>
                              <w:szCs w:val="20"/>
                              <w:lang w:val="en-US"/>
                            </w:rPr>
                            <m:t>∂</m:t>
                          </m:r>
                          <m:r>
                            <w:rPr>
                              <w:rFonts w:ascii="Cambria Math" w:hAnsi="Arial" w:cs="Arial"/>
                              <w:sz w:val="20"/>
                              <w:szCs w:val="20"/>
                            </w:rPr>
                            <m:t>E</m:t>
                          </m:r>
                          <m:ctrlPr>
                            <w:rPr>
                              <w:rFonts w:ascii="Cambria Math" w:hAnsi="Arial" w:cs="Arial"/>
                              <w:i/>
                              <w:sz w:val="20"/>
                              <w:szCs w:val="20"/>
                            </w:rPr>
                          </m:ctrlPr>
                        </m:num>
                        <m:den>
                          <m:r>
                            <w:rPr>
                              <w:rFonts w:ascii="Cambria Math" w:hAnsi="Arial" w:cs="Arial"/>
                              <w:sz w:val="20"/>
                              <w:szCs w:val="20"/>
                              <w:lang w:val="en-US"/>
                            </w:rPr>
                            <m:t>∂</m:t>
                          </m:r>
                          <m:r>
                            <w:rPr>
                              <w:rFonts w:ascii="Cambria Math" w:hAnsi="Arial" w:cs="Arial"/>
                              <w:sz w:val="20"/>
                              <w:szCs w:val="20"/>
                            </w:rPr>
                            <m:t>t</m:t>
                          </m:r>
                          <m:ctrlPr>
                            <w:rPr>
                              <w:rFonts w:ascii="Cambria Math" w:hAnsi="Arial" w:cs="Arial"/>
                              <w:i/>
                              <w:sz w:val="20"/>
                              <w:szCs w:val="20"/>
                            </w:rPr>
                          </m:ctrlPr>
                        </m:den>
                      </m:f>
                    </m:e>
                  </m:d>
                </m:e>
                <m:sub>
                  <m:r>
                    <w:rPr>
                      <w:rFonts w:ascii="Cambria Math" w:hAnsi="Cambria Math" w:cs="Arial"/>
                      <w:sz w:val="20"/>
                      <w:szCs w:val="20"/>
                    </w:rPr>
                    <m:t>ср</m:t>
                  </m:r>
                </m:sub>
                <m:sup>
                  <m:r>
                    <w:rPr>
                      <w:rFonts w:ascii="Cambria Math" w:hAnsi="Cambria Math" w:cs="Arial"/>
                      <w:sz w:val="20"/>
                      <w:szCs w:val="20"/>
                      <w:lang w:val="en-US"/>
                    </w:rPr>
                    <m:t>-1</m:t>
                  </m:r>
                </m:sup>
              </m:sSubSup>
            </m:oMath>
            <w:r w:rsidR="00D91205" w:rsidRPr="00EB1921">
              <w:rPr>
                <w:rFonts w:ascii="Arial" w:hAnsi="Arial" w:cs="Arial"/>
                <w:sz w:val="20"/>
                <w:szCs w:val="20"/>
                <w:lang w:val="en-US"/>
              </w:rPr>
              <w:t>,</w:t>
            </w:r>
          </w:p>
          <w:p w14:paraId="15B7839F"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где </w:t>
            </w:r>
            <w:r w:rsidRPr="00F679B6">
              <w:rPr>
                <w:rFonts w:ascii="Arial" w:hAnsi="Arial" w:cs="Arial"/>
                <w:i/>
                <w:iCs/>
                <w:sz w:val="20"/>
                <w:szCs w:val="20"/>
                <w:lang w:val="en-US"/>
              </w:rPr>
              <w:t>E</w:t>
            </w:r>
            <w:r w:rsidRPr="00F679B6">
              <w:rPr>
                <w:rFonts w:ascii="Arial" w:hAnsi="Arial" w:cs="Arial"/>
                <w:i/>
                <w:iCs/>
                <w:sz w:val="20"/>
                <w:szCs w:val="20"/>
                <w:vertAlign w:val="subscript"/>
                <w:lang w:val="en-US"/>
              </w:rPr>
              <w:t>i</w:t>
            </w:r>
            <w:r w:rsidRPr="004232F8">
              <w:rPr>
                <w:rFonts w:ascii="Arial" w:hAnsi="Arial" w:cs="Arial"/>
                <w:sz w:val="20"/>
                <w:szCs w:val="20"/>
              </w:rPr>
              <w:t xml:space="preserve"> – </w:t>
            </w:r>
            <w:r w:rsidRPr="00F679B6">
              <w:rPr>
                <w:rFonts w:ascii="Arial" w:hAnsi="Arial" w:cs="Arial"/>
                <w:i/>
                <w:iCs/>
                <w:sz w:val="20"/>
                <w:szCs w:val="20"/>
                <w:lang w:val="en-US"/>
              </w:rPr>
              <w:t>i</w:t>
            </w:r>
            <w:r w:rsidRPr="004232F8">
              <w:rPr>
                <w:rFonts w:ascii="Arial" w:hAnsi="Arial" w:cs="Arial"/>
                <w:sz w:val="20"/>
                <w:szCs w:val="20"/>
              </w:rPr>
              <w:t>-е значение средства измерений ТЭДС при коротком замыкании кабеля на стороне поверяемого эталонного термопреобразователя, мкВ;</w:t>
            </w:r>
          </w:p>
          <w:p w14:paraId="3C41328B" w14:textId="77777777" w:rsidR="00D91205" w:rsidRPr="004232F8" w:rsidRDefault="00D91205" w:rsidP="008B0692">
            <w:pPr>
              <w:rPr>
                <w:rFonts w:ascii="Arial" w:hAnsi="Arial" w:cs="Arial"/>
                <w:sz w:val="20"/>
                <w:szCs w:val="20"/>
              </w:rPr>
            </w:pPr>
            <w:r w:rsidRPr="004232F8">
              <w:rPr>
                <w:rFonts w:ascii="Arial" w:hAnsi="Arial" w:cs="Arial"/>
                <w:position w:val="-6"/>
                <w:sz w:val="20"/>
                <w:szCs w:val="20"/>
              </w:rPr>
              <w:object w:dxaOrig="300" w:dyaOrig="340" w14:anchorId="20770607">
                <v:shape id="_x0000_i1059" type="#_x0000_t75" style="width:15.05pt;height:16.65pt" o:ole="">
                  <v:imagedata r:id="rId53" o:title=""/>
                </v:shape>
                <o:OLEObject Type="Embed" ProgID="Equation.3" ShapeID="_x0000_i1059" DrawAspect="Content" ObjectID="_1748869698" r:id="rId101"/>
              </w:object>
            </w:r>
            <w:r w:rsidRPr="004232F8">
              <w:rPr>
                <w:rFonts w:ascii="Arial" w:hAnsi="Arial" w:cs="Arial"/>
                <w:sz w:val="20"/>
                <w:szCs w:val="20"/>
              </w:rPr>
              <w:t xml:space="preserve">– среднее арифметическое значение </w:t>
            </w:r>
            <w:r w:rsidRPr="00F679B6">
              <w:rPr>
                <w:rFonts w:ascii="Arial" w:hAnsi="Arial" w:cs="Arial"/>
                <w:i/>
                <w:iCs/>
                <w:sz w:val="20"/>
                <w:szCs w:val="20"/>
                <w:lang w:val="en-US"/>
              </w:rPr>
              <w:t>E</w:t>
            </w:r>
            <w:r w:rsidRPr="00F679B6">
              <w:rPr>
                <w:rFonts w:ascii="Arial" w:hAnsi="Arial" w:cs="Arial"/>
                <w:i/>
                <w:iCs/>
                <w:sz w:val="20"/>
                <w:szCs w:val="20"/>
                <w:vertAlign w:val="subscript"/>
              </w:rPr>
              <w:t>i</w:t>
            </w:r>
            <w:r w:rsidRPr="004232F8">
              <w:rPr>
                <w:rFonts w:ascii="Arial" w:hAnsi="Arial" w:cs="Arial"/>
                <w:sz w:val="20"/>
                <w:szCs w:val="20"/>
              </w:rPr>
              <w:t xml:space="preserve"> за время измерений, мкВ; </w:t>
            </w:r>
            <w:r w:rsidRPr="00F679B6">
              <w:rPr>
                <w:rFonts w:ascii="Arial" w:hAnsi="Arial" w:cs="Arial"/>
                <w:i/>
                <w:iCs/>
                <w:sz w:val="20"/>
                <w:szCs w:val="20"/>
              </w:rPr>
              <w:t>N</w:t>
            </w:r>
            <w:r w:rsidRPr="004232F8">
              <w:rPr>
                <w:rFonts w:ascii="Arial" w:hAnsi="Arial" w:cs="Arial"/>
                <w:sz w:val="20"/>
                <w:szCs w:val="20"/>
              </w:rPr>
              <w:t xml:space="preserve"> – количество зафиксированных значений за время измерений, </w:t>
            </w:r>
            <w:r w:rsidRPr="00F679B6">
              <w:rPr>
                <w:rFonts w:ascii="Arial" w:hAnsi="Arial" w:cs="Arial"/>
                <w:i/>
                <w:iCs/>
                <w:sz w:val="20"/>
                <w:szCs w:val="20"/>
              </w:rPr>
              <w:t>N</w:t>
            </w:r>
            <w:r w:rsidRPr="004232F8">
              <w:rPr>
                <w:rFonts w:ascii="Arial" w:hAnsi="Arial" w:cs="Arial"/>
                <w:sz w:val="20"/>
                <w:szCs w:val="20"/>
                <w:lang w:val="en-US"/>
              </w:rPr>
              <w:t> </w:t>
            </w:r>
            <w:r w:rsidRPr="004232F8">
              <w:rPr>
                <w:rFonts w:ascii="Arial" w:hAnsi="Arial" w:cs="Arial"/>
                <w:sz w:val="20"/>
                <w:szCs w:val="20"/>
              </w:rPr>
              <w:sym w:font="Symbol" w:char="F0B3"/>
            </w:r>
            <w:r w:rsidRPr="004232F8">
              <w:rPr>
                <w:rFonts w:ascii="Arial" w:hAnsi="Arial" w:cs="Arial"/>
                <w:sz w:val="20"/>
                <w:szCs w:val="20"/>
                <w:lang w:val="en-US"/>
              </w:rPr>
              <w:t> </w:t>
            </w:r>
            <w:r w:rsidRPr="004232F8">
              <w:rPr>
                <w:rFonts w:ascii="Arial" w:hAnsi="Arial" w:cs="Arial"/>
                <w:sz w:val="20"/>
                <w:szCs w:val="20"/>
              </w:rPr>
              <w:t xml:space="preserve">30 (время измерений – не более 30 мин); </w:t>
            </w:r>
            <w:r w:rsidRPr="004232F8">
              <w:rPr>
                <w:rFonts w:ascii="Arial" w:hAnsi="Arial" w:cs="Arial"/>
                <w:position w:val="-18"/>
                <w:sz w:val="20"/>
                <w:szCs w:val="20"/>
              </w:rPr>
              <w:object w:dxaOrig="960" w:dyaOrig="440" w14:anchorId="112F01BB">
                <v:shape id="_x0000_i1060" type="#_x0000_t75" style="width:47.8pt;height:22.55pt" o:ole="">
                  <v:imagedata r:id="rId55" o:title=""/>
                </v:shape>
                <o:OLEObject Type="Embed" ProgID="Equation.DSMT4" ShapeID="_x0000_i1060" DrawAspect="Content" ObjectID="_1748869699" r:id="rId102"/>
              </w:object>
            </w:r>
            <w:r w:rsidRPr="004232F8">
              <w:rPr>
                <w:rFonts w:ascii="Arial" w:hAnsi="Arial" w:cs="Arial"/>
                <w:sz w:val="20"/>
                <w:szCs w:val="20"/>
              </w:rPr>
              <w:t xml:space="preserve"> – сред</w:t>
            </w:r>
            <w:r>
              <w:rPr>
                <w:rFonts w:ascii="Arial" w:hAnsi="Arial" w:cs="Arial"/>
                <w:sz w:val="20"/>
                <w:szCs w:val="20"/>
              </w:rPr>
              <w:t>нее</w:t>
            </w:r>
            <w:r w:rsidRPr="004232F8">
              <w:rPr>
                <w:rFonts w:ascii="Arial" w:hAnsi="Arial" w:cs="Arial"/>
                <w:sz w:val="20"/>
                <w:szCs w:val="20"/>
              </w:rPr>
              <w:t xml:space="preserve"> </w:t>
            </w:r>
            <w:r>
              <w:rPr>
                <w:rFonts w:ascii="Arial" w:hAnsi="Arial" w:cs="Arial"/>
                <w:sz w:val="20"/>
                <w:szCs w:val="20"/>
              </w:rPr>
              <w:t xml:space="preserve">значение коэффициента </w:t>
            </w:r>
            <w:r w:rsidRPr="004232F8">
              <w:rPr>
                <w:rFonts w:ascii="Arial" w:hAnsi="Arial" w:cs="Arial"/>
                <w:sz w:val="20"/>
                <w:szCs w:val="20"/>
              </w:rPr>
              <w:t>чувствительност</w:t>
            </w:r>
            <w:r>
              <w:rPr>
                <w:rFonts w:ascii="Arial" w:hAnsi="Arial" w:cs="Arial"/>
                <w:sz w:val="20"/>
                <w:szCs w:val="20"/>
              </w:rPr>
              <w:t>и</w:t>
            </w:r>
            <w:r w:rsidRPr="004232F8">
              <w:rPr>
                <w:rFonts w:ascii="Arial" w:hAnsi="Arial" w:cs="Arial"/>
                <w:sz w:val="20"/>
                <w:szCs w:val="20"/>
              </w:rPr>
              <w:t xml:space="preserve"> поверяемого </w:t>
            </w:r>
            <w:r>
              <w:rPr>
                <w:rFonts w:ascii="Arial" w:hAnsi="Arial" w:cs="Arial"/>
                <w:sz w:val="20"/>
                <w:szCs w:val="20"/>
              </w:rPr>
              <w:t xml:space="preserve">(калибруемого) </w:t>
            </w:r>
            <w:r w:rsidRPr="004232F8">
              <w:rPr>
                <w:rFonts w:ascii="Arial" w:hAnsi="Arial" w:cs="Arial"/>
                <w:sz w:val="20"/>
                <w:szCs w:val="20"/>
              </w:rPr>
              <w:t>эталонного термопреобразователя в диапазоне температуры, мкВ/°С;</w:t>
            </w:r>
          </w:p>
          <w:p w14:paraId="2C3CD8C9" w14:textId="77777777" w:rsidR="00D91205" w:rsidRPr="004232F8" w:rsidRDefault="00D91205" w:rsidP="008B0692">
            <w:pPr>
              <w:rPr>
                <w:rFonts w:ascii="Arial" w:hAnsi="Arial" w:cs="Arial"/>
                <w:sz w:val="20"/>
                <w:szCs w:val="20"/>
              </w:rPr>
            </w:pPr>
            <w:r w:rsidRPr="00F679B6">
              <w:rPr>
                <w:rFonts w:ascii="Arial" w:hAnsi="Arial" w:cs="Arial"/>
                <w:i/>
                <w:iCs/>
                <w:sz w:val="20"/>
                <w:szCs w:val="20"/>
                <w:lang w:val="en-US"/>
              </w:rPr>
              <w:t>N</w:t>
            </w:r>
            <w:r w:rsidRPr="00F679B6">
              <w:rPr>
                <w:rFonts w:ascii="Arial" w:hAnsi="Arial" w:cs="Arial"/>
                <w:i/>
                <w:iCs/>
                <w:sz w:val="20"/>
                <w:szCs w:val="20"/>
                <w:vertAlign w:val="subscript"/>
                <w:lang w:val="en-US"/>
              </w:rPr>
              <w:t>x</w:t>
            </w:r>
            <w:r w:rsidRPr="004232F8">
              <w:rPr>
                <w:rFonts w:ascii="Arial" w:hAnsi="Arial" w:cs="Arial"/>
                <w:sz w:val="20"/>
                <w:szCs w:val="20"/>
              </w:rPr>
              <w:t xml:space="preserve"> </w:t>
            </w:r>
            <w:r w:rsidRPr="004232F8">
              <w:rPr>
                <w:rFonts w:ascii="Arial" w:hAnsi="Arial" w:cs="Arial"/>
                <w:sz w:val="20"/>
                <w:szCs w:val="20"/>
                <w:lang w:val="en-US"/>
              </w:rPr>
              <w:sym w:font="Symbol" w:char="F02D"/>
            </w:r>
            <w:r w:rsidRPr="004232F8">
              <w:rPr>
                <w:rFonts w:ascii="Arial" w:hAnsi="Arial" w:cs="Arial"/>
                <w:sz w:val="20"/>
                <w:szCs w:val="20"/>
              </w:rPr>
              <w:t xml:space="preserve"> количество измерений, </w:t>
            </w:r>
            <w:r w:rsidRPr="00F679B6">
              <w:rPr>
                <w:rFonts w:ascii="Arial" w:hAnsi="Arial" w:cs="Arial"/>
                <w:i/>
                <w:iCs/>
                <w:sz w:val="20"/>
                <w:szCs w:val="20"/>
              </w:rPr>
              <w:t>N</w:t>
            </w:r>
            <w:r w:rsidRPr="00F679B6">
              <w:rPr>
                <w:rFonts w:ascii="Arial" w:hAnsi="Arial" w:cs="Arial"/>
                <w:i/>
                <w:iCs/>
                <w:sz w:val="20"/>
                <w:szCs w:val="20"/>
                <w:vertAlign w:val="subscript"/>
                <w:lang w:val="en-US"/>
              </w:rPr>
              <w:t>x</w:t>
            </w:r>
            <w:r w:rsidRPr="004232F8">
              <w:rPr>
                <w:rFonts w:ascii="Arial" w:hAnsi="Arial" w:cs="Arial"/>
                <w:sz w:val="20"/>
                <w:szCs w:val="20"/>
                <w:lang w:val="en-US"/>
              </w:rPr>
              <w:t> </w:t>
            </w:r>
            <w:r w:rsidRPr="004232F8">
              <w:rPr>
                <w:rFonts w:ascii="Arial" w:hAnsi="Arial" w:cs="Arial"/>
                <w:sz w:val="20"/>
                <w:szCs w:val="20"/>
              </w:rPr>
              <w:sym w:font="Symbol" w:char="F0B3"/>
            </w:r>
            <w:r w:rsidRPr="004232F8">
              <w:rPr>
                <w:rFonts w:ascii="Arial" w:hAnsi="Arial" w:cs="Arial"/>
                <w:sz w:val="20"/>
                <w:szCs w:val="20"/>
                <w:lang w:val="en-US"/>
              </w:rPr>
              <w:t> </w:t>
            </w:r>
            <w:r w:rsidRPr="004232F8">
              <w:rPr>
                <w:rFonts w:ascii="Arial" w:hAnsi="Arial" w:cs="Arial"/>
                <w:sz w:val="20"/>
                <w:szCs w:val="20"/>
              </w:rPr>
              <w:t>4</w:t>
            </w:r>
          </w:p>
        </w:tc>
        <w:tc>
          <w:tcPr>
            <w:tcW w:w="2296" w:type="dxa"/>
          </w:tcPr>
          <w:p w14:paraId="35556C24" w14:textId="77777777" w:rsidR="00D91205" w:rsidRPr="004232F8" w:rsidRDefault="00D91205" w:rsidP="008B0692">
            <w:pPr>
              <w:rPr>
                <w:rFonts w:ascii="Arial" w:hAnsi="Arial" w:cs="Arial"/>
                <w:position w:val="-26"/>
                <w:sz w:val="20"/>
                <w:szCs w:val="20"/>
              </w:rPr>
            </w:pPr>
            <w:r w:rsidRPr="004232F8">
              <w:rPr>
                <w:rFonts w:ascii="Arial" w:hAnsi="Arial" w:cs="Arial"/>
                <w:position w:val="-26"/>
                <w:sz w:val="20"/>
                <w:szCs w:val="20"/>
              </w:rPr>
              <w:t>Определяют однократно перед началом измерений;</w:t>
            </w:r>
          </w:p>
          <w:p w14:paraId="292261BE" w14:textId="77777777" w:rsidR="00D91205" w:rsidRPr="004232F8" w:rsidRDefault="00D91205" w:rsidP="008B0692">
            <w:pPr>
              <w:rPr>
                <w:rFonts w:ascii="Arial" w:hAnsi="Arial" w:cs="Arial"/>
                <w:position w:val="-24"/>
                <w:sz w:val="20"/>
                <w:szCs w:val="20"/>
                <w:lang w:val="en-US"/>
              </w:rPr>
            </w:pPr>
            <w:r w:rsidRPr="004232F8">
              <w:rPr>
                <w:rFonts w:ascii="Arial" w:hAnsi="Arial" w:cs="Arial"/>
                <w:position w:val="-24"/>
                <w:sz w:val="20"/>
                <w:szCs w:val="20"/>
              </w:rPr>
              <w:object w:dxaOrig="1100" w:dyaOrig="960" w14:anchorId="53621C7A">
                <v:shape id="_x0000_i1061" type="#_x0000_t75" style="width:55.35pt;height:47.8pt" o:ole="">
                  <v:imagedata r:id="rId57" o:title=""/>
                </v:shape>
                <o:OLEObject Type="Embed" ProgID="Equation.DSMT4" ShapeID="_x0000_i1061" DrawAspect="Content" ObjectID="_1748869700" r:id="rId103"/>
              </w:object>
            </w:r>
          </w:p>
          <w:p w14:paraId="270C8680" w14:textId="77777777" w:rsidR="00D91205" w:rsidRPr="00AB407D" w:rsidRDefault="00D91205" w:rsidP="008B0692">
            <w:pPr>
              <w:rPr>
                <w:rFonts w:ascii="Arial" w:hAnsi="Arial" w:cs="Arial"/>
                <w:position w:val="-24"/>
                <w:sz w:val="20"/>
                <w:szCs w:val="20"/>
              </w:rPr>
            </w:pPr>
            <w:r>
              <w:rPr>
                <w:rFonts w:ascii="Arial" w:hAnsi="Arial" w:cs="Arial"/>
                <w:position w:val="-24"/>
                <w:sz w:val="20"/>
                <w:szCs w:val="20"/>
              </w:rPr>
              <w:t>где</w:t>
            </w:r>
          </w:p>
          <w:p w14:paraId="26909320" w14:textId="77777777" w:rsidR="00D91205" w:rsidRPr="004232F8" w:rsidRDefault="00D91205" w:rsidP="008B0692">
            <w:pPr>
              <w:rPr>
                <w:rFonts w:ascii="Arial" w:hAnsi="Arial" w:cs="Arial"/>
                <w:sz w:val="20"/>
                <w:szCs w:val="20"/>
                <w:lang w:val="en-US"/>
              </w:rPr>
            </w:pPr>
            <w:r w:rsidRPr="004232F8">
              <w:rPr>
                <w:rFonts w:ascii="Arial" w:hAnsi="Arial" w:cs="Arial"/>
                <w:position w:val="-24"/>
                <w:sz w:val="20"/>
                <w:szCs w:val="20"/>
              </w:rPr>
              <w:object w:dxaOrig="3480" w:dyaOrig="680" w14:anchorId="75EB6157">
                <v:shape id="_x0000_i1062" type="#_x0000_t75" style="width:105.85pt;height:27.4pt" o:ole="">
                  <v:imagedata r:id="rId59" o:title=""/>
                </v:shape>
                <o:OLEObject Type="Embed" ProgID="Equation.DSMT4" ShapeID="_x0000_i1062" DrawAspect="Content" ObjectID="_1748869701" r:id="rId104"/>
              </w:object>
            </w:r>
          </w:p>
          <w:p w14:paraId="1368F610" w14:textId="77777777" w:rsidR="00D91205" w:rsidRPr="004232F8" w:rsidRDefault="00D91205" w:rsidP="008B0692">
            <w:pPr>
              <w:rPr>
                <w:rFonts w:ascii="Arial" w:hAnsi="Arial" w:cs="Arial"/>
                <w:sz w:val="20"/>
                <w:szCs w:val="20"/>
              </w:rPr>
            </w:pPr>
            <w:r w:rsidRPr="004232F8">
              <w:rPr>
                <w:rFonts w:ascii="Arial" w:hAnsi="Arial" w:cs="Arial"/>
                <w:position w:val="-14"/>
                <w:sz w:val="20"/>
                <w:szCs w:val="20"/>
              </w:rPr>
              <w:object w:dxaOrig="1060" w:dyaOrig="400" w14:anchorId="62022B75">
                <v:shape id="_x0000_i1063" type="#_x0000_t75" style="width:54.25pt;height:19.35pt" o:ole="">
                  <v:imagedata r:id="rId61" o:title=""/>
                </v:shape>
                <o:OLEObject Type="Embed" ProgID="Equation.DSMT4" ShapeID="_x0000_i1063" DrawAspect="Content" ObjectID="_1748869702" r:id="rId105"/>
              </w:object>
            </w:r>
            <w:r w:rsidRPr="004232F8">
              <w:rPr>
                <w:rFonts w:ascii="Arial" w:hAnsi="Arial" w:cs="Arial"/>
                <w:sz w:val="20"/>
                <w:szCs w:val="20"/>
              </w:rPr>
              <w:t xml:space="preserve"> </w:t>
            </w:r>
            <w:r w:rsidRPr="004232F8">
              <w:rPr>
                <w:rFonts w:ascii="Arial" w:hAnsi="Arial" w:cs="Arial"/>
                <w:sz w:val="20"/>
                <w:szCs w:val="20"/>
                <w:lang w:val="en-US"/>
              </w:rPr>
              <w:sym w:font="Symbol" w:char="F02D"/>
            </w:r>
            <w:r w:rsidRPr="004232F8">
              <w:rPr>
                <w:rFonts w:ascii="Arial" w:hAnsi="Arial" w:cs="Arial"/>
                <w:sz w:val="20"/>
                <w:szCs w:val="20"/>
              </w:rPr>
              <w:t xml:space="preserve"> </w:t>
            </w:r>
            <w:r>
              <w:rPr>
                <w:rFonts w:ascii="Arial" w:hAnsi="Arial" w:cs="Arial"/>
                <w:sz w:val="20"/>
                <w:szCs w:val="20"/>
              </w:rPr>
              <w:t xml:space="preserve">коэффициент </w:t>
            </w:r>
            <w:r w:rsidRPr="004232F8">
              <w:rPr>
                <w:rFonts w:ascii="Arial" w:hAnsi="Arial" w:cs="Arial"/>
                <w:sz w:val="20"/>
                <w:szCs w:val="20"/>
              </w:rPr>
              <w:t>чувствительност</w:t>
            </w:r>
            <w:r>
              <w:rPr>
                <w:rFonts w:ascii="Arial" w:hAnsi="Arial" w:cs="Arial"/>
                <w:sz w:val="20"/>
                <w:szCs w:val="20"/>
              </w:rPr>
              <w:t>и</w:t>
            </w:r>
            <w:r w:rsidRPr="004232F8">
              <w:rPr>
                <w:rFonts w:ascii="Arial" w:hAnsi="Arial" w:cs="Arial"/>
                <w:sz w:val="20"/>
                <w:szCs w:val="20"/>
              </w:rPr>
              <w:t xml:space="preserve"> используемого эталонного термопреобразователя более высокого разряда при минимальной температуре, мкВ/°С;</w:t>
            </w:r>
          </w:p>
          <w:p w14:paraId="3CB48992" w14:textId="77777777" w:rsidR="00D91205" w:rsidRPr="004232F8" w:rsidRDefault="00D91205" w:rsidP="008B0692">
            <w:pPr>
              <w:rPr>
                <w:rFonts w:ascii="Arial" w:hAnsi="Arial" w:cs="Arial"/>
                <w:position w:val="-26"/>
                <w:sz w:val="20"/>
                <w:szCs w:val="20"/>
              </w:rPr>
            </w:pPr>
            <w:r w:rsidRPr="004232F8">
              <w:rPr>
                <w:rFonts w:ascii="Arial" w:hAnsi="Arial" w:cs="Arial"/>
                <w:position w:val="-14"/>
                <w:sz w:val="20"/>
                <w:szCs w:val="20"/>
              </w:rPr>
              <w:object w:dxaOrig="1080" w:dyaOrig="400" w14:anchorId="084A143B">
                <v:shape id="_x0000_i1064" type="#_x0000_t75" style="width:54.25pt;height:19.35pt" o:ole="">
                  <v:imagedata r:id="rId63" o:title=""/>
                </v:shape>
                <o:OLEObject Type="Embed" ProgID="Equation.DSMT4" ShapeID="_x0000_i1064" DrawAspect="Content" ObjectID="_1748869703" r:id="rId106"/>
              </w:object>
            </w:r>
            <w:r w:rsidRPr="004232F8">
              <w:rPr>
                <w:rFonts w:ascii="Arial" w:hAnsi="Arial" w:cs="Arial"/>
                <w:sz w:val="20"/>
                <w:szCs w:val="20"/>
              </w:rPr>
              <w:t xml:space="preserve"> </w:t>
            </w:r>
            <w:r w:rsidRPr="004232F8">
              <w:rPr>
                <w:rFonts w:ascii="Arial" w:hAnsi="Arial" w:cs="Arial"/>
                <w:sz w:val="20"/>
                <w:szCs w:val="20"/>
                <w:lang w:val="en-US"/>
              </w:rPr>
              <w:sym w:font="Symbol" w:char="F02D"/>
            </w:r>
            <w:r w:rsidRPr="004232F8">
              <w:rPr>
                <w:rFonts w:ascii="Arial" w:hAnsi="Arial" w:cs="Arial"/>
                <w:sz w:val="20"/>
                <w:szCs w:val="20"/>
              </w:rPr>
              <w:t xml:space="preserve"> </w:t>
            </w:r>
            <w:r>
              <w:rPr>
                <w:rFonts w:ascii="Arial" w:hAnsi="Arial" w:cs="Arial"/>
                <w:sz w:val="20"/>
                <w:szCs w:val="20"/>
              </w:rPr>
              <w:t xml:space="preserve">коэффициент </w:t>
            </w:r>
            <w:r w:rsidRPr="004232F8">
              <w:rPr>
                <w:rFonts w:ascii="Arial" w:hAnsi="Arial" w:cs="Arial"/>
                <w:sz w:val="20"/>
                <w:szCs w:val="20"/>
              </w:rPr>
              <w:t>чувствительност</w:t>
            </w:r>
            <w:r>
              <w:rPr>
                <w:rFonts w:ascii="Arial" w:hAnsi="Arial" w:cs="Arial"/>
                <w:sz w:val="20"/>
                <w:szCs w:val="20"/>
              </w:rPr>
              <w:t>и</w:t>
            </w:r>
            <w:r w:rsidRPr="004232F8">
              <w:rPr>
                <w:rFonts w:ascii="Arial" w:hAnsi="Arial" w:cs="Arial"/>
                <w:sz w:val="20"/>
                <w:szCs w:val="20"/>
              </w:rPr>
              <w:t xml:space="preserve"> используемого эталонного термопреобразователя более высокого разряда при максимальной температуре, мкВ/°С</w:t>
            </w:r>
          </w:p>
        </w:tc>
      </w:tr>
      <w:tr w:rsidR="00D91205" w:rsidRPr="004232F8" w14:paraId="601A6280" w14:textId="77777777" w:rsidTr="008B0692">
        <w:tc>
          <w:tcPr>
            <w:tcW w:w="2845" w:type="dxa"/>
            <w:shd w:val="clear" w:color="auto" w:fill="auto"/>
          </w:tcPr>
          <w:p w14:paraId="48EAC54C" w14:textId="77777777" w:rsidR="00D91205" w:rsidRPr="004232F8" w:rsidRDefault="00D91205" w:rsidP="008B0692">
            <w:pPr>
              <w:rPr>
                <w:rFonts w:ascii="Arial" w:hAnsi="Arial" w:cs="Arial"/>
                <w:sz w:val="20"/>
                <w:szCs w:val="20"/>
              </w:rPr>
            </w:pPr>
            <w:r>
              <w:rPr>
                <w:rFonts w:ascii="Arial" w:hAnsi="Arial" w:cs="Arial"/>
                <w:sz w:val="20"/>
                <w:szCs w:val="20"/>
              </w:rPr>
              <w:t>10.</w:t>
            </w:r>
            <w:r w:rsidRPr="004232F8">
              <w:rPr>
                <w:rFonts w:ascii="Arial" w:hAnsi="Arial" w:cs="Arial"/>
                <w:sz w:val="20"/>
                <w:szCs w:val="20"/>
              </w:rPr>
              <w:t xml:space="preserve">Нестационарность процесса при измерении ТЭДС поверяемого эталонного термопреобразователя, </w:t>
            </w:r>
            <w:r w:rsidRPr="00F679B6">
              <w:rPr>
                <w:rFonts w:ascii="Arial" w:hAnsi="Arial" w:cs="Arial"/>
                <w:i/>
                <w:iCs/>
                <w:sz w:val="20"/>
                <w:szCs w:val="20"/>
                <w:lang w:val="en-US"/>
              </w:rPr>
              <w:t>S</w:t>
            </w:r>
            <w:r w:rsidRPr="00F679B6">
              <w:rPr>
                <w:rFonts w:ascii="Arial" w:hAnsi="Arial" w:cs="Arial"/>
                <w:i/>
                <w:iCs/>
                <w:sz w:val="20"/>
                <w:szCs w:val="20"/>
                <w:vertAlign w:val="subscript"/>
              </w:rPr>
              <w:t>10</w:t>
            </w:r>
            <w:r w:rsidRPr="004232F8">
              <w:rPr>
                <w:rFonts w:ascii="Arial" w:hAnsi="Arial" w:cs="Arial"/>
                <w:sz w:val="20"/>
                <w:szCs w:val="20"/>
              </w:rPr>
              <w:t xml:space="preserve">, </w:t>
            </w:r>
            <w:r w:rsidRPr="00F679B6">
              <w:rPr>
                <w:rFonts w:ascii="Arial" w:hAnsi="Arial" w:cs="Arial"/>
                <w:i/>
                <w:iCs/>
                <w:sz w:val="20"/>
                <w:szCs w:val="20"/>
                <w:lang w:val="en-US"/>
              </w:rPr>
              <w:t>u</w:t>
            </w:r>
            <w:r w:rsidRPr="00F679B6">
              <w:rPr>
                <w:rFonts w:ascii="Arial" w:hAnsi="Arial" w:cs="Arial"/>
                <w:i/>
                <w:iCs/>
                <w:sz w:val="20"/>
                <w:szCs w:val="20"/>
                <w:vertAlign w:val="subscript"/>
              </w:rPr>
              <w:t>10</w:t>
            </w:r>
            <w:r w:rsidRPr="004232F8">
              <w:rPr>
                <w:rFonts w:ascii="Arial" w:hAnsi="Arial" w:cs="Arial"/>
                <w:sz w:val="20"/>
                <w:szCs w:val="20"/>
              </w:rPr>
              <w:t>, °С</w:t>
            </w:r>
          </w:p>
        </w:tc>
        <w:tc>
          <w:tcPr>
            <w:tcW w:w="949" w:type="dxa"/>
            <w:shd w:val="clear" w:color="auto" w:fill="auto"/>
            <w:vAlign w:val="center"/>
          </w:tcPr>
          <w:p w14:paraId="719FD198" w14:textId="77777777" w:rsidR="00D91205" w:rsidRPr="004232F8" w:rsidRDefault="00D91205" w:rsidP="008B0692">
            <w:pPr>
              <w:jc w:val="center"/>
              <w:rPr>
                <w:rFonts w:ascii="Arial" w:hAnsi="Arial" w:cs="Arial"/>
                <w:sz w:val="20"/>
                <w:szCs w:val="20"/>
                <w:lang w:val="en-US"/>
              </w:rPr>
            </w:pPr>
            <w:r w:rsidRPr="004232F8">
              <w:rPr>
                <w:rFonts w:ascii="Arial" w:hAnsi="Arial" w:cs="Arial"/>
                <w:sz w:val="20"/>
                <w:szCs w:val="20"/>
                <w:lang w:val="en-US"/>
              </w:rPr>
              <w:t>A</w:t>
            </w:r>
          </w:p>
        </w:tc>
        <w:tc>
          <w:tcPr>
            <w:tcW w:w="3544" w:type="dxa"/>
            <w:shd w:val="clear" w:color="auto" w:fill="auto"/>
          </w:tcPr>
          <w:p w14:paraId="1B389E05" w14:textId="77777777" w:rsidR="00D91205" w:rsidRPr="00BC12F8" w:rsidRDefault="00000000" w:rsidP="008B0692">
            <w:pPr>
              <w:rPr>
                <w:rFonts w:ascii="Arial" w:hAnsi="Arial" w:cs="Arial"/>
                <w:sz w:val="20"/>
                <w:szCs w:val="20"/>
                <w:lang w:val="en-US"/>
              </w:rPr>
            </w:pPr>
            <m:oMath>
              <m:sSub>
                <m:sSubPr>
                  <m:ctrlPr>
                    <w:rPr>
                      <w:rFonts w:ascii="Cambria Math" w:hAnsi="Arial" w:cs="Arial"/>
                      <w:i/>
                      <w:sz w:val="20"/>
                      <w:szCs w:val="20"/>
                    </w:rPr>
                  </m:ctrlPr>
                </m:sSubPr>
                <m:e>
                  <m:r>
                    <w:rPr>
                      <w:rFonts w:ascii="Cambria Math" w:hAnsi="Arial" w:cs="Arial"/>
                      <w:sz w:val="20"/>
                      <w:szCs w:val="20"/>
                    </w:rPr>
                    <m:t>S</m:t>
                  </m:r>
                </m:e>
                <m:sub>
                  <m:r>
                    <w:rPr>
                      <w:rFonts w:ascii="Cambria Math" w:hAnsi="Arial" w:cs="Arial"/>
                      <w:sz w:val="20"/>
                      <w:szCs w:val="20"/>
                      <w:lang w:val="en-US"/>
                    </w:rPr>
                    <m:t>10</m:t>
                  </m:r>
                </m:sub>
              </m:sSub>
              <m:r>
                <w:rPr>
                  <w:rFonts w:ascii="Cambria Math" w:hAnsi="Arial" w:cs="Arial"/>
                  <w:sz w:val="20"/>
                  <w:szCs w:val="20"/>
                  <w:lang w:val="en-US"/>
                </w:rPr>
                <m:t>=</m:t>
              </m:r>
              <m:sSub>
                <m:sSubPr>
                  <m:ctrlPr>
                    <w:rPr>
                      <w:rFonts w:ascii="Cambria Math" w:hAnsi="Arial" w:cs="Arial"/>
                      <w:i/>
                      <w:sz w:val="20"/>
                      <w:szCs w:val="20"/>
                    </w:rPr>
                  </m:ctrlPr>
                </m:sSubPr>
                <m:e>
                  <m:r>
                    <w:rPr>
                      <w:rFonts w:ascii="Cambria Math" w:hAnsi="Arial" w:cs="Arial"/>
                      <w:sz w:val="20"/>
                      <w:szCs w:val="20"/>
                    </w:rPr>
                    <m:t>u</m:t>
                  </m:r>
                </m:e>
                <m:sub>
                  <m:r>
                    <w:rPr>
                      <w:rFonts w:ascii="Cambria Math" w:hAnsi="Arial" w:cs="Arial"/>
                      <w:sz w:val="20"/>
                      <w:szCs w:val="20"/>
                      <w:lang w:val="en-US"/>
                    </w:rPr>
                    <m:t>10</m:t>
                  </m:r>
                </m:sub>
              </m:sSub>
              <m:r>
                <w:rPr>
                  <w:rFonts w:ascii="Cambria Math" w:hAnsi="Arial" w:cs="Arial"/>
                  <w:sz w:val="20"/>
                  <w:szCs w:val="20"/>
                  <w:lang w:val="en-US"/>
                </w:rPr>
                <m:t xml:space="preserve">= </m:t>
              </m:r>
              <m:rad>
                <m:radPr>
                  <m:degHide m:val="1"/>
                  <m:ctrlPr>
                    <w:rPr>
                      <w:rFonts w:ascii="Cambria Math" w:hAnsi="Arial" w:cs="Arial"/>
                      <w:i/>
                      <w:sz w:val="20"/>
                      <w:szCs w:val="20"/>
                    </w:rPr>
                  </m:ctrlPr>
                </m:radPr>
                <m:deg/>
                <m:e>
                  <m:f>
                    <m:fPr>
                      <m:ctrlPr>
                        <w:rPr>
                          <w:rFonts w:ascii="Cambria Math" w:hAnsi="Arial" w:cs="Arial"/>
                          <w:i/>
                          <w:sz w:val="20"/>
                          <w:szCs w:val="20"/>
                        </w:rPr>
                      </m:ctrlPr>
                    </m:fPr>
                    <m:num>
                      <m:nary>
                        <m:naryPr>
                          <m:chr m:val="∑"/>
                          <m:ctrlPr>
                            <w:rPr>
                              <w:rFonts w:ascii="Cambria Math" w:hAnsi="Arial" w:cs="Arial"/>
                              <w:i/>
                              <w:sz w:val="20"/>
                              <w:szCs w:val="20"/>
                            </w:rPr>
                          </m:ctrlPr>
                        </m:naryPr>
                        <m:sub>
                          <m:r>
                            <w:rPr>
                              <w:rFonts w:ascii="Cambria Math" w:hAnsi="Arial" w:cs="Arial"/>
                              <w:sz w:val="20"/>
                              <w:szCs w:val="20"/>
                            </w:rPr>
                            <m:t>i</m:t>
                          </m:r>
                          <m:r>
                            <w:rPr>
                              <w:rFonts w:ascii="Cambria Math" w:hAnsi="Arial" w:cs="Arial"/>
                              <w:sz w:val="20"/>
                              <w:szCs w:val="20"/>
                              <w:lang w:val="en-US"/>
                            </w:rPr>
                            <m:t>=1</m:t>
                          </m:r>
                        </m:sub>
                        <m:sup>
                          <m:r>
                            <w:rPr>
                              <w:rFonts w:ascii="Cambria Math" w:hAnsi="Arial" w:cs="Arial"/>
                              <w:sz w:val="20"/>
                              <w:szCs w:val="20"/>
                            </w:rPr>
                            <m:t>N</m:t>
                          </m:r>
                        </m:sup>
                        <m:e>
                          <m:sSup>
                            <m:sSupPr>
                              <m:ctrlPr>
                                <w:rPr>
                                  <w:rFonts w:ascii="Cambria Math" w:hAnsi="Arial" w:cs="Arial"/>
                                  <w:i/>
                                  <w:sz w:val="20"/>
                                  <w:szCs w:val="20"/>
                                </w:rPr>
                              </m:ctrlPr>
                            </m:sSupPr>
                            <m:e>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Arial" w:cs="Arial"/>
                                          <w:sz w:val="20"/>
                                          <w:szCs w:val="20"/>
                                        </w:rPr>
                                        <m:t>E</m:t>
                                      </m:r>
                                    </m:e>
                                    <m:sub>
                                      <m:r>
                                        <w:rPr>
                                          <w:rFonts w:ascii="Cambria Math" w:hAnsi="Arial" w:cs="Arial"/>
                                          <w:sz w:val="20"/>
                                          <w:szCs w:val="20"/>
                                        </w:rPr>
                                        <m:t>i</m:t>
                                      </m:r>
                                    </m:sub>
                                  </m:sSub>
                                  <m:r>
                                    <w:rPr>
                                      <w:rFonts w:ascii="Cambria Math" w:hAnsi="Arial" w:cs="Arial"/>
                                      <w:sz w:val="20"/>
                                      <w:szCs w:val="20"/>
                                      <w:lang w:val="en-US"/>
                                    </w:rPr>
                                    <m:t>-</m:t>
                                  </m:r>
                                  <m:sSub>
                                    <m:sSubPr>
                                      <m:ctrlPr>
                                        <w:rPr>
                                          <w:rFonts w:ascii="Cambria Math" w:hAnsi="Arial" w:cs="Arial"/>
                                          <w:i/>
                                          <w:sz w:val="20"/>
                                          <w:szCs w:val="20"/>
                                        </w:rPr>
                                      </m:ctrlPr>
                                    </m:sSubPr>
                                    <m:e>
                                      <m:bar>
                                        <m:barPr>
                                          <m:pos m:val="top"/>
                                          <m:ctrlPr>
                                            <w:rPr>
                                              <w:rFonts w:ascii="Cambria Math" w:hAnsi="Arial" w:cs="Arial"/>
                                              <w:i/>
                                              <w:sz w:val="20"/>
                                              <w:szCs w:val="20"/>
                                            </w:rPr>
                                          </m:ctrlPr>
                                        </m:barPr>
                                        <m:e>
                                          <m:r>
                                            <w:rPr>
                                              <w:rFonts w:ascii="Cambria Math" w:hAnsi="Arial" w:cs="Arial"/>
                                              <w:sz w:val="20"/>
                                              <w:szCs w:val="20"/>
                                            </w:rPr>
                                            <m:t>E</m:t>
                                          </m:r>
                                        </m:e>
                                      </m:bar>
                                    </m:e>
                                    <m:sub>
                                      <m:r>
                                        <w:rPr>
                                          <w:rFonts w:ascii="Cambria Math" w:hAnsi="Arial" w:cs="Arial"/>
                                          <w:sz w:val="20"/>
                                          <w:szCs w:val="20"/>
                                        </w:rPr>
                                        <m:t>i</m:t>
                                      </m:r>
                                    </m:sub>
                                  </m:sSub>
                                  <m:ctrlPr>
                                    <w:rPr>
                                      <w:rFonts w:ascii="Cambria Math" w:hAnsi="Cambria Math" w:cs="Arial"/>
                                      <w:i/>
                                      <w:sz w:val="20"/>
                                      <w:szCs w:val="20"/>
                                    </w:rPr>
                                  </m:ctrlPr>
                                </m:e>
                              </m:d>
                            </m:e>
                            <m:sup>
                              <m:r>
                                <w:rPr>
                                  <w:rFonts w:ascii="Cambria Math" w:hAnsi="Arial" w:cs="Arial"/>
                                  <w:sz w:val="20"/>
                                  <w:szCs w:val="20"/>
                                  <w:lang w:val="en-US"/>
                                </w:rPr>
                                <m:t>2</m:t>
                              </m:r>
                            </m:sup>
                          </m:sSup>
                          <m:ctrlPr>
                            <w:rPr>
                              <w:rFonts w:ascii="Cambria Math" w:hAnsi="Cambria Math" w:cs="Arial"/>
                              <w:i/>
                              <w:sz w:val="20"/>
                              <w:szCs w:val="20"/>
                            </w:rPr>
                          </m:ctrlPr>
                        </m:e>
                      </m:nary>
                      <m:ctrlPr>
                        <w:rPr>
                          <w:rFonts w:ascii="Cambria Math" w:hAnsi="Cambria Math" w:cs="Arial"/>
                          <w:i/>
                          <w:sz w:val="20"/>
                          <w:szCs w:val="20"/>
                        </w:rPr>
                      </m:ctrlPr>
                    </m:num>
                    <m:den>
                      <m:sSub>
                        <m:sSubPr>
                          <m:ctrlPr>
                            <w:rPr>
                              <w:rFonts w:ascii="Cambria Math" w:hAnsi="Arial" w:cs="Arial"/>
                              <w:i/>
                              <w:sz w:val="20"/>
                              <w:szCs w:val="20"/>
                            </w:rPr>
                          </m:ctrlPr>
                        </m:sSubPr>
                        <m:e>
                          <m:r>
                            <w:rPr>
                              <w:rFonts w:ascii="Cambria Math" w:hAnsi="Arial" w:cs="Arial"/>
                              <w:sz w:val="20"/>
                              <w:szCs w:val="20"/>
                            </w:rPr>
                            <m:t>N</m:t>
                          </m:r>
                        </m:e>
                        <m:sub>
                          <m:r>
                            <w:rPr>
                              <w:rFonts w:ascii="Cambria Math" w:hAnsi="Arial" w:cs="Arial"/>
                              <w:sz w:val="20"/>
                              <w:szCs w:val="20"/>
                            </w:rPr>
                            <m:t>x</m:t>
                          </m:r>
                        </m:sub>
                      </m:sSub>
                      <m:r>
                        <w:rPr>
                          <w:rFonts w:ascii="Cambria Math" w:hAnsi="Cambria Math" w:cs="Cambria Math"/>
                          <w:sz w:val="20"/>
                          <w:szCs w:val="20"/>
                          <w:lang w:val="en-US"/>
                        </w:rPr>
                        <m:t>⋅</m:t>
                      </m:r>
                      <m:d>
                        <m:dPr>
                          <m:ctrlPr>
                            <w:rPr>
                              <w:rFonts w:ascii="Cambria Math" w:hAnsi="Arial" w:cs="Arial"/>
                              <w:i/>
                              <w:sz w:val="20"/>
                              <w:szCs w:val="20"/>
                            </w:rPr>
                          </m:ctrlPr>
                        </m:dPr>
                        <m:e>
                          <m:r>
                            <w:rPr>
                              <w:rFonts w:ascii="Cambria Math" w:hAnsi="Arial" w:cs="Arial"/>
                              <w:sz w:val="20"/>
                              <w:szCs w:val="20"/>
                            </w:rPr>
                            <m:t>N</m:t>
                          </m:r>
                          <m:r>
                            <w:rPr>
                              <w:rFonts w:ascii="Cambria Math" w:hAnsi="Arial" w:cs="Arial"/>
                              <w:sz w:val="20"/>
                              <w:szCs w:val="20"/>
                              <w:lang w:val="en-US"/>
                            </w:rPr>
                            <m:t>-</m:t>
                          </m:r>
                          <m:r>
                            <w:rPr>
                              <w:rFonts w:ascii="Cambria Math" w:hAnsi="Arial" w:cs="Arial"/>
                              <w:sz w:val="20"/>
                              <w:szCs w:val="20"/>
                              <w:lang w:val="en-US"/>
                            </w:rPr>
                            <m:t>1</m:t>
                          </m:r>
                        </m:e>
                      </m:d>
                      <m:ctrlPr>
                        <w:rPr>
                          <w:rFonts w:ascii="Cambria Math" w:hAnsi="Cambria Math" w:cs="Arial"/>
                          <w:i/>
                          <w:sz w:val="20"/>
                          <w:szCs w:val="20"/>
                        </w:rPr>
                      </m:ctrlPr>
                    </m:den>
                  </m:f>
                  <m:ctrlPr>
                    <w:rPr>
                      <w:rFonts w:ascii="Cambria Math" w:hAnsi="Cambria Math" w:cs="Arial"/>
                      <w:i/>
                      <w:sz w:val="20"/>
                      <w:szCs w:val="20"/>
                    </w:rPr>
                  </m:ctrlPr>
                </m:e>
              </m:rad>
              <m:r>
                <w:rPr>
                  <w:rFonts w:ascii="Cambria Math" w:hAnsi="Cambria Math" w:cs="Arial"/>
                  <w:sz w:val="20"/>
                  <w:szCs w:val="20"/>
                  <w:lang w:val="en-US"/>
                </w:rPr>
                <m:t>·</m:t>
              </m:r>
              <m:sSubSup>
                <m:sSubSupPr>
                  <m:ctrlPr>
                    <w:rPr>
                      <w:rFonts w:ascii="Cambria Math" w:hAnsi="Cambria Math" w:cs="Arial"/>
                      <w:i/>
                      <w:sz w:val="20"/>
                      <w:szCs w:val="20"/>
                    </w:rPr>
                  </m:ctrlPr>
                </m:sSub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Arial" w:cs="Arial"/>
                              <w:sz w:val="20"/>
                              <w:szCs w:val="20"/>
                            </w:rPr>
                            <m:t>∂E</m:t>
                          </m:r>
                          <m:ctrlPr>
                            <w:rPr>
                              <w:rFonts w:ascii="Cambria Math" w:hAnsi="Arial" w:cs="Arial"/>
                              <w:i/>
                              <w:sz w:val="20"/>
                              <w:szCs w:val="20"/>
                            </w:rPr>
                          </m:ctrlPr>
                        </m:num>
                        <m:den>
                          <m:r>
                            <w:rPr>
                              <w:rFonts w:ascii="Cambria Math" w:hAnsi="Arial" w:cs="Arial"/>
                              <w:sz w:val="20"/>
                              <w:szCs w:val="20"/>
                            </w:rPr>
                            <m:t>∂t</m:t>
                          </m:r>
                          <m:ctrlPr>
                            <w:rPr>
                              <w:rFonts w:ascii="Cambria Math" w:hAnsi="Arial" w:cs="Arial"/>
                              <w:i/>
                              <w:sz w:val="20"/>
                              <w:szCs w:val="20"/>
                            </w:rPr>
                          </m:ctrlPr>
                        </m:den>
                      </m:f>
                    </m:e>
                  </m:d>
                </m:e>
                <m:sub>
                  <m:r>
                    <w:rPr>
                      <w:rFonts w:ascii="Cambria Math" w:hAnsi="Cambria Math" w:cs="Arial"/>
                      <w:sz w:val="20"/>
                      <w:szCs w:val="20"/>
                    </w:rPr>
                    <m:t>ср</m:t>
                  </m:r>
                </m:sub>
                <m:sup>
                  <m:r>
                    <w:rPr>
                      <w:rFonts w:ascii="Cambria Math" w:hAnsi="Cambria Math" w:cs="Arial"/>
                      <w:sz w:val="20"/>
                      <w:szCs w:val="20"/>
                      <w:lang w:val="en-US"/>
                    </w:rPr>
                    <m:t>-1</m:t>
                  </m:r>
                </m:sup>
              </m:sSubSup>
            </m:oMath>
            <w:r w:rsidR="00D91205" w:rsidRPr="00BC12F8">
              <w:rPr>
                <w:rFonts w:ascii="Arial" w:hAnsi="Arial" w:cs="Arial"/>
                <w:sz w:val="20"/>
                <w:szCs w:val="20"/>
                <w:lang w:val="en-US"/>
              </w:rPr>
              <w:t xml:space="preserve">, </w:t>
            </w:r>
          </w:p>
          <w:p w14:paraId="6612EB93" w14:textId="77777777" w:rsidR="00D91205" w:rsidRPr="005A70CE" w:rsidRDefault="00D91205" w:rsidP="008B0692">
            <w:pPr>
              <w:rPr>
                <w:rFonts w:ascii="Arial" w:hAnsi="Arial" w:cs="Arial"/>
                <w:sz w:val="20"/>
                <w:szCs w:val="20"/>
              </w:rPr>
            </w:pPr>
            <w:r w:rsidRPr="005A70CE">
              <w:rPr>
                <w:rFonts w:ascii="Arial" w:hAnsi="Arial" w:cs="Arial"/>
                <w:sz w:val="20"/>
                <w:szCs w:val="20"/>
              </w:rPr>
              <w:t xml:space="preserve">где </w:t>
            </w:r>
            <w:r w:rsidRPr="005A70CE">
              <w:rPr>
                <w:rFonts w:ascii="Arial" w:hAnsi="Arial" w:cs="Arial"/>
                <w:i/>
                <w:iCs/>
                <w:sz w:val="20"/>
                <w:szCs w:val="20"/>
                <w:lang w:val="en-US"/>
              </w:rPr>
              <w:t>E</w:t>
            </w:r>
            <w:r w:rsidRPr="005A70CE">
              <w:rPr>
                <w:rFonts w:ascii="Arial" w:hAnsi="Arial" w:cs="Arial"/>
                <w:i/>
                <w:iCs/>
                <w:sz w:val="20"/>
                <w:szCs w:val="20"/>
                <w:vertAlign w:val="subscript"/>
                <w:lang w:val="en-US"/>
              </w:rPr>
              <w:t>i</w:t>
            </w:r>
            <w:r w:rsidRPr="005A70CE">
              <w:rPr>
                <w:rFonts w:ascii="Arial" w:hAnsi="Arial" w:cs="Arial"/>
                <w:sz w:val="20"/>
                <w:szCs w:val="20"/>
              </w:rPr>
              <w:t xml:space="preserve"> – </w:t>
            </w:r>
            <w:r w:rsidRPr="005A70CE">
              <w:rPr>
                <w:rFonts w:ascii="Arial" w:hAnsi="Arial" w:cs="Arial"/>
                <w:i/>
                <w:iCs/>
                <w:sz w:val="20"/>
                <w:szCs w:val="20"/>
                <w:lang w:val="en-US"/>
              </w:rPr>
              <w:t>i</w:t>
            </w:r>
            <w:r w:rsidRPr="005A70CE">
              <w:rPr>
                <w:rFonts w:ascii="Arial" w:hAnsi="Arial" w:cs="Arial"/>
                <w:sz w:val="20"/>
                <w:szCs w:val="20"/>
              </w:rPr>
              <w:t>-е значение средства измерений ТЭДС во время измерений, мкВ;</w:t>
            </w:r>
          </w:p>
          <w:p w14:paraId="7EE4445C" w14:textId="77777777" w:rsidR="00D91205" w:rsidRPr="005A70CE" w:rsidRDefault="00D91205" w:rsidP="008B0692">
            <w:pPr>
              <w:rPr>
                <w:rFonts w:ascii="Arial" w:hAnsi="Arial" w:cs="Arial"/>
                <w:sz w:val="20"/>
                <w:szCs w:val="20"/>
              </w:rPr>
            </w:pPr>
            <w:r w:rsidRPr="005A70CE">
              <w:rPr>
                <w:rFonts w:ascii="Arial" w:hAnsi="Arial" w:cs="Arial"/>
                <w:position w:val="-6"/>
                <w:sz w:val="20"/>
                <w:szCs w:val="20"/>
              </w:rPr>
              <w:object w:dxaOrig="300" w:dyaOrig="340" w14:anchorId="1CF6BE0E">
                <v:shape id="_x0000_i1065" type="#_x0000_t75" style="width:15.05pt;height:16.65pt" o:ole="">
                  <v:imagedata r:id="rId53" o:title=""/>
                </v:shape>
                <o:OLEObject Type="Embed" ProgID="Equation.3" ShapeID="_x0000_i1065" DrawAspect="Content" ObjectID="_1748869704" r:id="rId107"/>
              </w:object>
            </w:r>
            <w:r w:rsidRPr="005A70CE">
              <w:rPr>
                <w:rFonts w:ascii="Arial" w:hAnsi="Arial" w:cs="Arial"/>
                <w:sz w:val="20"/>
                <w:szCs w:val="20"/>
              </w:rPr>
              <w:t xml:space="preserve">– среднее арифметическое значение </w:t>
            </w:r>
            <w:r w:rsidRPr="005A70CE">
              <w:rPr>
                <w:rFonts w:ascii="Arial" w:hAnsi="Arial" w:cs="Arial"/>
                <w:i/>
                <w:iCs/>
                <w:sz w:val="20"/>
                <w:szCs w:val="20"/>
                <w:lang w:val="en-US"/>
              </w:rPr>
              <w:t>E</w:t>
            </w:r>
            <w:r w:rsidRPr="005A70CE">
              <w:rPr>
                <w:rFonts w:ascii="Arial" w:hAnsi="Arial" w:cs="Arial"/>
                <w:i/>
                <w:iCs/>
                <w:sz w:val="20"/>
                <w:szCs w:val="20"/>
                <w:vertAlign w:val="subscript"/>
              </w:rPr>
              <w:t>i</w:t>
            </w:r>
            <w:r w:rsidRPr="005A70CE">
              <w:rPr>
                <w:rFonts w:ascii="Arial" w:hAnsi="Arial" w:cs="Arial"/>
                <w:sz w:val="20"/>
                <w:szCs w:val="20"/>
              </w:rPr>
              <w:t xml:space="preserve"> за время измерений, мкВ; </w:t>
            </w:r>
          </w:p>
          <w:p w14:paraId="161F7516" w14:textId="77777777" w:rsidR="00D91205" w:rsidRPr="005A70CE" w:rsidRDefault="00D91205" w:rsidP="008B0692">
            <w:pPr>
              <w:rPr>
                <w:rFonts w:ascii="Arial" w:hAnsi="Arial" w:cs="Arial"/>
                <w:sz w:val="20"/>
                <w:szCs w:val="20"/>
              </w:rPr>
            </w:pPr>
            <w:r w:rsidRPr="005A70CE">
              <w:rPr>
                <w:rFonts w:ascii="Arial" w:hAnsi="Arial" w:cs="Arial"/>
                <w:position w:val="-10"/>
                <w:sz w:val="20"/>
                <w:szCs w:val="20"/>
              </w:rPr>
              <w:object w:dxaOrig="639" w:dyaOrig="340" w14:anchorId="40E5CF6A">
                <v:shape id="_x0000_i1066" type="#_x0000_t75" style="width:31.7pt;height:16.65pt" o:ole="">
                  <v:imagedata r:id="rId88" o:title=""/>
                </v:shape>
                <o:OLEObject Type="Embed" ProgID="Equation.DSMT4" ShapeID="_x0000_i1066" DrawAspect="Content" ObjectID="_1748869705" r:id="rId108"/>
              </w:object>
            </w:r>
            <w:r w:rsidRPr="005A70CE">
              <w:rPr>
                <w:rFonts w:ascii="Arial" w:hAnsi="Arial" w:cs="Arial"/>
                <w:sz w:val="20"/>
                <w:szCs w:val="20"/>
              </w:rPr>
              <w:t xml:space="preserve"> – коэффициент чувствительности используемого эталонного термопреобразователя более высокого разряда при заданной температуре, мкВ/°С;</w:t>
            </w:r>
          </w:p>
          <w:p w14:paraId="4FDB839D" w14:textId="77777777" w:rsidR="00D91205" w:rsidRPr="004232F8" w:rsidRDefault="00D91205" w:rsidP="008B0692">
            <w:pPr>
              <w:rPr>
                <w:rFonts w:ascii="Arial" w:hAnsi="Arial" w:cs="Arial"/>
                <w:sz w:val="20"/>
                <w:szCs w:val="20"/>
              </w:rPr>
            </w:pPr>
            <w:r w:rsidRPr="005A70CE">
              <w:rPr>
                <w:rFonts w:ascii="Arial" w:hAnsi="Arial" w:cs="Arial"/>
                <w:i/>
                <w:iCs/>
                <w:sz w:val="20"/>
                <w:szCs w:val="20"/>
                <w:lang w:val="en-US"/>
              </w:rPr>
              <w:t>N</w:t>
            </w:r>
            <w:r w:rsidRPr="005A70CE">
              <w:rPr>
                <w:rFonts w:ascii="Arial" w:hAnsi="Arial" w:cs="Arial"/>
                <w:i/>
                <w:iCs/>
                <w:sz w:val="20"/>
                <w:szCs w:val="20"/>
                <w:vertAlign w:val="subscript"/>
                <w:lang w:val="en-US"/>
              </w:rPr>
              <w:t>x</w:t>
            </w:r>
            <w:r w:rsidRPr="005A70CE">
              <w:rPr>
                <w:rFonts w:ascii="Arial" w:hAnsi="Arial" w:cs="Arial"/>
                <w:sz w:val="20"/>
                <w:szCs w:val="20"/>
              </w:rPr>
              <w:t xml:space="preserve"> </w:t>
            </w:r>
            <w:r w:rsidRPr="005A70CE">
              <w:rPr>
                <w:rFonts w:ascii="Arial" w:hAnsi="Arial" w:cs="Arial"/>
                <w:sz w:val="20"/>
                <w:szCs w:val="20"/>
                <w:lang w:val="en-US"/>
              </w:rPr>
              <w:sym w:font="Symbol" w:char="F02D"/>
            </w:r>
            <w:r w:rsidRPr="005A70CE">
              <w:rPr>
                <w:rFonts w:ascii="Arial" w:hAnsi="Arial" w:cs="Arial"/>
                <w:sz w:val="20"/>
                <w:szCs w:val="20"/>
              </w:rPr>
              <w:t xml:space="preserve"> количество измерений, </w:t>
            </w:r>
            <w:r w:rsidRPr="005A70CE">
              <w:rPr>
                <w:rFonts w:ascii="Arial" w:hAnsi="Arial" w:cs="Arial"/>
                <w:i/>
                <w:iCs/>
                <w:sz w:val="20"/>
                <w:szCs w:val="20"/>
              </w:rPr>
              <w:t>N</w:t>
            </w:r>
            <w:r w:rsidRPr="005A70CE">
              <w:rPr>
                <w:rFonts w:ascii="Arial" w:hAnsi="Arial" w:cs="Arial"/>
                <w:i/>
                <w:iCs/>
                <w:sz w:val="20"/>
                <w:szCs w:val="20"/>
                <w:vertAlign w:val="subscript"/>
                <w:lang w:val="en-US"/>
              </w:rPr>
              <w:t>x</w:t>
            </w:r>
            <w:r w:rsidRPr="005A70CE">
              <w:rPr>
                <w:rFonts w:ascii="Arial" w:hAnsi="Arial" w:cs="Arial"/>
                <w:sz w:val="20"/>
                <w:szCs w:val="20"/>
                <w:lang w:val="en-US"/>
              </w:rPr>
              <w:t> </w:t>
            </w:r>
            <w:r w:rsidRPr="005A70CE">
              <w:rPr>
                <w:rFonts w:ascii="Arial" w:hAnsi="Arial" w:cs="Arial"/>
                <w:sz w:val="20"/>
                <w:szCs w:val="20"/>
              </w:rPr>
              <w:sym w:font="Symbol" w:char="F0B3"/>
            </w:r>
            <w:r w:rsidRPr="005A70CE">
              <w:rPr>
                <w:rFonts w:ascii="Arial" w:hAnsi="Arial" w:cs="Arial"/>
                <w:sz w:val="20"/>
                <w:szCs w:val="20"/>
                <w:lang w:val="en-US"/>
              </w:rPr>
              <w:t> </w:t>
            </w:r>
            <w:r w:rsidRPr="005A70CE">
              <w:rPr>
                <w:rFonts w:ascii="Arial" w:hAnsi="Arial" w:cs="Arial"/>
                <w:sz w:val="20"/>
                <w:szCs w:val="20"/>
              </w:rPr>
              <w:t>4</w:t>
            </w:r>
          </w:p>
        </w:tc>
        <w:tc>
          <w:tcPr>
            <w:tcW w:w="2296" w:type="dxa"/>
          </w:tcPr>
          <w:p w14:paraId="335507D6" w14:textId="77777777" w:rsidR="00D91205" w:rsidRPr="004232F8" w:rsidRDefault="00D91205" w:rsidP="008B0692">
            <w:pPr>
              <w:rPr>
                <w:rFonts w:ascii="Arial" w:hAnsi="Arial" w:cs="Arial"/>
                <w:position w:val="-26"/>
                <w:sz w:val="20"/>
                <w:szCs w:val="20"/>
              </w:rPr>
            </w:pPr>
          </w:p>
        </w:tc>
      </w:tr>
      <w:tr w:rsidR="00D91205" w:rsidRPr="004232F8" w14:paraId="0FBDD39C" w14:textId="77777777" w:rsidTr="008B0692">
        <w:tc>
          <w:tcPr>
            <w:tcW w:w="2845" w:type="dxa"/>
            <w:shd w:val="clear" w:color="auto" w:fill="auto"/>
          </w:tcPr>
          <w:p w14:paraId="6F41A675" w14:textId="77777777" w:rsidR="00D91205" w:rsidRPr="004232F8" w:rsidRDefault="00D91205" w:rsidP="008B0692">
            <w:pPr>
              <w:rPr>
                <w:rFonts w:ascii="Arial" w:hAnsi="Arial" w:cs="Arial"/>
                <w:sz w:val="20"/>
                <w:szCs w:val="20"/>
              </w:rPr>
            </w:pPr>
            <w:r>
              <w:rPr>
                <w:rFonts w:ascii="Arial" w:hAnsi="Arial" w:cs="Arial"/>
                <w:sz w:val="20"/>
                <w:szCs w:val="20"/>
              </w:rPr>
              <w:t>11.</w:t>
            </w:r>
            <w:r w:rsidRPr="004232F8">
              <w:rPr>
                <w:rFonts w:ascii="Arial" w:hAnsi="Arial" w:cs="Arial"/>
                <w:sz w:val="20"/>
                <w:szCs w:val="20"/>
              </w:rPr>
              <w:t xml:space="preserve">Измерение температуры свободных концов поверяемого эталонного термопреобразователя, </w:t>
            </w:r>
            <w:r w:rsidRPr="0030000B">
              <w:rPr>
                <w:rFonts w:ascii="Arial" w:hAnsi="Arial" w:cs="Arial"/>
                <w:i/>
                <w:iCs/>
                <w:sz w:val="20"/>
                <w:szCs w:val="20"/>
                <w:lang w:val="en-US"/>
              </w:rPr>
              <w:t>S</w:t>
            </w:r>
            <w:r w:rsidRPr="0030000B">
              <w:rPr>
                <w:rFonts w:ascii="Arial" w:hAnsi="Arial" w:cs="Arial"/>
                <w:i/>
                <w:iCs/>
                <w:sz w:val="20"/>
                <w:szCs w:val="20"/>
                <w:vertAlign w:val="subscript"/>
              </w:rPr>
              <w:t>11</w:t>
            </w:r>
            <w:r w:rsidRPr="004232F8">
              <w:rPr>
                <w:rFonts w:ascii="Arial" w:hAnsi="Arial" w:cs="Arial"/>
                <w:sz w:val="20"/>
                <w:szCs w:val="20"/>
              </w:rPr>
              <w:t xml:space="preserve">, </w:t>
            </w:r>
            <w:r w:rsidRPr="0030000B">
              <w:rPr>
                <w:rFonts w:ascii="Arial" w:hAnsi="Arial" w:cs="Arial"/>
                <w:i/>
                <w:iCs/>
                <w:sz w:val="20"/>
                <w:szCs w:val="20"/>
                <w:lang w:val="en-US"/>
              </w:rPr>
              <w:t>u</w:t>
            </w:r>
            <w:r w:rsidRPr="0030000B">
              <w:rPr>
                <w:rFonts w:ascii="Arial" w:hAnsi="Arial" w:cs="Arial"/>
                <w:i/>
                <w:iCs/>
                <w:sz w:val="20"/>
                <w:szCs w:val="20"/>
                <w:vertAlign w:val="subscript"/>
              </w:rPr>
              <w:t>11</w:t>
            </w:r>
            <w:r w:rsidRPr="004232F8">
              <w:rPr>
                <w:rFonts w:ascii="Arial" w:hAnsi="Arial" w:cs="Arial"/>
                <w:sz w:val="20"/>
                <w:szCs w:val="20"/>
              </w:rPr>
              <w:t>, °С</w:t>
            </w:r>
          </w:p>
        </w:tc>
        <w:tc>
          <w:tcPr>
            <w:tcW w:w="949" w:type="dxa"/>
            <w:shd w:val="clear" w:color="auto" w:fill="auto"/>
            <w:vAlign w:val="center"/>
          </w:tcPr>
          <w:p w14:paraId="449BCE2A" w14:textId="77777777" w:rsidR="00D91205" w:rsidRPr="004232F8" w:rsidRDefault="00D91205" w:rsidP="008B0692">
            <w:pPr>
              <w:jc w:val="center"/>
              <w:rPr>
                <w:rFonts w:ascii="Arial" w:hAnsi="Arial" w:cs="Arial"/>
                <w:sz w:val="20"/>
                <w:szCs w:val="20"/>
                <w:lang w:val="en-US"/>
              </w:rPr>
            </w:pPr>
            <w:r w:rsidRPr="004232F8">
              <w:rPr>
                <w:rFonts w:ascii="Arial" w:hAnsi="Arial" w:cs="Arial"/>
                <w:sz w:val="20"/>
                <w:szCs w:val="20"/>
                <w:lang w:val="en-US"/>
              </w:rPr>
              <w:t>B</w:t>
            </w:r>
          </w:p>
        </w:tc>
        <w:tc>
          <w:tcPr>
            <w:tcW w:w="3544" w:type="dxa"/>
            <w:shd w:val="clear" w:color="auto" w:fill="auto"/>
          </w:tcPr>
          <w:p w14:paraId="2840FE3F" w14:textId="77777777" w:rsidR="00D91205" w:rsidRDefault="00D91205" w:rsidP="008B0692">
            <w:pPr>
              <w:rPr>
                <w:rFonts w:ascii="Arial" w:hAnsi="Arial" w:cs="Arial"/>
                <w:sz w:val="20"/>
                <w:szCs w:val="20"/>
              </w:rPr>
            </w:pPr>
            <w:r w:rsidRPr="004232F8">
              <w:rPr>
                <w:rFonts w:ascii="Arial" w:hAnsi="Arial" w:cs="Arial"/>
                <w:position w:val="-12"/>
                <w:sz w:val="20"/>
                <w:szCs w:val="20"/>
              </w:rPr>
              <w:object w:dxaOrig="540" w:dyaOrig="360" w14:anchorId="4B52F56A">
                <v:shape id="_x0000_i1067" type="#_x0000_t75" style="width:26.85pt;height:18.25pt" o:ole="">
                  <v:imagedata r:id="rId109" o:title=""/>
                </v:shape>
                <o:OLEObject Type="Embed" ProgID="Equation.DSMT4" ShapeID="_x0000_i1067" DrawAspect="Content" ObjectID="_1748869706" r:id="rId110"/>
              </w:object>
            </w:r>
            <w:r w:rsidRPr="004232F8">
              <w:rPr>
                <w:rFonts w:ascii="Arial" w:hAnsi="Arial" w:cs="Arial"/>
                <w:position w:val="-28"/>
                <w:sz w:val="20"/>
                <w:szCs w:val="20"/>
              </w:rPr>
              <w:object w:dxaOrig="980" w:dyaOrig="700" w14:anchorId="489DD087">
                <v:shape id="_x0000_i1068" type="#_x0000_t75" style="width:47.8pt;height:34.4pt" o:ole="">
                  <v:imagedata r:id="rId111" o:title=""/>
                </v:shape>
                <o:OLEObject Type="Embed" ProgID="Equation.DSMT4" ShapeID="_x0000_i1068" DrawAspect="Content" ObjectID="_1748869707" r:id="rId112"/>
              </w:object>
            </w:r>
            <w:r w:rsidRPr="004232F8">
              <w:rPr>
                <w:rFonts w:ascii="Arial" w:hAnsi="Arial" w:cs="Arial"/>
                <w:sz w:val="20"/>
                <w:szCs w:val="20"/>
              </w:rPr>
              <w:t xml:space="preserve">, </w:t>
            </w:r>
          </w:p>
          <w:p w14:paraId="60667A52"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где </w:t>
            </w:r>
            <w:r w:rsidRPr="0030000B">
              <w:rPr>
                <w:rFonts w:ascii="Arial" w:hAnsi="Arial" w:cs="Arial"/>
                <w:i/>
                <w:iCs/>
                <w:sz w:val="20"/>
                <w:szCs w:val="20"/>
                <w:lang w:val="en-US"/>
              </w:rPr>
              <w:t>Δ</w:t>
            </w:r>
            <w:r w:rsidRPr="0030000B">
              <w:rPr>
                <w:rFonts w:ascii="Arial" w:hAnsi="Arial" w:cs="Arial"/>
                <w:i/>
                <w:iCs/>
                <w:sz w:val="20"/>
                <w:szCs w:val="20"/>
                <w:vertAlign w:val="subscript"/>
              </w:rPr>
              <w:t>11</w:t>
            </w:r>
            <w:r w:rsidRPr="004232F8">
              <w:rPr>
                <w:rFonts w:ascii="Arial" w:hAnsi="Arial" w:cs="Arial"/>
                <w:sz w:val="20"/>
                <w:szCs w:val="20"/>
                <w:vertAlign w:val="subscript"/>
              </w:rPr>
              <w:t xml:space="preserve"> </w:t>
            </w:r>
            <w:r w:rsidRPr="004232F8">
              <w:rPr>
                <w:rFonts w:ascii="Arial" w:hAnsi="Arial" w:cs="Arial"/>
                <w:sz w:val="20"/>
                <w:szCs w:val="20"/>
              </w:rPr>
              <w:t>– пределы допускаемой погрешности термометра, используемого при измерении температуры свободных концов поверяемого эталонного термопреобразователя, °С</w:t>
            </w:r>
          </w:p>
        </w:tc>
        <w:tc>
          <w:tcPr>
            <w:tcW w:w="2296" w:type="dxa"/>
          </w:tcPr>
          <w:p w14:paraId="566F87E9"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Фактор необходимо учитывать, если свободные концы используемого эталонного термопреобразователя более высокого разряда и поверяемого эталонного термопреобразователя термостатированы в разных термостатах. В случае, когда для термостатирования используется единственный термостат, принимают </w:t>
            </w:r>
            <w:r w:rsidRPr="004232F8">
              <w:rPr>
                <w:rFonts w:ascii="Arial" w:hAnsi="Arial" w:cs="Arial"/>
                <w:sz w:val="20"/>
                <w:szCs w:val="20"/>
                <w:lang w:val="en-US"/>
              </w:rPr>
              <w:t>u</w:t>
            </w:r>
            <w:r w:rsidRPr="004232F8">
              <w:rPr>
                <w:rFonts w:ascii="Arial" w:hAnsi="Arial" w:cs="Arial"/>
                <w:sz w:val="20"/>
                <w:szCs w:val="20"/>
                <w:vertAlign w:val="subscript"/>
              </w:rPr>
              <w:t>11</w:t>
            </w:r>
            <w:r w:rsidRPr="004232F8">
              <w:rPr>
                <w:rFonts w:ascii="Arial" w:hAnsi="Arial" w:cs="Arial"/>
                <w:sz w:val="20"/>
                <w:szCs w:val="20"/>
                <w:vertAlign w:val="subscript"/>
                <w:lang w:val="en-US"/>
              </w:rPr>
              <w:t> </w:t>
            </w:r>
            <w:r w:rsidRPr="004232F8">
              <w:rPr>
                <w:rFonts w:ascii="Arial" w:hAnsi="Arial" w:cs="Arial"/>
                <w:sz w:val="20"/>
                <w:szCs w:val="20"/>
              </w:rPr>
              <w:t>= 0 °</w:t>
            </w:r>
            <w:r w:rsidRPr="004232F8">
              <w:rPr>
                <w:rFonts w:ascii="Arial" w:hAnsi="Arial" w:cs="Arial"/>
                <w:sz w:val="20"/>
                <w:szCs w:val="20"/>
                <w:lang w:val="en-US"/>
              </w:rPr>
              <w:t>C</w:t>
            </w:r>
          </w:p>
        </w:tc>
      </w:tr>
      <w:tr w:rsidR="00D91205" w:rsidRPr="004232F8" w14:paraId="62EA7CFE" w14:textId="77777777" w:rsidTr="008B0692">
        <w:tc>
          <w:tcPr>
            <w:tcW w:w="2845" w:type="dxa"/>
            <w:shd w:val="clear" w:color="auto" w:fill="auto"/>
          </w:tcPr>
          <w:p w14:paraId="006BB29C" w14:textId="77777777" w:rsidR="00D91205" w:rsidRPr="004232F8" w:rsidRDefault="00D91205" w:rsidP="008B0692">
            <w:pPr>
              <w:rPr>
                <w:rFonts w:ascii="Arial" w:hAnsi="Arial" w:cs="Arial"/>
                <w:sz w:val="20"/>
                <w:szCs w:val="20"/>
              </w:rPr>
            </w:pPr>
            <w:r>
              <w:rPr>
                <w:rFonts w:ascii="Arial" w:hAnsi="Arial" w:cs="Arial"/>
                <w:sz w:val="20"/>
                <w:szCs w:val="20"/>
              </w:rPr>
              <w:t>12.</w:t>
            </w:r>
            <w:r w:rsidRPr="004232F8">
              <w:rPr>
                <w:rFonts w:ascii="Arial" w:hAnsi="Arial" w:cs="Arial"/>
                <w:sz w:val="20"/>
                <w:szCs w:val="20"/>
              </w:rPr>
              <w:t xml:space="preserve">Изменение температуры свободных концов поверяемого эталонного термопреобразователя, </w:t>
            </w:r>
            <w:r w:rsidRPr="0030000B">
              <w:rPr>
                <w:rFonts w:ascii="Arial" w:hAnsi="Arial" w:cs="Arial"/>
                <w:i/>
                <w:iCs/>
                <w:sz w:val="20"/>
                <w:szCs w:val="20"/>
                <w:lang w:val="en-US"/>
              </w:rPr>
              <w:t>S</w:t>
            </w:r>
            <w:r w:rsidRPr="0030000B">
              <w:rPr>
                <w:rFonts w:ascii="Arial" w:hAnsi="Arial" w:cs="Arial"/>
                <w:i/>
                <w:iCs/>
                <w:sz w:val="20"/>
                <w:szCs w:val="20"/>
                <w:vertAlign w:val="subscript"/>
              </w:rPr>
              <w:t>12</w:t>
            </w:r>
            <w:r w:rsidRPr="004232F8">
              <w:rPr>
                <w:rFonts w:ascii="Arial" w:hAnsi="Arial" w:cs="Arial"/>
                <w:sz w:val="20"/>
                <w:szCs w:val="20"/>
              </w:rPr>
              <w:t xml:space="preserve">, </w:t>
            </w:r>
            <w:r w:rsidRPr="0030000B">
              <w:rPr>
                <w:rFonts w:ascii="Arial" w:hAnsi="Arial" w:cs="Arial"/>
                <w:i/>
                <w:iCs/>
                <w:sz w:val="20"/>
                <w:szCs w:val="20"/>
                <w:lang w:val="en-US"/>
              </w:rPr>
              <w:t>u</w:t>
            </w:r>
            <w:r w:rsidRPr="0030000B">
              <w:rPr>
                <w:rFonts w:ascii="Arial" w:hAnsi="Arial" w:cs="Arial"/>
                <w:i/>
                <w:iCs/>
                <w:sz w:val="20"/>
                <w:szCs w:val="20"/>
                <w:vertAlign w:val="subscript"/>
              </w:rPr>
              <w:t>12</w:t>
            </w:r>
            <w:r w:rsidRPr="004232F8">
              <w:rPr>
                <w:rFonts w:ascii="Arial" w:hAnsi="Arial" w:cs="Arial"/>
                <w:sz w:val="20"/>
                <w:szCs w:val="20"/>
              </w:rPr>
              <w:t>, °С</w:t>
            </w:r>
          </w:p>
        </w:tc>
        <w:tc>
          <w:tcPr>
            <w:tcW w:w="949" w:type="dxa"/>
            <w:shd w:val="clear" w:color="auto" w:fill="auto"/>
            <w:vAlign w:val="center"/>
          </w:tcPr>
          <w:p w14:paraId="3EAFC138" w14:textId="77777777" w:rsidR="00D91205" w:rsidRPr="004232F8" w:rsidRDefault="00D91205" w:rsidP="008B0692">
            <w:pPr>
              <w:jc w:val="center"/>
              <w:rPr>
                <w:rFonts w:ascii="Arial" w:hAnsi="Arial" w:cs="Arial"/>
                <w:sz w:val="20"/>
                <w:szCs w:val="20"/>
              </w:rPr>
            </w:pPr>
            <w:r w:rsidRPr="004232F8">
              <w:rPr>
                <w:rFonts w:ascii="Arial" w:hAnsi="Arial" w:cs="Arial"/>
                <w:sz w:val="20"/>
                <w:szCs w:val="20"/>
                <w:lang w:val="en-US"/>
              </w:rPr>
              <w:t>B</w:t>
            </w:r>
          </w:p>
        </w:tc>
        <w:tc>
          <w:tcPr>
            <w:tcW w:w="3544" w:type="dxa"/>
            <w:shd w:val="clear" w:color="auto" w:fill="auto"/>
          </w:tcPr>
          <w:p w14:paraId="7794642C" w14:textId="77777777" w:rsidR="00D91205" w:rsidRDefault="00D91205" w:rsidP="008B0692">
            <w:pPr>
              <w:rPr>
                <w:rFonts w:ascii="Arial" w:hAnsi="Arial" w:cs="Arial"/>
                <w:sz w:val="20"/>
                <w:szCs w:val="20"/>
              </w:rPr>
            </w:pPr>
            <w:r w:rsidRPr="004232F8">
              <w:rPr>
                <w:rFonts w:ascii="Arial" w:hAnsi="Arial" w:cs="Arial"/>
                <w:position w:val="-28"/>
                <w:sz w:val="20"/>
                <w:szCs w:val="20"/>
              </w:rPr>
              <w:object w:dxaOrig="2079" w:dyaOrig="700" w14:anchorId="6955AFE5">
                <v:shape id="_x0000_i1069" type="#_x0000_t75" style="width:105.3pt;height:34.95pt" o:ole="">
                  <v:imagedata r:id="rId113" o:title=""/>
                </v:shape>
                <o:OLEObject Type="Embed" ProgID="Equation.DSMT4" ShapeID="_x0000_i1069" DrawAspect="Content" ObjectID="_1748869708" r:id="rId114"/>
              </w:object>
            </w:r>
            <w:r w:rsidRPr="004232F8">
              <w:rPr>
                <w:rFonts w:ascii="Arial" w:hAnsi="Arial" w:cs="Arial"/>
                <w:sz w:val="20"/>
                <w:szCs w:val="20"/>
              </w:rPr>
              <w:t xml:space="preserve">, </w:t>
            </w:r>
          </w:p>
          <w:p w14:paraId="12D3E7B2"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где </w:t>
            </w:r>
            <w:r w:rsidRPr="0030000B">
              <w:rPr>
                <w:rFonts w:ascii="Arial" w:hAnsi="Arial" w:cs="Arial"/>
                <w:i/>
                <w:iCs/>
                <w:sz w:val="20"/>
                <w:szCs w:val="20"/>
                <w:lang w:val="en-US"/>
              </w:rPr>
              <w:t>t</w:t>
            </w:r>
            <w:r w:rsidRPr="0030000B">
              <w:rPr>
                <w:rFonts w:ascii="Arial" w:hAnsi="Arial" w:cs="Arial"/>
                <w:i/>
                <w:iCs/>
                <w:sz w:val="20"/>
                <w:szCs w:val="20"/>
                <w:vertAlign w:val="subscript"/>
                <w:lang w:val="en-US"/>
              </w:rPr>
              <w:t>max</w:t>
            </w:r>
            <w:r w:rsidRPr="004232F8">
              <w:rPr>
                <w:rFonts w:ascii="Arial" w:hAnsi="Arial" w:cs="Arial"/>
                <w:sz w:val="20"/>
                <w:szCs w:val="20"/>
                <w:vertAlign w:val="subscript"/>
              </w:rPr>
              <w:t xml:space="preserve"> </w:t>
            </w:r>
            <w:r w:rsidRPr="004232F8">
              <w:rPr>
                <w:rFonts w:ascii="Arial" w:hAnsi="Arial" w:cs="Arial"/>
                <w:sz w:val="20"/>
                <w:szCs w:val="20"/>
              </w:rPr>
              <w:t xml:space="preserve">– наибольшая зафиксированная температура свободных концов поверяемого эталонного термопреобразователя за время измерений, °С; </w:t>
            </w:r>
            <w:r w:rsidRPr="004232F8">
              <w:rPr>
                <w:rFonts w:ascii="Arial" w:hAnsi="Arial" w:cs="Arial"/>
                <w:sz w:val="20"/>
                <w:szCs w:val="20"/>
                <w:lang w:val="en-US"/>
              </w:rPr>
              <w:t>t</w:t>
            </w:r>
            <w:r w:rsidRPr="004232F8">
              <w:rPr>
                <w:rFonts w:ascii="Arial" w:hAnsi="Arial" w:cs="Arial"/>
                <w:sz w:val="20"/>
                <w:szCs w:val="20"/>
                <w:vertAlign w:val="subscript"/>
                <w:lang w:val="en-US"/>
              </w:rPr>
              <w:t>min</w:t>
            </w:r>
            <w:r w:rsidRPr="004232F8">
              <w:rPr>
                <w:rFonts w:ascii="Arial" w:hAnsi="Arial" w:cs="Arial"/>
                <w:sz w:val="20"/>
                <w:szCs w:val="20"/>
                <w:vertAlign w:val="subscript"/>
              </w:rPr>
              <w:t xml:space="preserve"> </w:t>
            </w:r>
            <w:r w:rsidRPr="004232F8">
              <w:rPr>
                <w:rFonts w:ascii="Arial" w:hAnsi="Arial" w:cs="Arial"/>
                <w:sz w:val="20"/>
                <w:szCs w:val="20"/>
              </w:rPr>
              <w:t>– наименьшая зафиксированная температура свободных концов поверяемого эталонного термопреобразователя за время измерений, °С</w:t>
            </w:r>
          </w:p>
        </w:tc>
        <w:tc>
          <w:tcPr>
            <w:tcW w:w="2296" w:type="dxa"/>
          </w:tcPr>
          <w:p w14:paraId="666C46F1"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Фактор необходимо учитывать, если свободные концы используемого эталонного термопреобразователя более высокого разряда и поверяемого эталонного термопреобразователя термостатированы в разных термостатах. В случае, когда для термостатирования используется единственный термостат, принимают </w:t>
            </w:r>
            <w:r w:rsidRPr="004232F8">
              <w:rPr>
                <w:rFonts w:ascii="Arial" w:hAnsi="Arial" w:cs="Arial"/>
                <w:sz w:val="20"/>
                <w:szCs w:val="20"/>
                <w:lang w:val="en-US"/>
              </w:rPr>
              <w:t>u</w:t>
            </w:r>
            <w:r w:rsidRPr="004232F8">
              <w:rPr>
                <w:rFonts w:ascii="Arial" w:hAnsi="Arial" w:cs="Arial"/>
                <w:sz w:val="20"/>
                <w:szCs w:val="20"/>
                <w:vertAlign w:val="subscript"/>
              </w:rPr>
              <w:t>12</w:t>
            </w:r>
            <w:r w:rsidRPr="004232F8">
              <w:rPr>
                <w:rFonts w:ascii="Arial" w:hAnsi="Arial" w:cs="Arial"/>
                <w:sz w:val="20"/>
                <w:szCs w:val="20"/>
                <w:vertAlign w:val="subscript"/>
                <w:lang w:val="en-US"/>
              </w:rPr>
              <w:t> </w:t>
            </w:r>
            <w:r w:rsidRPr="004232F8">
              <w:rPr>
                <w:rFonts w:ascii="Arial" w:hAnsi="Arial" w:cs="Arial"/>
                <w:sz w:val="20"/>
                <w:szCs w:val="20"/>
              </w:rPr>
              <w:t>= 0 °</w:t>
            </w:r>
            <w:r w:rsidRPr="004232F8">
              <w:rPr>
                <w:rFonts w:ascii="Arial" w:hAnsi="Arial" w:cs="Arial"/>
                <w:sz w:val="20"/>
                <w:szCs w:val="20"/>
                <w:lang w:val="en-US"/>
              </w:rPr>
              <w:t>C</w:t>
            </w:r>
          </w:p>
        </w:tc>
      </w:tr>
      <w:tr w:rsidR="00D91205" w:rsidRPr="004232F8" w14:paraId="16949FAB" w14:textId="77777777" w:rsidTr="008B0692">
        <w:tc>
          <w:tcPr>
            <w:tcW w:w="2845" w:type="dxa"/>
            <w:shd w:val="clear" w:color="auto" w:fill="auto"/>
          </w:tcPr>
          <w:p w14:paraId="58C9F643" w14:textId="77777777" w:rsidR="00D91205" w:rsidRPr="004232F8" w:rsidRDefault="00D91205" w:rsidP="008B0692">
            <w:pPr>
              <w:rPr>
                <w:rFonts w:ascii="Arial" w:hAnsi="Arial" w:cs="Arial"/>
                <w:sz w:val="20"/>
                <w:szCs w:val="20"/>
              </w:rPr>
            </w:pPr>
            <w:r>
              <w:rPr>
                <w:rFonts w:ascii="Arial" w:hAnsi="Arial" w:cs="Arial"/>
                <w:sz w:val="20"/>
                <w:szCs w:val="20"/>
              </w:rPr>
              <w:t>13.</w:t>
            </w:r>
            <w:r w:rsidRPr="004232F8">
              <w:rPr>
                <w:rFonts w:ascii="Arial" w:hAnsi="Arial" w:cs="Arial"/>
                <w:sz w:val="20"/>
                <w:szCs w:val="20"/>
              </w:rPr>
              <w:t xml:space="preserve">Градиент температуры в месте термостатирования свободных концов поверяемого эталонного термопреобразователя, </w:t>
            </w:r>
            <w:r w:rsidRPr="0030000B">
              <w:rPr>
                <w:rFonts w:ascii="Arial" w:hAnsi="Arial" w:cs="Arial"/>
                <w:i/>
                <w:iCs/>
                <w:sz w:val="20"/>
                <w:szCs w:val="20"/>
                <w:lang w:val="en-US"/>
              </w:rPr>
              <w:t>S</w:t>
            </w:r>
            <w:r w:rsidRPr="0030000B">
              <w:rPr>
                <w:rFonts w:ascii="Arial" w:hAnsi="Arial" w:cs="Arial"/>
                <w:i/>
                <w:iCs/>
                <w:sz w:val="20"/>
                <w:szCs w:val="20"/>
                <w:vertAlign w:val="subscript"/>
              </w:rPr>
              <w:t>13</w:t>
            </w:r>
            <w:r w:rsidRPr="004232F8">
              <w:rPr>
                <w:rFonts w:ascii="Arial" w:hAnsi="Arial" w:cs="Arial"/>
                <w:sz w:val="20"/>
                <w:szCs w:val="20"/>
              </w:rPr>
              <w:t xml:space="preserve">, </w:t>
            </w:r>
            <w:r w:rsidRPr="0030000B">
              <w:rPr>
                <w:rFonts w:ascii="Arial" w:hAnsi="Arial" w:cs="Arial"/>
                <w:i/>
                <w:iCs/>
                <w:sz w:val="20"/>
                <w:szCs w:val="20"/>
                <w:lang w:val="en-US"/>
              </w:rPr>
              <w:t>u</w:t>
            </w:r>
            <w:r w:rsidRPr="0030000B">
              <w:rPr>
                <w:rFonts w:ascii="Arial" w:hAnsi="Arial" w:cs="Arial"/>
                <w:i/>
                <w:iCs/>
                <w:sz w:val="20"/>
                <w:szCs w:val="20"/>
                <w:vertAlign w:val="subscript"/>
              </w:rPr>
              <w:t>13</w:t>
            </w:r>
            <w:r w:rsidRPr="004232F8">
              <w:rPr>
                <w:rFonts w:ascii="Arial" w:hAnsi="Arial" w:cs="Arial"/>
                <w:sz w:val="20"/>
                <w:szCs w:val="20"/>
              </w:rPr>
              <w:t>, °С</w:t>
            </w:r>
          </w:p>
        </w:tc>
        <w:tc>
          <w:tcPr>
            <w:tcW w:w="949" w:type="dxa"/>
            <w:shd w:val="clear" w:color="auto" w:fill="auto"/>
            <w:vAlign w:val="center"/>
          </w:tcPr>
          <w:p w14:paraId="56F947F3" w14:textId="77777777" w:rsidR="00D91205" w:rsidRPr="004232F8" w:rsidRDefault="00D91205" w:rsidP="008B0692">
            <w:pPr>
              <w:jc w:val="center"/>
              <w:rPr>
                <w:rFonts w:ascii="Arial" w:hAnsi="Arial" w:cs="Arial"/>
                <w:sz w:val="20"/>
                <w:szCs w:val="20"/>
              </w:rPr>
            </w:pPr>
            <w:r w:rsidRPr="004232F8">
              <w:rPr>
                <w:rFonts w:ascii="Arial" w:hAnsi="Arial" w:cs="Arial"/>
                <w:sz w:val="20"/>
                <w:szCs w:val="20"/>
                <w:lang w:val="en-US"/>
              </w:rPr>
              <w:t>B</w:t>
            </w:r>
          </w:p>
        </w:tc>
        <w:tc>
          <w:tcPr>
            <w:tcW w:w="3544" w:type="dxa"/>
            <w:shd w:val="clear" w:color="auto" w:fill="auto"/>
          </w:tcPr>
          <w:p w14:paraId="344A066D" w14:textId="77777777" w:rsidR="00D91205" w:rsidRPr="004232F8" w:rsidRDefault="00D91205" w:rsidP="008B0692">
            <w:pPr>
              <w:rPr>
                <w:rFonts w:ascii="Arial" w:hAnsi="Arial" w:cs="Arial"/>
                <w:sz w:val="20"/>
                <w:szCs w:val="20"/>
              </w:rPr>
            </w:pPr>
            <w:r w:rsidRPr="004232F8">
              <w:rPr>
                <w:rFonts w:ascii="Arial" w:hAnsi="Arial" w:cs="Arial"/>
                <w:position w:val="-28"/>
                <w:sz w:val="20"/>
                <w:szCs w:val="20"/>
              </w:rPr>
              <w:object w:dxaOrig="1800" w:dyaOrig="700" w14:anchorId="1749D0C4">
                <v:shape id="_x0000_i1070" type="#_x0000_t75" style="width:89.75pt;height:34.95pt" o:ole="">
                  <v:imagedata r:id="rId115" o:title=""/>
                </v:shape>
                <o:OLEObject Type="Embed" ProgID="Equation.DSMT4" ShapeID="_x0000_i1070" DrawAspect="Content" ObjectID="_1748869709" r:id="rId116"/>
              </w:object>
            </w:r>
            <w:r w:rsidRPr="004232F8">
              <w:rPr>
                <w:rFonts w:ascii="Arial" w:hAnsi="Arial" w:cs="Arial"/>
                <w:sz w:val="20"/>
                <w:szCs w:val="20"/>
              </w:rPr>
              <w:t xml:space="preserve">, где </w:t>
            </w:r>
            <w:r w:rsidRPr="0030000B">
              <w:rPr>
                <w:rFonts w:ascii="Arial" w:hAnsi="Arial" w:cs="Arial"/>
                <w:i/>
                <w:iCs/>
                <w:sz w:val="20"/>
                <w:szCs w:val="20"/>
                <w:lang w:val="en-US"/>
              </w:rPr>
              <w:t>t</w:t>
            </w:r>
            <w:r w:rsidRPr="0030000B">
              <w:rPr>
                <w:rFonts w:ascii="Arial" w:hAnsi="Arial" w:cs="Arial"/>
                <w:i/>
                <w:iCs/>
                <w:sz w:val="20"/>
                <w:szCs w:val="20"/>
                <w:vertAlign w:val="subscript"/>
              </w:rPr>
              <w:t>Н</w:t>
            </w:r>
            <w:r w:rsidRPr="005A70CE">
              <w:rPr>
                <w:rFonts w:ascii="Arial" w:hAnsi="Arial" w:cs="Arial"/>
                <w:sz w:val="20"/>
                <w:szCs w:val="20"/>
              </w:rPr>
              <w:t xml:space="preserve"> </w:t>
            </w:r>
            <w:r w:rsidRPr="004232F8">
              <w:rPr>
                <w:rFonts w:ascii="Arial" w:hAnsi="Arial" w:cs="Arial"/>
                <w:sz w:val="20"/>
                <w:szCs w:val="20"/>
              </w:rPr>
              <w:t>–</w:t>
            </w:r>
            <w:r>
              <w:rPr>
                <w:rFonts w:ascii="Arial" w:hAnsi="Arial" w:cs="Arial"/>
                <w:sz w:val="20"/>
                <w:szCs w:val="20"/>
              </w:rPr>
              <w:t xml:space="preserve"> </w:t>
            </w:r>
            <w:r w:rsidRPr="004232F8">
              <w:rPr>
                <w:rFonts w:ascii="Arial" w:hAnsi="Arial" w:cs="Arial"/>
                <w:sz w:val="20"/>
                <w:szCs w:val="20"/>
              </w:rPr>
              <w:t>температура в термостате для термостатирования свободных концов поверяемого эталонного термопреобразователя, измеренная на уровне 1/3 глубины погружения пробирки вблизи ближайшей к стенке термостата пробирки, °С;</w:t>
            </w:r>
          </w:p>
          <w:p w14:paraId="16E55293" w14:textId="77777777" w:rsidR="00D91205" w:rsidRPr="004232F8" w:rsidRDefault="00D91205" w:rsidP="008B0692">
            <w:pPr>
              <w:rPr>
                <w:rFonts w:ascii="Arial" w:hAnsi="Arial" w:cs="Arial"/>
                <w:sz w:val="20"/>
                <w:szCs w:val="20"/>
              </w:rPr>
            </w:pPr>
            <w:r w:rsidRPr="0030000B">
              <w:rPr>
                <w:rFonts w:ascii="Arial" w:hAnsi="Arial" w:cs="Arial"/>
                <w:i/>
                <w:iCs/>
                <w:sz w:val="20"/>
                <w:szCs w:val="20"/>
                <w:lang w:val="en-US"/>
              </w:rPr>
              <w:lastRenderedPageBreak/>
              <w:t>t</w:t>
            </w:r>
            <w:r w:rsidRPr="0030000B">
              <w:rPr>
                <w:rFonts w:ascii="Arial" w:hAnsi="Arial" w:cs="Arial"/>
                <w:i/>
                <w:iCs/>
                <w:sz w:val="20"/>
                <w:szCs w:val="20"/>
                <w:vertAlign w:val="subscript"/>
                <w:lang w:val="en-US"/>
              </w:rPr>
              <w:t>L</w:t>
            </w:r>
            <w:r w:rsidRPr="004232F8">
              <w:rPr>
                <w:rFonts w:ascii="Arial" w:hAnsi="Arial" w:cs="Arial"/>
                <w:sz w:val="20"/>
                <w:szCs w:val="20"/>
                <w:vertAlign w:val="subscript"/>
              </w:rPr>
              <w:t xml:space="preserve"> </w:t>
            </w:r>
            <w:r w:rsidRPr="004232F8">
              <w:rPr>
                <w:rFonts w:ascii="Arial" w:hAnsi="Arial" w:cs="Arial"/>
                <w:sz w:val="20"/>
                <w:szCs w:val="20"/>
              </w:rPr>
              <w:t>–</w:t>
            </w:r>
            <w:r>
              <w:rPr>
                <w:rFonts w:ascii="Arial" w:hAnsi="Arial" w:cs="Arial"/>
                <w:sz w:val="20"/>
                <w:szCs w:val="20"/>
              </w:rPr>
              <w:t xml:space="preserve"> </w:t>
            </w:r>
            <w:r w:rsidRPr="004232F8">
              <w:rPr>
                <w:rFonts w:ascii="Arial" w:hAnsi="Arial" w:cs="Arial"/>
                <w:sz w:val="20"/>
                <w:szCs w:val="20"/>
              </w:rPr>
              <w:t>температура в термостате для термостатирования свободных концов поверяемого эталонного термопреобразователя, измеренная на уровне нижнего торца пробирки по центру объема термостата, °С</w:t>
            </w:r>
          </w:p>
        </w:tc>
        <w:tc>
          <w:tcPr>
            <w:tcW w:w="2296" w:type="dxa"/>
          </w:tcPr>
          <w:p w14:paraId="769D961C" w14:textId="77777777" w:rsidR="00D91205" w:rsidRPr="004232F8" w:rsidRDefault="00D91205" w:rsidP="008B0692">
            <w:pPr>
              <w:rPr>
                <w:rFonts w:ascii="Arial" w:hAnsi="Arial" w:cs="Arial"/>
                <w:position w:val="-26"/>
                <w:sz w:val="20"/>
                <w:szCs w:val="20"/>
              </w:rPr>
            </w:pPr>
          </w:p>
        </w:tc>
      </w:tr>
      <w:tr w:rsidR="00D91205" w:rsidRPr="004232F8" w14:paraId="43E8A36E" w14:textId="77777777" w:rsidTr="008B0692">
        <w:tc>
          <w:tcPr>
            <w:tcW w:w="2845" w:type="dxa"/>
            <w:shd w:val="clear" w:color="auto" w:fill="auto"/>
          </w:tcPr>
          <w:p w14:paraId="5EBE2163" w14:textId="77777777" w:rsidR="00D91205" w:rsidRPr="004232F8" w:rsidRDefault="00D91205" w:rsidP="008B0692">
            <w:pPr>
              <w:rPr>
                <w:rFonts w:ascii="Arial" w:hAnsi="Arial" w:cs="Arial"/>
                <w:sz w:val="20"/>
                <w:szCs w:val="20"/>
              </w:rPr>
            </w:pPr>
            <w:r>
              <w:rPr>
                <w:rFonts w:ascii="Arial" w:hAnsi="Arial" w:cs="Arial"/>
                <w:sz w:val="20"/>
                <w:szCs w:val="20"/>
              </w:rPr>
              <w:t>14.</w:t>
            </w:r>
            <w:r w:rsidRPr="004232F8">
              <w:rPr>
                <w:rFonts w:ascii="Arial" w:hAnsi="Arial" w:cs="Arial"/>
                <w:sz w:val="20"/>
                <w:szCs w:val="20"/>
              </w:rPr>
              <w:t xml:space="preserve">Нестабильность поверяемого эталонного термопреобразователя, </w:t>
            </w:r>
            <w:r w:rsidRPr="0030000B">
              <w:rPr>
                <w:rFonts w:ascii="Arial" w:hAnsi="Arial" w:cs="Arial"/>
                <w:i/>
                <w:iCs/>
                <w:sz w:val="20"/>
                <w:szCs w:val="20"/>
                <w:lang w:val="en-US"/>
              </w:rPr>
              <w:t>S</w:t>
            </w:r>
            <w:r w:rsidRPr="0030000B">
              <w:rPr>
                <w:rFonts w:ascii="Arial" w:hAnsi="Arial" w:cs="Arial"/>
                <w:i/>
                <w:iCs/>
                <w:sz w:val="20"/>
                <w:szCs w:val="20"/>
                <w:vertAlign w:val="subscript"/>
              </w:rPr>
              <w:t>14</w:t>
            </w:r>
            <w:r w:rsidRPr="004232F8">
              <w:rPr>
                <w:rFonts w:ascii="Arial" w:hAnsi="Arial" w:cs="Arial"/>
                <w:sz w:val="20"/>
                <w:szCs w:val="20"/>
              </w:rPr>
              <w:t xml:space="preserve">, </w:t>
            </w:r>
            <w:r w:rsidRPr="0030000B">
              <w:rPr>
                <w:rFonts w:ascii="Arial" w:hAnsi="Arial" w:cs="Arial"/>
                <w:i/>
                <w:iCs/>
                <w:sz w:val="20"/>
                <w:szCs w:val="20"/>
                <w:lang w:val="en-US"/>
              </w:rPr>
              <w:t>u</w:t>
            </w:r>
            <w:r w:rsidRPr="0030000B">
              <w:rPr>
                <w:rFonts w:ascii="Arial" w:hAnsi="Arial" w:cs="Arial"/>
                <w:i/>
                <w:iCs/>
                <w:sz w:val="20"/>
                <w:szCs w:val="20"/>
                <w:vertAlign w:val="subscript"/>
              </w:rPr>
              <w:t>14</w:t>
            </w:r>
            <w:r w:rsidRPr="004232F8">
              <w:rPr>
                <w:rFonts w:ascii="Arial" w:hAnsi="Arial" w:cs="Arial"/>
                <w:sz w:val="20"/>
                <w:szCs w:val="20"/>
              </w:rPr>
              <w:t>, °С</w:t>
            </w:r>
          </w:p>
        </w:tc>
        <w:tc>
          <w:tcPr>
            <w:tcW w:w="949" w:type="dxa"/>
            <w:shd w:val="clear" w:color="auto" w:fill="auto"/>
            <w:vAlign w:val="center"/>
          </w:tcPr>
          <w:p w14:paraId="3F13AAA2" w14:textId="77777777" w:rsidR="00D91205" w:rsidRPr="004232F8" w:rsidRDefault="00D91205" w:rsidP="008B0692">
            <w:pPr>
              <w:jc w:val="center"/>
              <w:rPr>
                <w:rFonts w:ascii="Arial" w:hAnsi="Arial" w:cs="Arial"/>
                <w:sz w:val="20"/>
                <w:szCs w:val="20"/>
              </w:rPr>
            </w:pPr>
            <w:r w:rsidRPr="004232F8">
              <w:rPr>
                <w:rFonts w:ascii="Arial" w:hAnsi="Arial" w:cs="Arial"/>
                <w:sz w:val="20"/>
                <w:szCs w:val="20"/>
                <w:lang w:val="en-US"/>
              </w:rPr>
              <w:t>B</w:t>
            </w:r>
          </w:p>
        </w:tc>
        <w:tc>
          <w:tcPr>
            <w:tcW w:w="3544" w:type="dxa"/>
            <w:shd w:val="clear" w:color="auto" w:fill="auto"/>
          </w:tcPr>
          <w:p w14:paraId="7085D041" w14:textId="77777777" w:rsidR="00D91205" w:rsidRPr="002D5BD8" w:rsidRDefault="00000000" w:rsidP="008B0692">
            <w:pPr>
              <w:rPr>
                <w:rFonts w:ascii="Arial" w:hAnsi="Arial" w:cs="Arial"/>
                <w:kern w:val="2"/>
                <w:lang w:val="en-US" w:eastAsia="en-US"/>
                <w14:ligatures w14:val="standardContextual"/>
              </w:rPr>
            </w:pPr>
            <m:oMathPara>
              <m:oMathParaPr>
                <m:jc m:val="left"/>
              </m:oMathPara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14</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14</m:t>
                    </m:r>
                  </m:sub>
                </m:sSub>
                <m:r>
                  <w:rPr>
                    <w:rFonts w:ascii="Cambria Math" w:hAnsi="Cambria Math" w:cs="Arial"/>
                    <w:sz w:val="20"/>
                    <w:szCs w:val="20"/>
                  </w:rPr>
                  <m:t xml:space="preserve">= </m:t>
                </m:r>
                <m:f>
                  <m:fPr>
                    <m:ctrlPr>
                      <w:rPr>
                        <w:rFonts w:ascii="Cambria Math" w:hAnsi="Cambria Math" w:cs="Arial"/>
                        <w:i/>
                        <w:sz w:val="20"/>
                        <w:szCs w:val="20"/>
                      </w:rPr>
                    </m:ctrlPr>
                  </m:fPr>
                  <m:num>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2</m:t>
                            </m:r>
                          </m:sub>
                        </m:sSub>
                        <m:r>
                          <w:rPr>
                            <w:rFonts w:ascii="Cambria Math" w:hAnsi="Cambria Math" w:cs="Arial"/>
                            <w:sz w:val="20"/>
                            <w:szCs w:val="20"/>
                          </w:rPr>
                          <m:t>(t)-</m:t>
                        </m:r>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1</m:t>
                            </m:r>
                          </m:sub>
                        </m:sSub>
                        <m:r>
                          <w:rPr>
                            <w:rFonts w:ascii="Cambria Math" w:hAnsi="Cambria Math" w:cs="Arial"/>
                            <w:sz w:val="20"/>
                            <w:szCs w:val="20"/>
                          </w:rPr>
                          <m:t>(t)</m:t>
                        </m:r>
                      </m:e>
                    </m:d>
                  </m:num>
                  <m:den>
                    <m:r>
                      <w:rPr>
                        <w:rFonts w:ascii="Cambria Math" w:hAnsi="Cambria Math" w:cs="Arial"/>
                        <w:sz w:val="20"/>
                        <w:szCs w:val="20"/>
                      </w:rPr>
                      <m:t>2⋅</m:t>
                    </m:r>
                    <m:rad>
                      <m:radPr>
                        <m:degHide m:val="1"/>
                        <m:ctrlPr>
                          <w:rPr>
                            <w:rFonts w:ascii="Cambria Math" w:hAnsi="Cambria Math" w:cs="Arial"/>
                            <w:i/>
                            <w:sz w:val="20"/>
                            <w:szCs w:val="20"/>
                          </w:rPr>
                        </m:ctrlPr>
                      </m:radPr>
                      <m:deg/>
                      <m:e>
                        <m:r>
                          <w:rPr>
                            <w:rFonts w:ascii="Cambria Math" w:hAnsi="Cambria Math" w:cs="Arial"/>
                            <w:sz w:val="20"/>
                            <w:szCs w:val="20"/>
                          </w:rPr>
                          <m:t>3</m:t>
                        </m:r>
                      </m:e>
                    </m:rad>
                    <m:r>
                      <w:rPr>
                        <w:rFonts w:ascii="Cambria Math" w:hAnsi="Cambria Math" w:cs="Arial"/>
                        <w:sz w:val="20"/>
                        <w:szCs w:val="20"/>
                      </w:rPr>
                      <m:t>⋅</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∂E</m:t>
                        </m:r>
                      </m:num>
                      <m:den>
                        <m:r>
                          <w:rPr>
                            <w:rFonts w:ascii="Cambria Math" w:hAnsi="Cambria Math" w:cs="Arial"/>
                            <w:sz w:val="20"/>
                            <w:szCs w:val="20"/>
                          </w:rPr>
                          <m:t>∂t</m:t>
                        </m:r>
                      </m:den>
                    </m:f>
                    <m:r>
                      <w:rPr>
                        <w:rFonts w:ascii="Cambria Math" w:hAnsi="Cambria Math" w:cs="Arial"/>
                        <w:sz w:val="20"/>
                        <w:szCs w:val="20"/>
                      </w:rPr>
                      <m:t>)</m:t>
                    </m:r>
                  </m:e>
                  <m:sup>
                    <m:r>
                      <w:rPr>
                        <w:rFonts w:ascii="Cambria Math" w:hAnsi="Cambria Math" w:cs="Arial"/>
                        <w:sz w:val="20"/>
                        <w:szCs w:val="20"/>
                      </w:rPr>
                      <m:t>-1</m:t>
                    </m:r>
                  </m:sup>
                </m:sSup>
                <m:r>
                  <w:rPr>
                    <w:rFonts w:ascii="Cambria Math" w:hAnsi="Cambria Math" w:cs="Arial"/>
                    <w:sz w:val="20"/>
                    <w:szCs w:val="20"/>
                  </w:rPr>
                  <m:t xml:space="preserve">, </m:t>
                </m:r>
              </m:oMath>
            </m:oMathPara>
          </w:p>
          <w:p w14:paraId="589351C9"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где </w:t>
            </w:r>
            <w:r w:rsidRPr="0030000B">
              <w:rPr>
                <w:rFonts w:ascii="Arial" w:hAnsi="Arial" w:cs="Arial"/>
                <w:i/>
                <w:iCs/>
                <w:sz w:val="20"/>
                <w:szCs w:val="20"/>
                <w:lang w:val="en-US"/>
              </w:rPr>
              <w:t>E</w:t>
            </w:r>
            <w:r w:rsidRPr="0030000B">
              <w:rPr>
                <w:rFonts w:ascii="Arial" w:hAnsi="Arial" w:cs="Arial"/>
                <w:i/>
                <w:iCs/>
                <w:sz w:val="20"/>
                <w:szCs w:val="20"/>
                <w:vertAlign w:val="subscript"/>
              </w:rPr>
              <w:t>1</w:t>
            </w:r>
            <w:r w:rsidRPr="0030000B">
              <w:rPr>
                <w:rFonts w:ascii="Arial" w:hAnsi="Arial" w:cs="Arial"/>
                <w:i/>
                <w:iCs/>
                <w:sz w:val="20"/>
                <w:szCs w:val="20"/>
              </w:rPr>
              <w:t>(</w:t>
            </w:r>
            <w:r w:rsidRPr="0030000B">
              <w:rPr>
                <w:rFonts w:ascii="Arial" w:hAnsi="Arial" w:cs="Arial"/>
                <w:bCs/>
                <w:i/>
                <w:iCs/>
                <w:sz w:val="20"/>
                <w:szCs w:val="20"/>
                <w:lang w:val="en-US"/>
              </w:rPr>
              <w:t>t</w:t>
            </w:r>
            <w:r w:rsidRPr="0030000B">
              <w:rPr>
                <w:rFonts w:ascii="Arial" w:hAnsi="Arial" w:cs="Arial"/>
                <w:i/>
                <w:iCs/>
                <w:sz w:val="20"/>
                <w:szCs w:val="20"/>
              </w:rPr>
              <w:t>)</w:t>
            </w:r>
            <w:r w:rsidRPr="004232F8">
              <w:rPr>
                <w:rFonts w:ascii="Arial" w:hAnsi="Arial" w:cs="Arial"/>
                <w:sz w:val="20"/>
                <w:szCs w:val="20"/>
              </w:rPr>
              <w:t xml:space="preserve"> </w:t>
            </w:r>
            <w:r w:rsidRPr="004232F8">
              <w:rPr>
                <w:rFonts w:ascii="Arial" w:hAnsi="Arial" w:cs="Arial"/>
                <w:sz w:val="20"/>
                <w:szCs w:val="20"/>
              </w:rPr>
              <w:sym w:font="Symbol" w:char="F02D"/>
            </w:r>
            <w:r w:rsidRPr="004232F8">
              <w:rPr>
                <w:rFonts w:ascii="Arial" w:hAnsi="Arial" w:cs="Arial"/>
                <w:sz w:val="20"/>
                <w:szCs w:val="20"/>
              </w:rPr>
              <w:t xml:space="preserve"> ТЭДС при </w:t>
            </w:r>
            <w:r w:rsidRPr="004232F8">
              <w:rPr>
                <w:rFonts w:ascii="Arial" w:hAnsi="Arial" w:cs="Arial"/>
                <w:bCs/>
                <w:sz w:val="20"/>
                <w:szCs w:val="20"/>
              </w:rPr>
              <w:t xml:space="preserve">температуре реперной точки (измеренная до отжига при первичной), </w:t>
            </w:r>
            <w:r w:rsidRPr="004232F8">
              <w:rPr>
                <w:rFonts w:ascii="Arial" w:hAnsi="Arial" w:cs="Arial"/>
                <w:sz w:val="20"/>
                <w:szCs w:val="20"/>
              </w:rPr>
              <w:t>мкВ;</w:t>
            </w:r>
          </w:p>
          <w:p w14:paraId="26B575BF" w14:textId="77777777" w:rsidR="00D91205" w:rsidRPr="004232F8" w:rsidRDefault="00D91205" w:rsidP="008B0692">
            <w:pPr>
              <w:rPr>
                <w:rFonts w:ascii="Arial" w:hAnsi="Arial" w:cs="Arial"/>
                <w:sz w:val="20"/>
                <w:szCs w:val="20"/>
              </w:rPr>
            </w:pPr>
            <w:r w:rsidRPr="0030000B">
              <w:rPr>
                <w:rFonts w:ascii="Arial" w:hAnsi="Arial" w:cs="Arial"/>
                <w:i/>
                <w:iCs/>
                <w:sz w:val="20"/>
                <w:szCs w:val="20"/>
                <w:lang w:val="en-US"/>
              </w:rPr>
              <w:t>E</w:t>
            </w:r>
            <w:r w:rsidRPr="0030000B">
              <w:rPr>
                <w:rFonts w:ascii="Arial" w:hAnsi="Arial" w:cs="Arial"/>
                <w:i/>
                <w:iCs/>
                <w:sz w:val="20"/>
                <w:szCs w:val="20"/>
                <w:vertAlign w:val="subscript"/>
              </w:rPr>
              <w:t>2</w:t>
            </w:r>
            <w:r w:rsidRPr="0030000B">
              <w:rPr>
                <w:rFonts w:ascii="Arial" w:hAnsi="Arial" w:cs="Arial"/>
                <w:i/>
                <w:iCs/>
                <w:sz w:val="20"/>
                <w:szCs w:val="20"/>
              </w:rPr>
              <w:t>(</w:t>
            </w:r>
            <w:r w:rsidRPr="0030000B">
              <w:rPr>
                <w:rFonts w:ascii="Arial" w:hAnsi="Arial" w:cs="Arial"/>
                <w:bCs/>
                <w:i/>
                <w:iCs/>
                <w:sz w:val="20"/>
                <w:szCs w:val="20"/>
                <w:lang w:val="en-US"/>
              </w:rPr>
              <w:t>t</w:t>
            </w:r>
            <w:r w:rsidRPr="0030000B">
              <w:rPr>
                <w:rFonts w:ascii="Arial" w:hAnsi="Arial" w:cs="Arial"/>
                <w:i/>
                <w:iCs/>
                <w:sz w:val="20"/>
                <w:szCs w:val="20"/>
              </w:rPr>
              <w:t>)</w:t>
            </w:r>
            <w:r w:rsidRPr="004232F8">
              <w:rPr>
                <w:rFonts w:ascii="Arial" w:hAnsi="Arial" w:cs="Arial"/>
                <w:sz w:val="20"/>
                <w:szCs w:val="20"/>
              </w:rPr>
              <w:t xml:space="preserve"> </w:t>
            </w:r>
            <w:r w:rsidRPr="004232F8">
              <w:rPr>
                <w:rFonts w:ascii="Arial" w:hAnsi="Arial" w:cs="Arial"/>
                <w:sz w:val="20"/>
                <w:szCs w:val="20"/>
              </w:rPr>
              <w:sym w:font="Symbol" w:char="F02D"/>
            </w:r>
            <w:r w:rsidRPr="004232F8">
              <w:rPr>
                <w:rFonts w:ascii="Arial" w:hAnsi="Arial" w:cs="Arial"/>
                <w:sz w:val="20"/>
                <w:szCs w:val="20"/>
              </w:rPr>
              <w:t xml:space="preserve"> ТЭДС при </w:t>
            </w:r>
            <w:r w:rsidRPr="004232F8">
              <w:rPr>
                <w:rFonts w:ascii="Arial" w:hAnsi="Arial" w:cs="Arial"/>
                <w:bCs/>
                <w:sz w:val="20"/>
                <w:szCs w:val="20"/>
              </w:rPr>
              <w:t>температуре реперной точки, измеренная после отжига при первичной (из протокола при периодической) поверки (калибровки) термопреобразователя, мкВ.</w:t>
            </w:r>
          </w:p>
        </w:tc>
        <w:tc>
          <w:tcPr>
            <w:tcW w:w="2296" w:type="dxa"/>
          </w:tcPr>
          <w:p w14:paraId="1A72DF2E" w14:textId="77777777" w:rsidR="00D91205" w:rsidRPr="004232F8" w:rsidRDefault="00D91205" w:rsidP="008B0692">
            <w:pPr>
              <w:rPr>
                <w:rFonts w:ascii="Arial" w:hAnsi="Arial" w:cs="Arial"/>
                <w:position w:val="-26"/>
                <w:sz w:val="20"/>
                <w:szCs w:val="20"/>
              </w:rPr>
            </w:pPr>
          </w:p>
        </w:tc>
      </w:tr>
      <w:tr w:rsidR="00D91205" w:rsidRPr="004232F8" w14:paraId="3186F00E" w14:textId="77777777" w:rsidTr="008B0692">
        <w:tc>
          <w:tcPr>
            <w:tcW w:w="2845" w:type="dxa"/>
            <w:shd w:val="clear" w:color="auto" w:fill="auto"/>
          </w:tcPr>
          <w:p w14:paraId="4ED283E2" w14:textId="77777777" w:rsidR="00D91205" w:rsidRPr="004232F8" w:rsidRDefault="00D91205" w:rsidP="008B0692">
            <w:pPr>
              <w:rPr>
                <w:rFonts w:ascii="Arial" w:hAnsi="Arial" w:cs="Arial"/>
                <w:sz w:val="20"/>
                <w:szCs w:val="20"/>
              </w:rPr>
            </w:pPr>
            <w:r>
              <w:rPr>
                <w:rFonts w:ascii="Arial" w:hAnsi="Arial" w:cs="Arial"/>
                <w:sz w:val="20"/>
                <w:szCs w:val="20"/>
              </w:rPr>
              <w:t>15. Н</w:t>
            </w:r>
            <w:r w:rsidRPr="004232F8">
              <w:rPr>
                <w:rFonts w:ascii="Arial" w:hAnsi="Arial" w:cs="Arial"/>
                <w:sz w:val="20"/>
                <w:szCs w:val="20"/>
              </w:rPr>
              <w:t xml:space="preserve">еоднородность поверяемого эталонного термопреобразователя, </w:t>
            </w:r>
            <w:r w:rsidRPr="0030000B">
              <w:rPr>
                <w:rFonts w:ascii="Arial" w:hAnsi="Arial" w:cs="Arial"/>
                <w:i/>
                <w:iCs/>
                <w:sz w:val="20"/>
                <w:szCs w:val="20"/>
                <w:lang w:val="en-US"/>
              </w:rPr>
              <w:t>S</w:t>
            </w:r>
            <w:r w:rsidRPr="0030000B">
              <w:rPr>
                <w:rFonts w:ascii="Arial" w:hAnsi="Arial" w:cs="Arial"/>
                <w:i/>
                <w:iCs/>
                <w:sz w:val="20"/>
                <w:szCs w:val="20"/>
                <w:vertAlign w:val="subscript"/>
              </w:rPr>
              <w:t>15</w:t>
            </w:r>
            <w:r w:rsidRPr="004232F8">
              <w:rPr>
                <w:rFonts w:ascii="Arial" w:hAnsi="Arial" w:cs="Arial"/>
                <w:sz w:val="20"/>
                <w:szCs w:val="20"/>
              </w:rPr>
              <w:t xml:space="preserve">, </w:t>
            </w:r>
            <w:r w:rsidRPr="0030000B">
              <w:rPr>
                <w:rFonts w:ascii="Arial" w:hAnsi="Arial" w:cs="Arial"/>
                <w:i/>
                <w:iCs/>
                <w:sz w:val="20"/>
                <w:szCs w:val="20"/>
                <w:lang w:val="en-US"/>
              </w:rPr>
              <w:t>u</w:t>
            </w:r>
            <w:r w:rsidRPr="0030000B">
              <w:rPr>
                <w:rFonts w:ascii="Arial" w:hAnsi="Arial" w:cs="Arial"/>
                <w:i/>
                <w:iCs/>
                <w:sz w:val="20"/>
                <w:szCs w:val="20"/>
                <w:vertAlign w:val="subscript"/>
              </w:rPr>
              <w:t>15</w:t>
            </w:r>
            <w:r w:rsidRPr="004232F8">
              <w:rPr>
                <w:rFonts w:ascii="Arial" w:hAnsi="Arial" w:cs="Arial"/>
                <w:sz w:val="20"/>
                <w:szCs w:val="20"/>
              </w:rPr>
              <w:t>, °С</w:t>
            </w:r>
          </w:p>
        </w:tc>
        <w:tc>
          <w:tcPr>
            <w:tcW w:w="949" w:type="dxa"/>
            <w:shd w:val="clear" w:color="auto" w:fill="auto"/>
            <w:vAlign w:val="center"/>
          </w:tcPr>
          <w:p w14:paraId="7D1A5588" w14:textId="77777777" w:rsidR="00D91205" w:rsidRPr="004232F8" w:rsidRDefault="00D91205" w:rsidP="008B0692">
            <w:pPr>
              <w:jc w:val="center"/>
              <w:rPr>
                <w:rFonts w:ascii="Arial" w:hAnsi="Arial" w:cs="Arial"/>
                <w:sz w:val="20"/>
                <w:szCs w:val="20"/>
              </w:rPr>
            </w:pPr>
            <w:r w:rsidRPr="004232F8">
              <w:rPr>
                <w:rFonts w:ascii="Arial" w:hAnsi="Arial" w:cs="Arial"/>
                <w:sz w:val="20"/>
                <w:szCs w:val="20"/>
                <w:lang w:val="en-US"/>
              </w:rPr>
              <w:t>B</w:t>
            </w:r>
          </w:p>
        </w:tc>
        <w:tc>
          <w:tcPr>
            <w:tcW w:w="3544" w:type="dxa"/>
            <w:shd w:val="clear" w:color="auto" w:fill="auto"/>
          </w:tcPr>
          <w:p w14:paraId="765039D7" w14:textId="77777777" w:rsidR="00D91205" w:rsidRPr="00356571" w:rsidRDefault="00000000" w:rsidP="008B0692">
            <w:pPr>
              <w:spacing w:after="160" w:line="259" w:lineRule="auto"/>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15</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15</m:t>
                  </m:r>
                </m:sub>
              </m:sSub>
              <m:r>
                <w:rPr>
                  <w:rFonts w:ascii="Cambria Math" w:hAnsi="Cambria Math" w:cs="Arial"/>
                  <w:sz w:val="20"/>
                  <w:szCs w:val="20"/>
                </w:rPr>
                <m:t>=</m:t>
              </m:r>
              <m:f>
                <m:fPr>
                  <m:ctrlPr>
                    <w:rPr>
                      <w:rFonts w:ascii="Cambria Math" w:hAnsi="Cambria Math" w:cs="Arial"/>
                      <w:i/>
                      <w:sz w:val="20"/>
                      <w:szCs w:val="20"/>
                    </w:rPr>
                  </m:ctrlPr>
                </m:fPr>
                <m:num>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2</m:t>
                          </m:r>
                        </m:sub>
                      </m:sSub>
                      <m:r>
                        <w:rPr>
                          <w:rFonts w:ascii="Cambria Math" w:hAnsi="Cambria Math" w:cs="Arial"/>
                          <w:sz w:val="20"/>
                          <w:szCs w:val="20"/>
                        </w:rPr>
                        <m:t>(t)-</m:t>
                      </m:r>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1</m:t>
                          </m:r>
                        </m:sub>
                      </m:sSub>
                      <m:r>
                        <w:rPr>
                          <w:rFonts w:ascii="Cambria Math" w:hAnsi="Cambria Math" w:cs="Arial"/>
                          <w:sz w:val="20"/>
                          <w:szCs w:val="20"/>
                        </w:rPr>
                        <m:t>(t)</m:t>
                      </m:r>
                    </m:e>
                  </m:d>
                </m:num>
                <m:den>
                  <m:r>
                    <w:rPr>
                      <w:rFonts w:ascii="Cambria Math" w:hAnsi="Cambria Math" w:cs="Arial"/>
                      <w:sz w:val="20"/>
                      <w:szCs w:val="20"/>
                    </w:rPr>
                    <m:t>2⋅</m:t>
                  </m:r>
                  <m:rad>
                    <m:radPr>
                      <m:degHide m:val="1"/>
                      <m:ctrlPr>
                        <w:rPr>
                          <w:rFonts w:ascii="Cambria Math" w:hAnsi="Cambria Math" w:cs="Arial"/>
                          <w:i/>
                          <w:sz w:val="20"/>
                          <w:szCs w:val="20"/>
                        </w:rPr>
                      </m:ctrlPr>
                    </m:radPr>
                    <m:deg/>
                    <m:e>
                      <m:r>
                        <w:rPr>
                          <w:rFonts w:ascii="Cambria Math" w:hAnsi="Cambria Math" w:cs="Arial"/>
                          <w:sz w:val="20"/>
                          <w:szCs w:val="20"/>
                        </w:rPr>
                        <m:t>3</m:t>
                      </m:r>
                    </m:e>
                  </m:rad>
                  <m:r>
                    <w:rPr>
                      <w:rFonts w:ascii="Cambria Math" w:hAnsi="Cambria Math" w:cs="Arial"/>
                      <w:sz w:val="20"/>
                      <w:szCs w:val="20"/>
                    </w:rPr>
                    <m:t>⋅</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∂E</m:t>
                      </m:r>
                    </m:num>
                    <m:den>
                      <m:r>
                        <w:rPr>
                          <w:rFonts w:ascii="Cambria Math" w:hAnsi="Cambria Math" w:cs="Arial"/>
                          <w:sz w:val="20"/>
                          <w:szCs w:val="20"/>
                        </w:rPr>
                        <m:t>∂t</m:t>
                      </m:r>
                    </m:den>
                  </m:f>
                  <m:r>
                    <w:rPr>
                      <w:rFonts w:ascii="Cambria Math" w:hAnsi="Cambria Math" w:cs="Arial"/>
                      <w:sz w:val="20"/>
                      <w:szCs w:val="20"/>
                    </w:rPr>
                    <m:t>)</m:t>
                  </m:r>
                </m:e>
                <m:sup>
                  <m:r>
                    <w:rPr>
                      <w:rFonts w:ascii="Cambria Math" w:hAnsi="Cambria Math" w:cs="Arial"/>
                      <w:sz w:val="20"/>
                      <w:szCs w:val="20"/>
                    </w:rPr>
                    <m:t>-1</m:t>
                  </m:r>
                </m:sup>
              </m:sSup>
            </m:oMath>
            <w:r w:rsidR="00D91205" w:rsidRPr="00356571">
              <w:rPr>
                <w:rFonts w:ascii="Arial" w:hAnsi="Arial" w:cs="Arial"/>
                <w:sz w:val="20"/>
                <w:szCs w:val="20"/>
              </w:rPr>
              <w:t xml:space="preserve">, </w:t>
            </w:r>
          </w:p>
          <w:p w14:paraId="7EC7DB9F" w14:textId="77777777" w:rsidR="00D91205" w:rsidRPr="004232F8" w:rsidRDefault="00D91205" w:rsidP="008B0692">
            <w:pPr>
              <w:rPr>
                <w:rFonts w:ascii="Arial" w:hAnsi="Arial" w:cs="Arial"/>
                <w:sz w:val="20"/>
                <w:szCs w:val="20"/>
              </w:rPr>
            </w:pPr>
            <w:r w:rsidRPr="004232F8">
              <w:rPr>
                <w:rFonts w:ascii="Arial" w:hAnsi="Arial" w:cs="Arial"/>
                <w:sz w:val="20"/>
                <w:szCs w:val="20"/>
              </w:rPr>
              <w:t xml:space="preserve">где </w:t>
            </w:r>
            <w:r w:rsidRPr="0030000B">
              <w:rPr>
                <w:rFonts w:ascii="Arial" w:hAnsi="Arial" w:cs="Arial"/>
                <w:i/>
                <w:iCs/>
                <w:sz w:val="20"/>
                <w:szCs w:val="20"/>
                <w:lang w:val="en-US"/>
              </w:rPr>
              <w:t>E</w:t>
            </w:r>
            <w:r w:rsidRPr="0030000B">
              <w:rPr>
                <w:rFonts w:ascii="Arial" w:hAnsi="Arial" w:cs="Arial"/>
                <w:i/>
                <w:iCs/>
                <w:sz w:val="20"/>
                <w:szCs w:val="20"/>
                <w:vertAlign w:val="subscript"/>
              </w:rPr>
              <w:t>2</w:t>
            </w:r>
            <w:r w:rsidRPr="0030000B">
              <w:rPr>
                <w:rFonts w:ascii="Arial" w:hAnsi="Arial" w:cs="Arial"/>
                <w:i/>
                <w:iCs/>
                <w:sz w:val="20"/>
                <w:szCs w:val="20"/>
              </w:rPr>
              <w:t>(</w:t>
            </w:r>
            <w:r w:rsidRPr="0030000B">
              <w:rPr>
                <w:rFonts w:ascii="Arial" w:hAnsi="Arial" w:cs="Arial"/>
                <w:bCs/>
                <w:i/>
                <w:iCs/>
                <w:sz w:val="20"/>
                <w:szCs w:val="20"/>
                <w:lang w:val="en-US"/>
              </w:rPr>
              <w:t>t</w:t>
            </w:r>
            <w:r w:rsidRPr="0030000B">
              <w:rPr>
                <w:rFonts w:ascii="Arial" w:hAnsi="Arial" w:cs="Arial"/>
                <w:i/>
                <w:iCs/>
                <w:sz w:val="20"/>
                <w:szCs w:val="20"/>
              </w:rPr>
              <w:t>)</w:t>
            </w:r>
            <w:r w:rsidRPr="004232F8">
              <w:rPr>
                <w:rFonts w:ascii="Arial" w:hAnsi="Arial" w:cs="Arial"/>
                <w:sz w:val="20"/>
                <w:szCs w:val="20"/>
              </w:rPr>
              <w:t xml:space="preserve"> </w:t>
            </w:r>
            <w:r w:rsidRPr="004232F8">
              <w:rPr>
                <w:rFonts w:ascii="Arial" w:hAnsi="Arial" w:cs="Arial"/>
                <w:sz w:val="20"/>
                <w:szCs w:val="20"/>
              </w:rPr>
              <w:sym w:font="Symbol" w:char="F02D"/>
            </w:r>
            <w:r w:rsidRPr="004232F8">
              <w:rPr>
                <w:rFonts w:ascii="Arial" w:hAnsi="Arial" w:cs="Arial"/>
                <w:sz w:val="20"/>
                <w:szCs w:val="20"/>
              </w:rPr>
              <w:t xml:space="preserve"> ТЭДС при температуре реперной точки</w:t>
            </w:r>
            <w:r w:rsidRPr="004232F8">
              <w:rPr>
                <w:rFonts w:ascii="Arial" w:hAnsi="Arial" w:cs="Arial"/>
                <w:bCs/>
                <w:sz w:val="20"/>
                <w:szCs w:val="20"/>
              </w:rPr>
              <w:t xml:space="preserve">, измеренная при максимальной глубине погружения, </w:t>
            </w:r>
            <w:r w:rsidRPr="004232F8">
              <w:rPr>
                <w:rFonts w:ascii="Arial" w:hAnsi="Arial" w:cs="Arial"/>
                <w:sz w:val="20"/>
                <w:szCs w:val="20"/>
              </w:rPr>
              <w:t>мкВ;</w:t>
            </w:r>
          </w:p>
          <w:p w14:paraId="54415FF7" w14:textId="77777777" w:rsidR="00D91205" w:rsidRPr="004232F8" w:rsidRDefault="00D91205" w:rsidP="008B0692">
            <w:pPr>
              <w:rPr>
                <w:rFonts w:ascii="Arial" w:hAnsi="Arial" w:cs="Arial"/>
                <w:sz w:val="20"/>
                <w:szCs w:val="20"/>
              </w:rPr>
            </w:pPr>
            <w:r w:rsidRPr="0030000B">
              <w:rPr>
                <w:rFonts w:ascii="Arial" w:hAnsi="Arial" w:cs="Arial"/>
                <w:i/>
                <w:iCs/>
                <w:sz w:val="20"/>
                <w:szCs w:val="20"/>
                <w:lang w:val="en-US"/>
              </w:rPr>
              <w:t>E</w:t>
            </w:r>
            <w:r w:rsidRPr="0030000B">
              <w:rPr>
                <w:rFonts w:ascii="Arial" w:hAnsi="Arial" w:cs="Arial"/>
                <w:i/>
                <w:iCs/>
                <w:sz w:val="20"/>
                <w:szCs w:val="20"/>
                <w:vertAlign w:val="subscript"/>
              </w:rPr>
              <w:t>1</w:t>
            </w:r>
            <w:r w:rsidRPr="0030000B">
              <w:rPr>
                <w:rFonts w:ascii="Arial" w:hAnsi="Arial" w:cs="Arial"/>
                <w:i/>
                <w:iCs/>
                <w:sz w:val="20"/>
                <w:szCs w:val="20"/>
              </w:rPr>
              <w:t>(</w:t>
            </w:r>
            <w:r w:rsidRPr="0030000B">
              <w:rPr>
                <w:rFonts w:ascii="Arial" w:hAnsi="Arial" w:cs="Arial"/>
                <w:bCs/>
                <w:i/>
                <w:iCs/>
                <w:sz w:val="20"/>
                <w:szCs w:val="20"/>
                <w:lang w:val="en-US"/>
              </w:rPr>
              <w:t>t</w:t>
            </w:r>
            <w:r w:rsidRPr="0030000B">
              <w:rPr>
                <w:rFonts w:ascii="Arial" w:hAnsi="Arial" w:cs="Arial"/>
                <w:i/>
                <w:iCs/>
                <w:sz w:val="20"/>
                <w:szCs w:val="20"/>
              </w:rPr>
              <w:t>)</w:t>
            </w:r>
            <w:r w:rsidRPr="004232F8">
              <w:rPr>
                <w:rFonts w:ascii="Arial" w:hAnsi="Arial" w:cs="Arial"/>
                <w:sz w:val="20"/>
                <w:szCs w:val="20"/>
              </w:rPr>
              <w:t xml:space="preserve"> </w:t>
            </w:r>
            <w:r w:rsidRPr="004232F8">
              <w:rPr>
                <w:rFonts w:ascii="Arial" w:hAnsi="Arial" w:cs="Arial"/>
                <w:sz w:val="20"/>
                <w:szCs w:val="20"/>
              </w:rPr>
              <w:sym w:font="Symbol" w:char="F02D"/>
            </w:r>
            <w:r w:rsidRPr="004232F8">
              <w:rPr>
                <w:rFonts w:ascii="Arial" w:hAnsi="Arial" w:cs="Arial"/>
                <w:sz w:val="20"/>
                <w:szCs w:val="20"/>
              </w:rPr>
              <w:t xml:space="preserve"> ТЭДС при температуре реперной точки, измеренная после подъема </w:t>
            </w:r>
            <w:r w:rsidRPr="004232F8">
              <w:rPr>
                <w:rFonts w:ascii="Arial" w:hAnsi="Arial" w:cs="Arial"/>
                <w:bCs/>
                <w:sz w:val="20"/>
                <w:szCs w:val="20"/>
              </w:rPr>
              <w:t>термопреобразователя на (50±5) мм, мкВ.</w:t>
            </w:r>
          </w:p>
        </w:tc>
        <w:tc>
          <w:tcPr>
            <w:tcW w:w="2296" w:type="dxa"/>
          </w:tcPr>
          <w:p w14:paraId="6B0B74A6" w14:textId="77777777" w:rsidR="00D91205" w:rsidRPr="004232F8" w:rsidRDefault="00D91205" w:rsidP="008B0692">
            <w:pPr>
              <w:rPr>
                <w:rFonts w:ascii="Arial" w:hAnsi="Arial" w:cs="Arial"/>
                <w:position w:val="-26"/>
                <w:sz w:val="20"/>
                <w:szCs w:val="20"/>
              </w:rPr>
            </w:pPr>
          </w:p>
        </w:tc>
      </w:tr>
      <w:tr w:rsidR="00D91205" w:rsidRPr="004232F8" w14:paraId="74E1B496" w14:textId="77777777" w:rsidTr="008B0692">
        <w:tc>
          <w:tcPr>
            <w:tcW w:w="2845" w:type="dxa"/>
            <w:shd w:val="clear" w:color="auto" w:fill="auto"/>
          </w:tcPr>
          <w:p w14:paraId="20B4045B" w14:textId="77777777" w:rsidR="00D91205" w:rsidRDefault="00D91205" w:rsidP="008B0692">
            <w:pPr>
              <w:rPr>
                <w:rFonts w:ascii="Arial" w:hAnsi="Arial" w:cs="Arial"/>
                <w:sz w:val="20"/>
                <w:szCs w:val="20"/>
              </w:rPr>
            </w:pPr>
            <w:r>
              <w:rPr>
                <w:rFonts w:ascii="Arial" w:hAnsi="Arial" w:cs="Arial"/>
                <w:sz w:val="20"/>
                <w:szCs w:val="20"/>
              </w:rPr>
              <w:t>16 П</w:t>
            </w:r>
            <w:r w:rsidRPr="001B36D9">
              <w:rPr>
                <w:rFonts w:ascii="Arial" w:hAnsi="Arial" w:cs="Arial"/>
                <w:sz w:val="20"/>
                <w:szCs w:val="20"/>
              </w:rPr>
              <w:t>оказател</w:t>
            </w:r>
            <w:r>
              <w:rPr>
                <w:rFonts w:ascii="Arial" w:hAnsi="Arial" w:cs="Arial"/>
                <w:sz w:val="20"/>
                <w:szCs w:val="20"/>
              </w:rPr>
              <w:t>ь</w:t>
            </w:r>
            <w:r w:rsidRPr="001B36D9">
              <w:rPr>
                <w:rFonts w:ascii="Arial" w:hAnsi="Arial" w:cs="Arial"/>
                <w:sz w:val="20"/>
                <w:szCs w:val="20"/>
              </w:rPr>
              <w:t xml:space="preserve"> чистоты платинового термоэлектрода</w:t>
            </w:r>
            <w:r>
              <w:rPr>
                <w:rFonts w:ascii="Arial" w:hAnsi="Arial" w:cs="Arial"/>
                <w:sz w:val="20"/>
                <w:szCs w:val="20"/>
              </w:rPr>
              <w:t xml:space="preserve"> термопреобра</w:t>
            </w:r>
            <w:r w:rsidRPr="001B36D9">
              <w:rPr>
                <w:rFonts w:ascii="Arial" w:hAnsi="Arial" w:cs="Arial"/>
                <w:sz w:val="20"/>
                <w:szCs w:val="20"/>
              </w:rPr>
              <w:t>зователя</w:t>
            </w:r>
          </w:p>
        </w:tc>
        <w:tc>
          <w:tcPr>
            <w:tcW w:w="949" w:type="dxa"/>
            <w:shd w:val="clear" w:color="auto" w:fill="auto"/>
            <w:vAlign w:val="center"/>
          </w:tcPr>
          <w:p w14:paraId="3517E489" w14:textId="77777777" w:rsidR="00D91205" w:rsidRPr="004232F8" w:rsidRDefault="00D91205" w:rsidP="008B0692">
            <w:pPr>
              <w:jc w:val="center"/>
              <w:rPr>
                <w:rFonts w:ascii="Arial" w:hAnsi="Arial" w:cs="Arial"/>
                <w:sz w:val="20"/>
                <w:szCs w:val="20"/>
                <w:lang w:val="en-US"/>
              </w:rPr>
            </w:pPr>
            <w:r w:rsidRPr="004232F8">
              <w:rPr>
                <w:rFonts w:ascii="Arial" w:hAnsi="Arial" w:cs="Arial"/>
                <w:sz w:val="20"/>
                <w:szCs w:val="20"/>
                <w:lang w:val="en-US"/>
              </w:rPr>
              <w:t>B</w:t>
            </w:r>
          </w:p>
        </w:tc>
        <w:tc>
          <w:tcPr>
            <w:tcW w:w="3544" w:type="dxa"/>
            <w:shd w:val="clear" w:color="auto" w:fill="auto"/>
          </w:tcPr>
          <w:p w14:paraId="70A72E90" w14:textId="77777777" w:rsidR="00D91205" w:rsidRPr="004232F8" w:rsidRDefault="00000000" w:rsidP="008B0692">
            <w:pPr>
              <w:spacing w:after="160" w:line="259" w:lineRule="auto"/>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16</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16</m:t>
                  </m:r>
                </m:sub>
              </m:sSub>
              <m:r>
                <w:rPr>
                  <w:rFonts w:ascii="Cambria Math" w:hAnsi="Cambria Math" w:cs="Arial"/>
                  <w:sz w:val="20"/>
                  <w:szCs w:val="20"/>
                </w:rPr>
                <m:t>=</m:t>
              </m:r>
              <m:f>
                <m:fPr>
                  <m:ctrlPr>
                    <w:rPr>
                      <w:rFonts w:ascii="Cambria Math" w:hAnsi="Cambria Math" w:cs="Arial"/>
                      <w:i/>
                      <w:sz w:val="20"/>
                      <w:szCs w:val="20"/>
                    </w:rPr>
                  </m:ctrlPr>
                </m:fPr>
                <m:num>
                  <m:d>
                    <m:dPr>
                      <m:begChr m:val="|"/>
                      <m:endChr m:val="|"/>
                      <m:ctrlPr>
                        <w:rPr>
                          <w:rFonts w:ascii="Cambria Math" w:hAnsi="Cambria Math" w:cs="Arial"/>
                          <w:i/>
                          <w:sz w:val="20"/>
                          <w:szCs w:val="20"/>
                        </w:rPr>
                      </m:ctrlPr>
                    </m:dPr>
                    <m:e>
                      <m:r>
                        <w:rPr>
                          <w:rFonts w:ascii="Cambria Math" w:hAnsi="Cambria Math" w:cs="Arial"/>
                          <w:sz w:val="20"/>
                          <w:szCs w:val="20"/>
                        </w:rPr>
                        <m:t>2,5</m:t>
                      </m:r>
                    </m:e>
                  </m:d>
                </m:num>
                <m:den>
                  <m:r>
                    <w:rPr>
                      <w:rFonts w:ascii="Cambria Math" w:hAnsi="Cambria Math" w:cs="Arial"/>
                      <w:sz w:val="20"/>
                      <w:szCs w:val="20"/>
                    </w:rPr>
                    <m:t>2⋅</m:t>
                  </m:r>
                  <m:rad>
                    <m:radPr>
                      <m:degHide m:val="1"/>
                      <m:ctrlPr>
                        <w:rPr>
                          <w:rFonts w:ascii="Cambria Math" w:hAnsi="Cambria Math" w:cs="Arial"/>
                          <w:i/>
                          <w:sz w:val="20"/>
                          <w:szCs w:val="20"/>
                        </w:rPr>
                      </m:ctrlPr>
                    </m:radPr>
                    <m:deg/>
                    <m:e>
                      <m:r>
                        <w:rPr>
                          <w:rFonts w:ascii="Cambria Math" w:hAnsi="Cambria Math" w:cs="Arial"/>
                          <w:sz w:val="20"/>
                          <w:szCs w:val="20"/>
                        </w:rPr>
                        <m:t>3</m:t>
                      </m:r>
                    </m:e>
                  </m:rad>
                  <m:r>
                    <w:rPr>
                      <w:rFonts w:ascii="Cambria Math" w:hAnsi="Cambria Math" w:cs="Arial"/>
                      <w:sz w:val="20"/>
                      <w:szCs w:val="20"/>
                    </w:rPr>
                    <m:t>⋅</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∂E</m:t>
                      </m:r>
                    </m:num>
                    <m:den>
                      <m:r>
                        <w:rPr>
                          <w:rFonts w:ascii="Cambria Math" w:hAnsi="Cambria Math" w:cs="Arial"/>
                          <w:sz w:val="20"/>
                          <w:szCs w:val="20"/>
                        </w:rPr>
                        <m:t>∂t</m:t>
                      </m:r>
                    </m:den>
                  </m:f>
                  <m:r>
                    <w:rPr>
                      <w:rFonts w:ascii="Cambria Math" w:hAnsi="Cambria Math" w:cs="Arial"/>
                      <w:sz w:val="20"/>
                      <w:szCs w:val="20"/>
                    </w:rPr>
                    <m:t>)</m:t>
                  </m:r>
                </m:e>
                <m:sup>
                  <m:r>
                    <w:rPr>
                      <w:rFonts w:ascii="Cambria Math" w:hAnsi="Cambria Math" w:cs="Arial"/>
                      <w:sz w:val="20"/>
                      <w:szCs w:val="20"/>
                    </w:rPr>
                    <m:t>-1</m:t>
                  </m:r>
                </m:sup>
              </m:sSup>
            </m:oMath>
            <w:r w:rsidR="00D91205" w:rsidRPr="004232F8">
              <w:rPr>
                <w:rFonts w:ascii="Arial" w:hAnsi="Arial" w:cs="Arial"/>
                <w:sz w:val="20"/>
                <w:szCs w:val="20"/>
              </w:rPr>
              <w:t xml:space="preserve">, </w:t>
            </w:r>
          </w:p>
          <w:p w14:paraId="58B23F80" w14:textId="77777777" w:rsidR="00D91205" w:rsidRPr="002E0FA3" w:rsidRDefault="00D91205" w:rsidP="008B0692">
            <w:pPr>
              <w:spacing w:after="160" w:line="259" w:lineRule="auto"/>
              <w:jc w:val="both"/>
              <w:rPr>
                <w:rFonts w:ascii="Arial" w:hAnsi="Arial" w:cs="Arial"/>
                <w:sz w:val="20"/>
                <w:szCs w:val="20"/>
              </w:rPr>
            </w:pPr>
            <w:r>
              <w:rPr>
                <w:rFonts w:ascii="Arial" w:hAnsi="Arial" w:cs="Arial"/>
                <w:sz w:val="20"/>
                <w:szCs w:val="20"/>
              </w:rPr>
              <w:t>где 2,5 мкВ -</w:t>
            </w:r>
            <w:r w:rsidRPr="00070751">
              <w:rPr>
                <w:rFonts w:ascii="Arial" w:hAnsi="Arial" w:cs="Arial"/>
                <w:sz w:val="20"/>
                <w:szCs w:val="20"/>
              </w:rPr>
              <w:t xml:space="preserve"> положительное приращение ТЭДС платинового термоэлектрода при температуре (1100±10) °С</w:t>
            </w:r>
            <w:r>
              <w:rPr>
                <w:rFonts w:ascii="Arial" w:hAnsi="Arial" w:cs="Arial"/>
                <w:sz w:val="20"/>
                <w:szCs w:val="20"/>
              </w:rPr>
              <w:t>, соответствующее п</w:t>
            </w:r>
            <w:r w:rsidRPr="00070751">
              <w:rPr>
                <w:rFonts w:ascii="Arial" w:hAnsi="Arial" w:cs="Arial"/>
                <w:sz w:val="20"/>
                <w:szCs w:val="20"/>
              </w:rPr>
              <w:t xml:space="preserve">онижению </w:t>
            </w:r>
            <m:oMath>
              <m:sSub>
                <m:sSubPr>
                  <m:ctrlPr>
                    <w:rPr>
                      <w:rFonts w:ascii="Cambria Math" w:hAnsi="Cambria Math" w:cs="Arial"/>
                      <w:i/>
                      <w:iCs/>
                      <w:kern w:val="2"/>
                      <w:sz w:val="20"/>
                      <w:szCs w:val="20"/>
                      <w:lang w:val="en-US" w:eastAsia="en-US"/>
                      <w14:ligatures w14:val="standardContextual"/>
                    </w:rPr>
                  </m:ctrlPr>
                </m:sSubPr>
                <m:e>
                  <m:r>
                    <w:rPr>
                      <w:rFonts w:ascii="Cambria Math" w:hAnsi="Cambria Math" w:cs="Arial"/>
                      <w:kern w:val="2"/>
                      <w:sz w:val="20"/>
                      <w:szCs w:val="20"/>
                      <w:lang w:val="en-US" w:eastAsia="en-US"/>
                      <w14:ligatures w14:val="standardContextual"/>
                    </w:rPr>
                    <m:t>W</m:t>
                  </m:r>
                </m:e>
                <m:sub>
                  <m:r>
                    <w:rPr>
                      <w:rFonts w:ascii="Cambria Math" w:hAnsi="Cambria Math" w:cs="Arial"/>
                      <w:kern w:val="2"/>
                      <w:sz w:val="20"/>
                      <w:szCs w:val="20"/>
                      <w:lang w:eastAsia="en-US"/>
                      <w14:ligatures w14:val="standardContextual"/>
                    </w:rPr>
                    <m:t>пов</m:t>
                  </m:r>
                </m:sub>
              </m:sSub>
              <m:r>
                <w:rPr>
                  <w:rFonts w:ascii="Cambria Math" w:hAnsi="Cambria Math" w:cs="Arial"/>
                  <w:kern w:val="2"/>
                  <w:sz w:val="20"/>
                  <w:szCs w:val="20"/>
                  <w:lang w:eastAsia="en-US"/>
                  <w14:ligatures w14:val="standardContextual"/>
                </w:rPr>
                <m:t xml:space="preserve"> </m:t>
              </m:r>
            </m:oMath>
            <w:r w:rsidRPr="00070751">
              <w:rPr>
                <w:rFonts w:ascii="Arial" w:hAnsi="Arial" w:cs="Arial"/>
                <w:sz w:val="20"/>
                <w:szCs w:val="20"/>
              </w:rPr>
              <w:t>на 1·10</w:t>
            </w:r>
            <w:r w:rsidRPr="00070751">
              <w:rPr>
                <w:rFonts w:ascii="Arial" w:hAnsi="Arial" w:cs="Arial"/>
                <w:sz w:val="20"/>
                <w:szCs w:val="20"/>
                <w:vertAlign w:val="superscript"/>
              </w:rPr>
              <w:t>-4</w:t>
            </w:r>
            <w:r>
              <w:rPr>
                <w:rFonts w:ascii="Arial" w:hAnsi="Arial" w:cs="Arial"/>
                <w:sz w:val="20"/>
                <w:szCs w:val="20"/>
              </w:rPr>
              <w:t>.</w:t>
            </w:r>
          </w:p>
        </w:tc>
        <w:tc>
          <w:tcPr>
            <w:tcW w:w="2296" w:type="dxa"/>
          </w:tcPr>
          <w:p w14:paraId="493AEEA3" w14:textId="77777777" w:rsidR="00D91205" w:rsidRPr="004232F8" w:rsidRDefault="00D91205" w:rsidP="008B0692">
            <w:pPr>
              <w:rPr>
                <w:rFonts w:ascii="Arial" w:hAnsi="Arial" w:cs="Arial"/>
                <w:position w:val="-26"/>
                <w:sz w:val="20"/>
                <w:szCs w:val="20"/>
              </w:rPr>
            </w:pPr>
            <w:r>
              <w:rPr>
                <w:rFonts w:ascii="Arial" w:hAnsi="Arial" w:cs="Arial"/>
                <w:position w:val="-26"/>
                <w:sz w:val="20"/>
                <w:szCs w:val="20"/>
              </w:rPr>
              <w:t xml:space="preserve">Определяют при первичной поверке                   </w:t>
            </w:r>
            <w:proofErr w:type="gramStart"/>
            <w:r>
              <w:rPr>
                <w:rFonts w:ascii="Arial" w:hAnsi="Arial" w:cs="Arial"/>
                <w:position w:val="-26"/>
                <w:sz w:val="20"/>
                <w:szCs w:val="20"/>
              </w:rPr>
              <w:t xml:space="preserve">   (</w:t>
            </w:r>
            <w:proofErr w:type="gramEnd"/>
            <w:r>
              <w:rPr>
                <w:rFonts w:ascii="Arial" w:hAnsi="Arial" w:cs="Arial"/>
                <w:position w:val="-26"/>
                <w:sz w:val="20"/>
                <w:szCs w:val="20"/>
              </w:rPr>
              <w:t>калибровке)</w:t>
            </w:r>
          </w:p>
        </w:tc>
      </w:tr>
    </w:tbl>
    <w:p w14:paraId="11D9C260" w14:textId="77777777" w:rsidR="00D91205" w:rsidRDefault="00D91205" w:rsidP="00D91205">
      <w:pPr>
        <w:pStyle w:val="af2"/>
        <w:spacing w:before="0" w:beforeAutospacing="0" w:after="0" w:afterAutospacing="0" w:line="264" w:lineRule="auto"/>
        <w:jc w:val="center"/>
        <w:rPr>
          <w:rFonts w:ascii="Arial" w:hAnsi="Arial" w:cs="Arial"/>
          <w:kern w:val="24"/>
          <w:sz w:val="20"/>
          <w:szCs w:val="20"/>
        </w:rPr>
      </w:pPr>
    </w:p>
    <w:p w14:paraId="6A02954B" w14:textId="77777777" w:rsidR="00D91205" w:rsidRDefault="00D91205" w:rsidP="00D91205">
      <w:pPr>
        <w:rPr>
          <w:rFonts w:ascii="Arial" w:hAnsi="Arial" w:cs="Arial"/>
          <w:kern w:val="24"/>
          <w:sz w:val="20"/>
          <w:szCs w:val="20"/>
        </w:rPr>
      </w:pPr>
      <w:r>
        <w:rPr>
          <w:rFonts w:ascii="Arial" w:hAnsi="Arial" w:cs="Arial"/>
          <w:kern w:val="24"/>
          <w:sz w:val="20"/>
          <w:szCs w:val="20"/>
        </w:rPr>
        <w:br w:type="page"/>
      </w:r>
    </w:p>
    <w:p w14:paraId="11604A88" w14:textId="0A74523E" w:rsidR="00263360" w:rsidRPr="00FE38A0" w:rsidRDefault="00263360" w:rsidP="00F5540C">
      <w:pPr>
        <w:jc w:val="center"/>
        <w:rPr>
          <w:rFonts w:ascii="Arial" w:hAnsi="Arial" w:cs="Arial"/>
          <w:b/>
          <w:bCs/>
          <w:sz w:val="20"/>
          <w:szCs w:val="20"/>
        </w:rPr>
      </w:pPr>
      <w:r w:rsidRPr="00FE38A0">
        <w:rPr>
          <w:rFonts w:ascii="Arial" w:hAnsi="Arial" w:cs="Arial"/>
          <w:b/>
          <w:bCs/>
          <w:sz w:val="20"/>
          <w:szCs w:val="20"/>
        </w:rPr>
        <w:lastRenderedPageBreak/>
        <w:t xml:space="preserve">Приложение </w:t>
      </w:r>
      <w:r w:rsidR="009A17D4">
        <w:rPr>
          <w:rFonts w:ascii="Arial" w:hAnsi="Arial" w:cs="Arial"/>
          <w:b/>
          <w:bCs/>
          <w:sz w:val="20"/>
          <w:szCs w:val="20"/>
        </w:rPr>
        <w:t>И</w:t>
      </w:r>
    </w:p>
    <w:p w14:paraId="67912EC4" w14:textId="77777777" w:rsidR="00263360" w:rsidRPr="00FE38A0" w:rsidRDefault="00263360" w:rsidP="00F5540C">
      <w:pPr>
        <w:widowControl w:val="0"/>
        <w:autoSpaceDE w:val="0"/>
        <w:autoSpaceDN w:val="0"/>
        <w:adjustRightInd w:val="0"/>
        <w:jc w:val="center"/>
        <w:rPr>
          <w:rFonts w:ascii="Arial" w:eastAsiaTheme="minorEastAsia" w:hAnsi="Arial" w:cs="Arial"/>
          <w:b/>
          <w:bCs/>
          <w:sz w:val="20"/>
          <w:szCs w:val="20"/>
          <w14:ligatures w14:val="standardContextual"/>
        </w:rPr>
      </w:pPr>
      <w:r w:rsidRPr="00FE38A0">
        <w:rPr>
          <w:rFonts w:ascii="Arial" w:eastAsiaTheme="minorEastAsia" w:hAnsi="Arial" w:cs="Arial"/>
          <w:b/>
          <w:bCs/>
          <w:sz w:val="20"/>
          <w:szCs w:val="20"/>
          <w14:ligatures w14:val="standardContextual"/>
        </w:rPr>
        <w:t xml:space="preserve">(справочное) </w:t>
      </w:r>
    </w:p>
    <w:p w14:paraId="0CB11FD7" w14:textId="155DDC06" w:rsidR="003F4202" w:rsidRPr="00FE38A0" w:rsidRDefault="00263360" w:rsidP="00263360">
      <w:pPr>
        <w:widowControl w:val="0"/>
        <w:autoSpaceDE w:val="0"/>
        <w:autoSpaceDN w:val="0"/>
        <w:adjustRightInd w:val="0"/>
        <w:jc w:val="center"/>
        <w:rPr>
          <w:rFonts w:ascii="Arial" w:eastAsiaTheme="minorEastAsia" w:hAnsi="Arial" w:cs="Arial"/>
          <w:b/>
          <w:bCs/>
          <w:sz w:val="20"/>
          <w:szCs w:val="20"/>
          <w14:ligatures w14:val="standardContextual"/>
        </w:rPr>
      </w:pPr>
      <w:r w:rsidRPr="00FE38A0">
        <w:rPr>
          <w:rFonts w:ascii="Arial" w:eastAsiaTheme="minorEastAsia" w:hAnsi="Arial" w:cs="Arial"/>
          <w:b/>
          <w:bCs/>
          <w:sz w:val="20"/>
          <w:szCs w:val="20"/>
          <w14:ligatures w14:val="standardContextual"/>
        </w:rPr>
        <w:t>Таблицы для расчета значений ТЭДС платинородий-платиновых</w:t>
      </w:r>
      <w:r w:rsidR="003F4202" w:rsidRPr="00FE38A0">
        <w:rPr>
          <w:rFonts w:ascii="Arial" w:eastAsiaTheme="minorEastAsia" w:hAnsi="Arial" w:cs="Arial"/>
          <w:b/>
          <w:bCs/>
          <w:sz w:val="20"/>
          <w:szCs w:val="20"/>
          <w14:ligatures w14:val="standardContextual"/>
        </w:rPr>
        <w:t xml:space="preserve"> </w:t>
      </w:r>
      <w:r w:rsidRPr="00FE38A0">
        <w:rPr>
          <w:rFonts w:ascii="Arial" w:eastAsiaTheme="minorEastAsia" w:hAnsi="Arial" w:cs="Arial"/>
          <w:b/>
          <w:bCs/>
          <w:sz w:val="20"/>
          <w:szCs w:val="20"/>
          <w14:ligatures w14:val="standardContextual"/>
        </w:rPr>
        <w:t xml:space="preserve">термопреобразователей </w:t>
      </w:r>
    </w:p>
    <w:p w14:paraId="5333392D" w14:textId="021F333B" w:rsidR="00263360" w:rsidRPr="00FE38A0" w:rsidRDefault="00263360" w:rsidP="00263360">
      <w:pPr>
        <w:widowControl w:val="0"/>
        <w:autoSpaceDE w:val="0"/>
        <w:autoSpaceDN w:val="0"/>
        <w:adjustRightInd w:val="0"/>
        <w:jc w:val="center"/>
        <w:rPr>
          <w:rFonts w:ascii="Arial" w:eastAsiaTheme="minorEastAsia" w:hAnsi="Arial" w:cs="Arial"/>
          <w:b/>
          <w:bCs/>
          <w:sz w:val="20"/>
          <w:szCs w:val="20"/>
          <w14:ligatures w14:val="standardContextual"/>
        </w:rPr>
      </w:pPr>
      <w:r w:rsidRPr="00FE38A0">
        <w:rPr>
          <w:rFonts w:ascii="Arial" w:eastAsiaTheme="minorEastAsia" w:hAnsi="Arial" w:cs="Arial"/>
          <w:b/>
          <w:bCs/>
          <w:sz w:val="20"/>
          <w:szCs w:val="20"/>
          <w14:ligatures w14:val="standardContextual"/>
        </w:rPr>
        <w:t xml:space="preserve">в реперных точках цинка (419,527 °С), алюминия (660,323 °С) и меди (1084,62 °С) </w:t>
      </w:r>
    </w:p>
    <w:p w14:paraId="343166B8" w14:textId="77777777" w:rsidR="0030000B" w:rsidRDefault="0030000B" w:rsidP="00263360">
      <w:pPr>
        <w:widowControl w:val="0"/>
        <w:autoSpaceDE w:val="0"/>
        <w:autoSpaceDN w:val="0"/>
        <w:adjustRightInd w:val="0"/>
        <w:jc w:val="both"/>
        <w:rPr>
          <w:rFonts w:ascii="Arial" w:eastAsiaTheme="minorEastAsia" w:hAnsi="Arial" w:cs="Arial"/>
          <w:sz w:val="20"/>
          <w:szCs w:val="20"/>
          <w14:ligatures w14:val="standardContextual"/>
        </w:rPr>
      </w:pPr>
    </w:p>
    <w:p w14:paraId="4544B410" w14:textId="77777777" w:rsidR="009A17D4" w:rsidRDefault="00263360" w:rsidP="00263360">
      <w:pPr>
        <w:widowControl w:val="0"/>
        <w:autoSpaceDE w:val="0"/>
        <w:autoSpaceDN w:val="0"/>
        <w:adjustRightInd w:val="0"/>
        <w:jc w:val="both"/>
        <w:rPr>
          <w:rFonts w:ascii="Arial" w:eastAsiaTheme="minorEastAsia" w:hAnsi="Arial" w:cs="Arial"/>
          <w:sz w:val="20"/>
          <w:szCs w:val="20"/>
          <w14:ligatures w14:val="standardContextual"/>
        </w:rPr>
      </w:pPr>
      <w:r w:rsidRPr="00263360">
        <w:rPr>
          <w:rFonts w:ascii="Arial" w:eastAsiaTheme="minorEastAsia" w:hAnsi="Arial" w:cs="Arial"/>
          <w:sz w:val="20"/>
          <w:szCs w:val="20"/>
          <w14:ligatures w14:val="standardContextual"/>
        </w:rPr>
        <w:t xml:space="preserve">Формула для расчета значений ТЭДС </w:t>
      </w:r>
      <w:r w:rsidRPr="00263360">
        <w:rPr>
          <w:rFonts w:ascii="Arial" w:eastAsiaTheme="minorEastAsia" w:hAnsi="Arial" w:cs="Arial"/>
          <w:noProof/>
          <w:position w:val="-7"/>
          <w:sz w:val="20"/>
          <w:szCs w:val="20"/>
          <w14:ligatures w14:val="standardContextual"/>
        </w:rPr>
        <w:drawing>
          <wp:inline distT="0" distB="0" distL="0" distR="0" wp14:anchorId="11181317" wp14:editId="103E8088">
            <wp:extent cx="304800" cy="201295"/>
            <wp:effectExtent l="0" t="0" r="0" b="8255"/>
            <wp:docPr id="63221658"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201295"/>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термопреобразователей в диапазоне температур от </w:t>
      </w:r>
    </w:p>
    <w:p w14:paraId="6F255042" w14:textId="7C14CE8B" w:rsidR="00263360" w:rsidRPr="00263360" w:rsidRDefault="00263360" w:rsidP="00263360">
      <w:pPr>
        <w:widowControl w:val="0"/>
        <w:autoSpaceDE w:val="0"/>
        <w:autoSpaceDN w:val="0"/>
        <w:adjustRightInd w:val="0"/>
        <w:jc w:val="both"/>
        <w:rPr>
          <w:rFonts w:ascii="Arial" w:eastAsiaTheme="minorEastAsia" w:hAnsi="Arial" w:cs="Arial"/>
          <w:sz w:val="20"/>
          <w:szCs w:val="20"/>
          <w14:ligatures w14:val="standardContextual"/>
        </w:rPr>
      </w:pPr>
      <w:r w:rsidRPr="00263360">
        <w:rPr>
          <w:rFonts w:ascii="Arial" w:eastAsiaTheme="minorEastAsia" w:hAnsi="Arial" w:cs="Arial"/>
          <w:sz w:val="20"/>
          <w:szCs w:val="20"/>
          <w14:ligatures w14:val="standardContextual"/>
        </w:rPr>
        <w:t xml:space="preserve">300 °С до 1200 °С по результатам </w:t>
      </w:r>
      <w:r w:rsidR="00F5540C">
        <w:rPr>
          <w:rFonts w:ascii="Arial" w:eastAsiaTheme="minorEastAsia" w:hAnsi="Arial" w:cs="Arial"/>
          <w:sz w:val="20"/>
          <w:szCs w:val="20"/>
          <w14:ligatures w14:val="standardContextual"/>
        </w:rPr>
        <w:t>измерений</w:t>
      </w:r>
      <w:r w:rsidRPr="00263360">
        <w:rPr>
          <w:rFonts w:ascii="Arial" w:eastAsiaTheme="minorEastAsia" w:hAnsi="Arial" w:cs="Arial"/>
          <w:sz w:val="20"/>
          <w:szCs w:val="20"/>
          <w14:ligatures w14:val="standardContextual"/>
        </w:rPr>
        <w:t xml:space="preserve"> в реперных точках цинка, алюминия и меди следующая:</w:t>
      </w:r>
    </w:p>
    <w:p w14:paraId="54318D27" w14:textId="784F08AC" w:rsidR="00263360" w:rsidRPr="00263360" w:rsidRDefault="00263360" w:rsidP="00263360">
      <w:pPr>
        <w:widowControl w:val="0"/>
        <w:autoSpaceDE w:val="0"/>
        <w:autoSpaceDN w:val="0"/>
        <w:adjustRightInd w:val="0"/>
        <w:jc w:val="right"/>
        <w:rPr>
          <w:rFonts w:ascii="Arial" w:eastAsiaTheme="minorEastAsia" w:hAnsi="Arial" w:cs="Arial"/>
          <w:sz w:val="20"/>
          <w:szCs w:val="20"/>
          <w14:ligatures w14:val="standardContextual"/>
        </w:rPr>
      </w:pPr>
      <w:r w:rsidRPr="00263360">
        <w:rPr>
          <w:rFonts w:ascii="Arial" w:eastAsiaTheme="minorEastAsia" w:hAnsi="Arial" w:cs="Arial"/>
          <w:noProof/>
          <w:position w:val="-9"/>
          <w:sz w:val="20"/>
          <w:szCs w:val="20"/>
          <w14:ligatures w14:val="standardContextual"/>
        </w:rPr>
        <w:drawing>
          <wp:inline distT="0" distB="0" distL="0" distR="0" wp14:anchorId="63A10FAD" wp14:editId="7A5EB082">
            <wp:extent cx="2402205" cy="227330"/>
            <wp:effectExtent l="0" t="0" r="0" b="1270"/>
            <wp:docPr id="31977065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402205" cy="227330"/>
                    </a:xfrm>
                    <a:prstGeom prst="rect">
                      <a:avLst/>
                    </a:prstGeom>
                    <a:noFill/>
                    <a:ln>
                      <a:noFill/>
                    </a:ln>
                  </pic:spPr>
                </pic:pic>
              </a:graphicData>
            </a:graphic>
          </wp:inline>
        </w:drawing>
      </w:r>
      <w:proofErr w:type="gramStart"/>
      <w:r w:rsidRPr="00263360">
        <w:rPr>
          <w:rFonts w:ascii="Arial" w:eastAsiaTheme="minorEastAsia" w:hAnsi="Arial" w:cs="Arial"/>
          <w:sz w:val="20"/>
          <w:szCs w:val="20"/>
          <w14:ligatures w14:val="standardContextual"/>
        </w:rPr>
        <w:t>,   </w:t>
      </w:r>
      <w:proofErr w:type="gramEnd"/>
      <w:r w:rsidRPr="00263360">
        <w:rPr>
          <w:rFonts w:ascii="Arial" w:eastAsiaTheme="minorEastAsia" w:hAnsi="Arial" w:cs="Arial"/>
          <w:sz w:val="20"/>
          <w:szCs w:val="20"/>
          <w14:ligatures w14:val="standardContextual"/>
        </w:rPr>
        <w:t>                                                (</w:t>
      </w:r>
      <w:r w:rsidR="009A17D4">
        <w:rPr>
          <w:rFonts w:ascii="Arial" w:eastAsiaTheme="minorEastAsia" w:hAnsi="Arial" w:cs="Arial"/>
          <w:sz w:val="20"/>
          <w:szCs w:val="20"/>
          <w14:ligatures w14:val="standardContextual"/>
        </w:rPr>
        <w:t>И</w:t>
      </w:r>
      <w:r w:rsidRPr="00263360">
        <w:rPr>
          <w:rFonts w:ascii="Arial" w:eastAsiaTheme="minorEastAsia" w:hAnsi="Arial" w:cs="Arial"/>
          <w:sz w:val="20"/>
          <w:szCs w:val="20"/>
          <w14:ligatures w14:val="standardContextual"/>
        </w:rPr>
        <w:t xml:space="preserve">.1) </w:t>
      </w:r>
    </w:p>
    <w:p w14:paraId="69E0B1CF" w14:textId="4780D327" w:rsidR="00263360" w:rsidRPr="00263360" w:rsidRDefault="00263360" w:rsidP="0030000B">
      <w:pPr>
        <w:widowControl w:val="0"/>
        <w:autoSpaceDE w:val="0"/>
        <w:autoSpaceDN w:val="0"/>
        <w:adjustRightInd w:val="0"/>
        <w:jc w:val="both"/>
        <w:rPr>
          <w:rFonts w:ascii="Arial" w:eastAsiaTheme="minorEastAsia" w:hAnsi="Arial" w:cs="Arial"/>
          <w:sz w:val="20"/>
          <w:szCs w:val="20"/>
          <w14:ligatures w14:val="standardContextual"/>
        </w:rPr>
      </w:pPr>
      <w:r w:rsidRPr="00263360">
        <w:rPr>
          <w:rFonts w:ascii="Arial" w:eastAsiaTheme="minorEastAsia" w:hAnsi="Arial" w:cs="Arial"/>
          <w:sz w:val="20"/>
          <w:szCs w:val="20"/>
          <w14:ligatures w14:val="standardContextual"/>
        </w:rPr>
        <w:t xml:space="preserve">где </w:t>
      </w:r>
      <w:r w:rsidRPr="00263360">
        <w:rPr>
          <w:rFonts w:ascii="Arial" w:eastAsiaTheme="minorEastAsia" w:hAnsi="Arial" w:cs="Arial"/>
          <w:noProof/>
          <w:position w:val="-8"/>
          <w:sz w:val="20"/>
          <w:szCs w:val="20"/>
          <w14:ligatures w14:val="standardContextual"/>
        </w:rPr>
        <w:drawing>
          <wp:inline distT="0" distB="0" distL="0" distR="0" wp14:anchorId="34E35423" wp14:editId="2B996F3D">
            <wp:extent cx="191135" cy="217170"/>
            <wp:effectExtent l="0" t="0" r="0" b="0"/>
            <wp:docPr id="27044056"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135" cy="21717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 </w:t>
      </w:r>
      <w:r w:rsidRPr="00263360">
        <w:rPr>
          <w:rFonts w:ascii="Arial" w:eastAsiaTheme="minorEastAsia" w:hAnsi="Arial" w:cs="Arial"/>
          <w:noProof/>
          <w:position w:val="-8"/>
          <w:sz w:val="20"/>
          <w:szCs w:val="20"/>
          <w14:ligatures w14:val="standardContextual"/>
        </w:rPr>
        <w:drawing>
          <wp:inline distT="0" distB="0" distL="0" distR="0" wp14:anchorId="101F98F6" wp14:editId="7DCA388C">
            <wp:extent cx="217170" cy="217170"/>
            <wp:effectExtent l="0" t="0" r="0" b="0"/>
            <wp:docPr id="287064202"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 </w:t>
      </w:r>
      <w:r w:rsidRPr="00263360">
        <w:rPr>
          <w:rFonts w:ascii="Arial" w:eastAsiaTheme="minorEastAsia" w:hAnsi="Arial" w:cs="Arial"/>
          <w:noProof/>
          <w:position w:val="-9"/>
          <w:sz w:val="20"/>
          <w:szCs w:val="20"/>
          <w14:ligatures w14:val="standardContextual"/>
        </w:rPr>
        <w:drawing>
          <wp:inline distT="0" distB="0" distL="0" distR="0" wp14:anchorId="273BCB78" wp14:editId="4350CE26">
            <wp:extent cx="201295" cy="227330"/>
            <wp:effectExtent l="0" t="0" r="8255" b="1270"/>
            <wp:docPr id="1642338530"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0030000B" w:rsidRPr="00075896">
        <w:rPr>
          <w:rFonts w:ascii="Arial" w:hAnsi="Arial" w:cs="Arial"/>
          <w:color w:val="000000"/>
          <w:sz w:val="20"/>
          <w:szCs w:val="20"/>
          <w:lang w:val="en-US"/>
        </w:rPr>
        <w:sym w:font="Symbol" w:char="F02D"/>
      </w:r>
      <w:r w:rsidRPr="00263360">
        <w:rPr>
          <w:rFonts w:ascii="Arial" w:eastAsiaTheme="minorEastAsia" w:hAnsi="Arial" w:cs="Arial"/>
          <w:sz w:val="20"/>
          <w:szCs w:val="20"/>
          <w14:ligatures w14:val="standardContextual"/>
        </w:rPr>
        <w:t xml:space="preserve"> значения ТЭДС термопреобразователя, соответствующие температурам затвердевания цинка (</w:t>
      </w:r>
      <w:r w:rsidRPr="00263360">
        <w:rPr>
          <w:rFonts w:ascii="Arial" w:eastAsiaTheme="minorEastAsia" w:hAnsi="Arial" w:cs="Arial"/>
          <w:noProof/>
          <w:position w:val="-8"/>
          <w:sz w:val="20"/>
          <w:szCs w:val="20"/>
          <w14:ligatures w14:val="standardContextual"/>
        </w:rPr>
        <w:drawing>
          <wp:inline distT="0" distB="0" distL="0" distR="0" wp14:anchorId="3BF9739D" wp14:editId="619FA6E4">
            <wp:extent cx="123825" cy="217170"/>
            <wp:effectExtent l="0" t="0" r="9525" b="0"/>
            <wp:docPr id="1179630689"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23825" cy="21717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алюминия (</w:t>
      </w:r>
      <w:r w:rsidRPr="00263360">
        <w:rPr>
          <w:rFonts w:ascii="Arial" w:eastAsiaTheme="minorEastAsia" w:hAnsi="Arial" w:cs="Arial"/>
          <w:noProof/>
          <w:position w:val="-8"/>
          <w:sz w:val="20"/>
          <w:szCs w:val="20"/>
          <w14:ligatures w14:val="standardContextual"/>
        </w:rPr>
        <w:drawing>
          <wp:inline distT="0" distB="0" distL="0" distR="0" wp14:anchorId="6BD530A3" wp14:editId="14E45968">
            <wp:extent cx="154940" cy="217170"/>
            <wp:effectExtent l="0" t="0" r="0" b="0"/>
            <wp:docPr id="1111434203"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4940" cy="21717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и меди (</w:t>
      </w:r>
      <w:r w:rsidRPr="00263360">
        <w:rPr>
          <w:rFonts w:ascii="Arial" w:eastAsiaTheme="minorEastAsia" w:hAnsi="Arial" w:cs="Arial"/>
          <w:noProof/>
          <w:position w:val="-9"/>
          <w:sz w:val="20"/>
          <w:szCs w:val="20"/>
          <w14:ligatures w14:val="standardContextual"/>
        </w:rPr>
        <w:drawing>
          <wp:inline distT="0" distB="0" distL="0" distR="0" wp14:anchorId="6CB7DEEA" wp14:editId="06E2494B">
            <wp:extent cx="154940" cy="227330"/>
            <wp:effectExtent l="0" t="0" r="0" b="1270"/>
            <wp:docPr id="2024314096"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4940" cy="22733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w:t>
      </w:r>
      <w:r w:rsidRPr="00263360">
        <w:rPr>
          <w:rFonts w:ascii="Arial" w:eastAsiaTheme="minorEastAsia" w:hAnsi="Arial" w:cs="Arial"/>
          <w:noProof/>
          <w:position w:val="-8"/>
          <w:sz w:val="20"/>
          <w:szCs w:val="20"/>
          <w14:ligatures w14:val="standardContextual"/>
        </w:rPr>
        <w:drawing>
          <wp:inline distT="0" distB="0" distL="0" distR="0" wp14:anchorId="64EFA108" wp14:editId="54593F98">
            <wp:extent cx="335915" cy="217170"/>
            <wp:effectExtent l="0" t="0" r="6985" b="0"/>
            <wp:docPr id="38395430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35915" cy="21717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3,447 мВ; </w:t>
      </w:r>
      <w:r w:rsidRPr="00263360">
        <w:rPr>
          <w:rFonts w:ascii="Arial" w:eastAsiaTheme="minorEastAsia" w:hAnsi="Arial" w:cs="Arial"/>
          <w:noProof/>
          <w:position w:val="-8"/>
          <w:sz w:val="20"/>
          <w:szCs w:val="20"/>
          <w14:ligatures w14:val="standardContextual"/>
        </w:rPr>
        <w:drawing>
          <wp:inline distT="0" distB="0" distL="0" distR="0" wp14:anchorId="58018AA5" wp14:editId="288E84AE">
            <wp:extent cx="351155" cy="217170"/>
            <wp:effectExtent l="0" t="0" r="0" b="0"/>
            <wp:docPr id="1516080324"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51155" cy="21717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5,860 мВ; </w:t>
      </w:r>
      <w:r w:rsidRPr="00263360">
        <w:rPr>
          <w:rFonts w:ascii="Arial" w:eastAsiaTheme="minorEastAsia" w:hAnsi="Arial" w:cs="Arial"/>
          <w:noProof/>
          <w:position w:val="-9"/>
          <w:sz w:val="20"/>
          <w:szCs w:val="20"/>
          <w14:ligatures w14:val="standardContextual"/>
        </w:rPr>
        <w:drawing>
          <wp:inline distT="0" distB="0" distL="0" distR="0" wp14:anchorId="4E30B482" wp14:editId="062DDADB">
            <wp:extent cx="340995" cy="227330"/>
            <wp:effectExtent l="0" t="0" r="1905" b="1270"/>
            <wp:docPr id="208331157"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40995" cy="22733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10,574 мВ); </w:t>
      </w:r>
    </w:p>
    <w:p w14:paraId="6C122FA2" w14:textId="4CCE9457" w:rsidR="00263360" w:rsidRPr="00263360" w:rsidRDefault="00263360" w:rsidP="004D6DD6">
      <w:pPr>
        <w:widowControl w:val="0"/>
        <w:autoSpaceDE w:val="0"/>
        <w:autoSpaceDN w:val="0"/>
        <w:adjustRightInd w:val="0"/>
        <w:jc w:val="both"/>
        <w:rPr>
          <w:rFonts w:ascii="Arial" w:eastAsiaTheme="minorEastAsia" w:hAnsi="Arial" w:cs="Arial"/>
          <w:sz w:val="20"/>
          <w:szCs w:val="20"/>
          <w14:ligatures w14:val="standardContextual"/>
        </w:rPr>
      </w:pPr>
      <w:r w:rsidRPr="00263360">
        <w:rPr>
          <w:rFonts w:ascii="Arial" w:eastAsiaTheme="minorEastAsia" w:hAnsi="Arial" w:cs="Arial"/>
          <w:noProof/>
          <w:position w:val="-8"/>
          <w:sz w:val="20"/>
          <w:szCs w:val="20"/>
          <w14:ligatures w14:val="standardContextual"/>
        </w:rPr>
        <w:drawing>
          <wp:inline distT="0" distB="0" distL="0" distR="0" wp14:anchorId="3D89AD87" wp14:editId="152647FD">
            <wp:extent cx="351155" cy="217170"/>
            <wp:effectExtent l="0" t="0" r="0" b="0"/>
            <wp:docPr id="1121874684"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51155" cy="21717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w:t>
      </w:r>
      <w:r w:rsidRPr="00263360">
        <w:rPr>
          <w:rFonts w:ascii="Arial" w:eastAsiaTheme="minorEastAsia" w:hAnsi="Arial" w:cs="Arial"/>
          <w:noProof/>
          <w:position w:val="-8"/>
          <w:sz w:val="20"/>
          <w:szCs w:val="20"/>
          <w14:ligatures w14:val="standardContextual"/>
        </w:rPr>
        <w:drawing>
          <wp:inline distT="0" distB="0" distL="0" distR="0" wp14:anchorId="65D2E6C3" wp14:editId="0752C4EC">
            <wp:extent cx="382270" cy="217170"/>
            <wp:effectExtent l="0" t="0" r="0" b="0"/>
            <wp:docPr id="77870062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82270" cy="21717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 </w:t>
      </w:r>
      <w:r w:rsidRPr="00263360">
        <w:rPr>
          <w:rFonts w:ascii="Arial" w:eastAsiaTheme="minorEastAsia" w:hAnsi="Arial" w:cs="Arial"/>
          <w:noProof/>
          <w:position w:val="-9"/>
          <w:sz w:val="20"/>
          <w:szCs w:val="20"/>
          <w14:ligatures w14:val="standardContextual"/>
        </w:rPr>
        <w:drawing>
          <wp:inline distT="0" distB="0" distL="0" distR="0" wp14:anchorId="66EBB50F" wp14:editId="4DF502E2">
            <wp:extent cx="372110" cy="227330"/>
            <wp:effectExtent l="0" t="0" r="8890" b="1270"/>
            <wp:docPr id="96699995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72110" cy="227330"/>
                    </a:xfrm>
                    <a:prstGeom prst="rect">
                      <a:avLst/>
                    </a:prstGeom>
                    <a:noFill/>
                    <a:ln>
                      <a:noFill/>
                    </a:ln>
                  </pic:spPr>
                </pic:pic>
              </a:graphicData>
            </a:graphic>
          </wp:inline>
        </w:drawing>
      </w:r>
      <w:r w:rsidR="0030000B" w:rsidRPr="00075896">
        <w:rPr>
          <w:rFonts w:ascii="Arial" w:hAnsi="Arial" w:cs="Arial"/>
          <w:color w:val="000000"/>
          <w:sz w:val="20"/>
          <w:szCs w:val="20"/>
          <w:lang w:val="en-US"/>
        </w:rPr>
        <w:sym w:font="Symbol" w:char="F02D"/>
      </w:r>
      <w:r w:rsidRPr="00263360">
        <w:rPr>
          <w:rFonts w:ascii="Arial" w:eastAsiaTheme="minorEastAsia" w:hAnsi="Arial" w:cs="Arial"/>
          <w:sz w:val="20"/>
          <w:szCs w:val="20"/>
          <w14:ligatures w14:val="standardContextual"/>
        </w:rPr>
        <w:t xml:space="preserve"> функции влияния, рассчитываемые по формулам:</w:t>
      </w:r>
    </w:p>
    <w:p w14:paraId="55465DA0" w14:textId="7D6BCC27" w:rsidR="00263360" w:rsidRPr="00263360" w:rsidRDefault="00263360" w:rsidP="00263360">
      <w:pPr>
        <w:widowControl w:val="0"/>
        <w:autoSpaceDE w:val="0"/>
        <w:autoSpaceDN w:val="0"/>
        <w:adjustRightInd w:val="0"/>
        <w:jc w:val="right"/>
        <w:rPr>
          <w:rFonts w:ascii="Arial" w:eastAsiaTheme="minorEastAsia" w:hAnsi="Arial" w:cs="Arial"/>
          <w:sz w:val="20"/>
          <w:szCs w:val="20"/>
          <w14:ligatures w14:val="standardContextual"/>
        </w:rPr>
      </w:pPr>
      <w:r w:rsidRPr="00263360">
        <w:rPr>
          <w:rFonts w:ascii="Arial" w:eastAsiaTheme="minorEastAsia" w:hAnsi="Arial" w:cs="Arial"/>
          <w:noProof/>
          <w:position w:val="-9"/>
          <w:sz w:val="20"/>
          <w:szCs w:val="20"/>
          <w14:ligatures w14:val="standardContextual"/>
        </w:rPr>
        <w:drawing>
          <wp:inline distT="0" distB="0" distL="0" distR="0" wp14:anchorId="7B8DE1B4" wp14:editId="1307C634">
            <wp:extent cx="2371090" cy="227330"/>
            <wp:effectExtent l="0" t="0" r="0" b="1270"/>
            <wp:docPr id="756370490"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71090" cy="227330"/>
                    </a:xfrm>
                    <a:prstGeom prst="rect">
                      <a:avLst/>
                    </a:prstGeom>
                    <a:noFill/>
                    <a:ln>
                      <a:noFill/>
                    </a:ln>
                  </pic:spPr>
                </pic:pic>
              </a:graphicData>
            </a:graphic>
          </wp:inline>
        </w:drawing>
      </w:r>
      <w:proofErr w:type="gramStart"/>
      <w:r w:rsidRPr="00263360">
        <w:rPr>
          <w:rFonts w:ascii="Arial" w:eastAsiaTheme="minorEastAsia" w:hAnsi="Arial" w:cs="Arial"/>
          <w:sz w:val="20"/>
          <w:szCs w:val="20"/>
          <w14:ligatures w14:val="standardContextual"/>
        </w:rPr>
        <w:t>,   </w:t>
      </w:r>
      <w:proofErr w:type="gramEnd"/>
      <w:r w:rsidRPr="00263360">
        <w:rPr>
          <w:rFonts w:ascii="Arial" w:eastAsiaTheme="minorEastAsia" w:hAnsi="Arial" w:cs="Arial"/>
          <w:sz w:val="20"/>
          <w:szCs w:val="20"/>
          <w14:ligatures w14:val="standardContextual"/>
        </w:rPr>
        <w:t>                                         (</w:t>
      </w:r>
      <w:r w:rsidR="009A17D4">
        <w:rPr>
          <w:rFonts w:ascii="Arial" w:eastAsiaTheme="minorEastAsia" w:hAnsi="Arial" w:cs="Arial"/>
          <w:sz w:val="20"/>
          <w:szCs w:val="20"/>
          <w14:ligatures w14:val="standardContextual"/>
        </w:rPr>
        <w:t>И</w:t>
      </w:r>
      <w:r w:rsidRPr="00263360">
        <w:rPr>
          <w:rFonts w:ascii="Arial" w:eastAsiaTheme="minorEastAsia" w:hAnsi="Arial" w:cs="Arial"/>
          <w:sz w:val="20"/>
          <w:szCs w:val="20"/>
          <w14:ligatures w14:val="standardContextual"/>
        </w:rPr>
        <w:t xml:space="preserve">.2) </w:t>
      </w:r>
    </w:p>
    <w:p w14:paraId="3BD77E5B" w14:textId="5C3FE976" w:rsidR="00263360" w:rsidRPr="00263360" w:rsidRDefault="00263360" w:rsidP="00263360">
      <w:pPr>
        <w:widowControl w:val="0"/>
        <w:autoSpaceDE w:val="0"/>
        <w:autoSpaceDN w:val="0"/>
        <w:adjustRightInd w:val="0"/>
        <w:jc w:val="right"/>
        <w:rPr>
          <w:rFonts w:ascii="Arial" w:eastAsiaTheme="minorEastAsia" w:hAnsi="Arial" w:cs="Arial"/>
          <w:sz w:val="20"/>
          <w:szCs w:val="20"/>
          <w14:ligatures w14:val="standardContextual"/>
        </w:rPr>
      </w:pPr>
      <w:r w:rsidRPr="00263360">
        <w:rPr>
          <w:rFonts w:ascii="Arial" w:eastAsiaTheme="minorEastAsia" w:hAnsi="Arial" w:cs="Arial"/>
          <w:noProof/>
          <w:position w:val="-9"/>
          <w:sz w:val="20"/>
          <w:szCs w:val="20"/>
          <w14:ligatures w14:val="standardContextual"/>
        </w:rPr>
        <w:drawing>
          <wp:inline distT="0" distB="0" distL="0" distR="0" wp14:anchorId="0D18ADC1" wp14:editId="48F5B9F8">
            <wp:extent cx="2392045" cy="227330"/>
            <wp:effectExtent l="0" t="0" r="8255" b="1270"/>
            <wp:docPr id="104105496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392045" cy="227330"/>
                    </a:xfrm>
                    <a:prstGeom prst="rect">
                      <a:avLst/>
                    </a:prstGeom>
                    <a:noFill/>
                    <a:ln>
                      <a:noFill/>
                    </a:ln>
                  </pic:spPr>
                </pic:pic>
              </a:graphicData>
            </a:graphic>
          </wp:inline>
        </w:drawing>
      </w:r>
      <w:proofErr w:type="gramStart"/>
      <w:r w:rsidRPr="00263360">
        <w:rPr>
          <w:rFonts w:ascii="Arial" w:eastAsiaTheme="minorEastAsia" w:hAnsi="Arial" w:cs="Arial"/>
          <w:sz w:val="20"/>
          <w:szCs w:val="20"/>
          <w14:ligatures w14:val="standardContextual"/>
        </w:rPr>
        <w:t>,   </w:t>
      </w:r>
      <w:proofErr w:type="gramEnd"/>
      <w:r w:rsidRPr="00263360">
        <w:rPr>
          <w:rFonts w:ascii="Arial" w:eastAsiaTheme="minorEastAsia" w:hAnsi="Arial" w:cs="Arial"/>
          <w:sz w:val="20"/>
          <w:szCs w:val="20"/>
          <w14:ligatures w14:val="standardContextual"/>
        </w:rPr>
        <w:t>                                         </w:t>
      </w:r>
      <w:r w:rsidR="009A17D4">
        <w:rPr>
          <w:rFonts w:ascii="Arial" w:eastAsiaTheme="minorEastAsia" w:hAnsi="Arial" w:cs="Arial"/>
          <w:sz w:val="20"/>
          <w:szCs w:val="20"/>
          <w14:ligatures w14:val="standardContextual"/>
        </w:rPr>
        <w:t>(И</w:t>
      </w:r>
      <w:r w:rsidRPr="00263360">
        <w:rPr>
          <w:rFonts w:ascii="Arial" w:eastAsiaTheme="minorEastAsia" w:hAnsi="Arial" w:cs="Arial"/>
          <w:sz w:val="20"/>
          <w:szCs w:val="20"/>
          <w14:ligatures w14:val="standardContextual"/>
        </w:rPr>
        <w:t xml:space="preserve">.3) </w:t>
      </w:r>
    </w:p>
    <w:p w14:paraId="77B92B5F" w14:textId="76177715" w:rsidR="00263360" w:rsidRPr="00263360" w:rsidRDefault="00263360" w:rsidP="00263360">
      <w:pPr>
        <w:widowControl w:val="0"/>
        <w:autoSpaceDE w:val="0"/>
        <w:autoSpaceDN w:val="0"/>
        <w:adjustRightInd w:val="0"/>
        <w:jc w:val="right"/>
        <w:rPr>
          <w:rFonts w:ascii="Arial" w:eastAsiaTheme="minorEastAsia" w:hAnsi="Arial" w:cs="Arial"/>
          <w:sz w:val="20"/>
          <w:szCs w:val="20"/>
          <w14:ligatures w14:val="standardContextual"/>
        </w:rPr>
      </w:pPr>
      <w:r w:rsidRPr="00263360">
        <w:rPr>
          <w:rFonts w:ascii="Arial" w:eastAsiaTheme="minorEastAsia" w:hAnsi="Arial" w:cs="Arial"/>
          <w:noProof/>
          <w:position w:val="-9"/>
          <w:sz w:val="20"/>
          <w:szCs w:val="20"/>
          <w14:ligatures w14:val="standardContextual"/>
        </w:rPr>
        <w:drawing>
          <wp:inline distT="0" distB="0" distL="0" distR="0" wp14:anchorId="06CE863B" wp14:editId="5CB1C6EF">
            <wp:extent cx="2392045" cy="227330"/>
            <wp:effectExtent l="0" t="0" r="8255" b="1270"/>
            <wp:docPr id="326103215"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392045" cy="227330"/>
                    </a:xfrm>
                    <a:prstGeom prst="rect">
                      <a:avLst/>
                    </a:prstGeom>
                    <a:noFill/>
                    <a:ln>
                      <a:noFill/>
                    </a:ln>
                  </pic:spPr>
                </pic:pic>
              </a:graphicData>
            </a:graphic>
          </wp:inline>
        </w:drawing>
      </w:r>
      <w:proofErr w:type="gramStart"/>
      <w:r w:rsidRPr="00263360">
        <w:rPr>
          <w:rFonts w:ascii="Arial" w:eastAsiaTheme="minorEastAsia" w:hAnsi="Arial" w:cs="Arial"/>
          <w:sz w:val="20"/>
          <w:szCs w:val="20"/>
          <w14:ligatures w14:val="standardContextual"/>
        </w:rPr>
        <w:t>,   </w:t>
      </w:r>
      <w:proofErr w:type="gramEnd"/>
      <w:r w:rsidRPr="00263360">
        <w:rPr>
          <w:rFonts w:ascii="Arial" w:eastAsiaTheme="minorEastAsia" w:hAnsi="Arial" w:cs="Arial"/>
          <w:sz w:val="20"/>
          <w:szCs w:val="20"/>
          <w14:ligatures w14:val="standardContextual"/>
        </w:rPr>
        <w:t>                                         (</w:t>
      </w:r>
      <w:r w:rsidR="009A17D4">
        <w:rPr>
          <w:rFonts w:ascii="Arial" w:eastAsiaTheme="minorEastAsia" w:hAnsi="Arial" w:cs="Arial"/>
          <w:sz w:val="20"/>
          <w:szCs w:val="20"/>
          <w14:ligatures w14:val="standardContextual"/>
        </w:rPr>
        <w:t>И</w:t>
      </w:r>
      <w:r w:rsidRPr="00263360">
        <w:rPr>
          <w:rFonts w:ascii="Arial" w:eastAsiaTheme="minorEastAsia" w:hAnsi="Arial" w:cs="Arial"/>
          <w:sz w:val="20"/>
          <w:szCs w:val="20"/>
          <w14:ligatures w14:val="standardContextual"/>
        </w:rPr>
        <w:t xml:space="preserve">.4) </w:t>
      </w:r>
    </w:p>
    <w:p w14:paraId="47AF7D78" w14:textId="2606E8C9" w:rsidR="00263360" w:rsidRPr="00263360" w:rsidRDefault="00263360" w:rsidP="00263360">
      <w:pPr>
        <w:widowControl w:val="0"/>
        <w:autoSpaceDE w:val="0"/>
        <w:autoSpaceDN w:val="0"/>
        <w:adjustRightInd w:val="0"/>
        <w:jc w:val="right"/>
        <w:rPr>
          <w:rFonts w:ascii="Arial" w:eastAsiaTheme="minorEastAsia" w:hAnsi="Arial" w:cs="Arial"/>
          <w:sz w:val="20"/>
          <w:szCs w:val="20"/>
          <w14:ligatures w14:val="standardContextual"/>
        </w:rPr>
      </w:pPr>
      <w:r w:rsidRPr="00263360">
        <w:rPr>
          <w:rFonts w:ascii="Arial" w:eastAsiaTheme="minorEastAsia" w:hAnsi="Arial" w:cs="Arial"/>
          <w:noProof/>
          <w:position w:val="-9"/>
          <w:sz w:val="20"/>
          <w:szCs w:val="20"/>
          <w14:ligatures w14:val="standardContextual"/>
        </w:rPr>
        <w:drawing>
          <wp:inline distT="0" distB="0" distL="0" distR="0" wp14:anchorId="3C0032FE" wp14:editId="60EFC0FE">
            <wp:extent cx="1513840" cy="227330"/>
            <wp:effectExtent l="0" t="0" r="0" b="1270"/>
            <wp:docPr id="6853689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13840" cy="22733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w:t>
      </w:r>
      <w:r w:rsidR="009A17D4">
        <w:rPr>
          <w:rFonts w:ascii="Arial" w:eastAsiaTheme="minorEastAsia" w:hAnsi="Arial" w:cs="Arial"/>
          <w:sz w:val="20"/>
          <w:szCs w:val="20"/>
          <w14:ligatures w14:val="standardContextual"/>
        </w:rPr>
        <w:t>И</w:t>
      </w:r>
      <w:r w:rsidRPr="00263360">
        <w:rPr>
          <w:rFonts w:ascii="Arial" w:eastAsiaTheme="minorEastAsia" w:hAnsi="Arial" w:cs="Arial"/>
          <w:sz w:val="20"/>
          <w:szCs w:val="20"/>
          <w14:ligatures w14:val="standardContextual"/>
        </w:rPr>
        <w:t xml:space="preserve">.5) </w:t>
      </w:r>
    </w:p>
    <w:p w14:paraId="326D35F8" w14:textId="40CDB168" w:rsidR="00263360" w:rsidRPr="00263360" w:rsidRDefault="00263360" w:rsidP="00263360">
      <w:pPr>
        <w:widowControl w:val="0"/>
        <w:autoSpaceDE w:val="0"/>
        <w:autoSpaceDN w:val="0"/>
        <w:adjustRightInd w:val="0"/>
        <w:jc w:val="both"/>
        <w:rPr>
          <w:rFonts w:ascii="Arial" w:eastAsiaTheme="minorEastAsia" w:hAnsi="Arial" w:cs="Arial"/>
          <w:sz w:val="20"/>
          <w:szCs w:val="20"/>
          <w14:ligatures w14:val="standardContextual"/>
        </w:rPr>
      </w:pPr>
      <w:r w:rsidRPr="00263360">
        <w:rPr>
          <w:rFonts w:ascii="Arial" w:eastAsiaTheme="minorEastAsia" w:hAnsi="Arial" w:cs="Arial"/>
          <w:sz w:val="20"/>
          <w:szCs w:val="20"/>
          <w14:ligatures w14:val="standardContextual"/>
        </w:rPr>
        <w:t>Формула (</w:t>
      </w:r>
      <w:r w:rsidR="009A17D4">
        <w:rPr>
          <w:rFonts w:ascii="Arial" w:eastAsiaTheme="minorEastAsia" w:hAnsi="Arial" w:cs="Arial"/>
          <w:sz w:val="20"/>
          <w:szCs w:val="20"/>
          <w14:ligatures w14:val="standardContextual"/>
        </w:rPr>
        <w:t>И</w:t>
      </w:r>
      <w:r w:rsidRPr="00263360">
        <w:rPr>
          <w:rFonts w:ascii="Arial" w:eastAsiaTheme="minorEastAsia" w:hAnsi="Arial" w:cs="Arial"/>
          <w:sz w:val="20"/>
          <w:szCs w:val="20"/>
          <w14:ligatures w14:val="standardContextual"/>
        </w:rPr>
        <w:t>.1) может быть представлена в виде:</w:t>
      </w:r>
    </w:p>
    <w:p w14:paraId="276EC762" w14:textId="64BEA714" w:rsidR="00263360" w:rsidRPr="00263360" w:rsidRDefault="00263360" w:rsidP="00263360">
      <w:pPr>
        <w:widowControl w:val="0"/>
        <w:autoSpaceDE w:val="0"/>
        <w:autoSpaceDN w:val="0"/>
        <w:adjustRightInd w:val="0"/>
        <w:jc w:val="right"/>
        <w:rPr>
          <w:rFonts w:ascii="Arial" w:eastAsiaTheme="minorEastAsia" w:hAnsi="Arial" w:cs="Arial"/>
          <w:sz w:val="20"/>
          <w:szCs w:val="20"/>
          <w14:ligatures w14:val="standardContextual"/>
        </w:rPr>
      </w:pPr>
      <w:r w:rsidRPr="00263360">
        <w:rPr>
          <w:rFonts w:ascii="Arial" w:eastAsiaTheme="minorEastAsia" w:hAnsi="Arial" w:cs="Arial"/>
          <w:noProof/>
          <w:position w:val="-9"/>
          <w:sz w:val="20"/>
          <w:szCs w:val="20"/>
          <w14:ligatures w14:val="standardContextual"/>
        </w:rPr>
        <w:drawing>
          <wp:inline distT="0" distB="0" distL="0" distR="0" wp14:anchorId="6EB0FE88" wp14:editId="36BFB899">
            <wp:extent cx="1400175" cy="227330"/>
            <wp:effectExtent l="0" t="0" r="9525" b="1270"/>
            <wp:docPr id="2019982856"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00175" cy="227330"/>
                    </a:xfrm>
                    <a:prstGeom prst="rect">
                      <a:avLst/>
                    </a:prstGeom>
                    <a:noFill/>
                    <a:ln>
                      <a:noFill/>
                    </a:ln>
                  </pic:spPr>
                </pic:pic>
              </a:graphicData>
            </a:graphic>
          </wp:inline>
        </w:drawing>
      </w:r>
      <w:proofErr w:type="gramStart"/>
      <w:r w:rsidRPr="00263360">
        <w:rPr>
          <w:rFonts w:ascii="Arial" w:eastAsiaTheme="minorEastAsia" w:hAnsi="Arial" w:cs="Arial"/>
          <w:sz w:val="20"/>
          <w:szCs w:val="20"/>
          <w14:ligatures w14:val="standardContextual"/>
        </w:rPr>
        <w:t>,   </w:t>
      </w:r>
      <w:proofErr w:type="gramEnd"/>
      <w:r w:rsidRPr="00263360">
        <w:rPr>
          <w:rFonts w:ascii="Arial" w:eastAsiaTheme="minorEastAsia" w:hAnsi="Arial" w:cs="Arial"/>
          <w:sz w:val="20"/>
          <w:szCs w:val="20"/>
          <w14:ligatures w14:val="standardContextual"/>
        </w:rPr>
        <w:t>                                                       (</w:t>
      </w:r>
      <w:r w:rsidR="009A17D4">
        <w:rPr>
          <w:rFonts w:ascii="Arial" w:eastAsiaTheme="minorEastAsia" w:hAnsi="Arial" w:cs="Arial"/>
          <w:sz w:val="20"/>
          <w:szCs w:val="20"/>
          <w14:ligatures w14:val="standardContextual"/>
        </w:rPr>
        <w:t>И</w:t>
      </w:r>
      <w:r w:rsidRPr="00263360">
        <w:rPr>
          <w:rFonts w:ascii="Arial" w:eastAsiaTheme="minorEastAsia" w:hAnsi="Arial" w:cs="Arial"/>
          <w:sz w:val="20"/>
          <w:szCs w:val="20"/>
          <w14:ligatures w14:val="standardContextual"/>
        </w:rPr>
        <w:t xml:space="preserve">.6) </w:t>
      </w:r>
    </w:p>
    <w:p w14:paraId="6FA6BD56" w14:textId="04C1B3EE" w:rsidR="00263360" w:rsidRPr="00263360" w:rsidRDefault="00263360" w:rsidP="004D6DD6">
      <w:pPr>
        <w:widowControl w:val="0"/>
        <w:autoSpaceDE w:val="0"/>
        <w:autoSpaceDN w:val="0"/>
        <w:adjustRightInd w:val="0"/>
        <w:jc w:val="both"/>
        <w:rPr>
          <w:rFonts w:ascii="Arial" w:eastAsiaTheme="minorEastAsia" w:hAnsi="Arial" w:cs="Arial"/>
          <w:sz w:val="20"/>
          <w:szCs w:val="20"/>
          <w14:ligatures w14:val="standardContextual"/>
        </w:rPr>
      </w:pPr>
      <w:r w:rsidRPr="00263360">
        <w:rPr>
          <w:rFonts w:ascii="Arial" w:eastAsiaTheme="minorEastAsia" w:hAnsi="Arial" w:cs="Arial"/>
          <w:sz w:val="20"/>
          <w:szCs w:val="20"/>
          <w14:ligatures w14:val="standardContextual"/>
        </w:rPr>
        <w:t xml:space="preserve">где </w:t>
      </w:r>
      <w:r w:rsidRPr="00263360">
        <w:rPr>
          <w:rFonts w:ascii="Arial" w:eastAsiaTheme="minorEastAsia" w:hAnsi="Arial" w:cs="Arial"/>
          <w:noProof/>
          <w:position w:val="-9"/>
          <w:sz w:val="20"/>
          <w:szCs w:val="20"/>
          <w14:ligatures w14:val="standardContextual"/>
        </w:rPr>
        <w:drawing>
          <wp:inline distT="0" distB="0" distL="0" distR="0" wp14:anchorId="17219375" wp14:editId="229658BC">
            <wp:extent cx="826770" cy="227330"/>
            <wp:effectExtent l="0" t="0" r="0" b="1270"/>
            <wp:docPr id="1961954709"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826770" cy="22733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 </w:t>
      </w:r>
      <w:r w:rsidRPr="00263360">
        <w:rPr>
          <w:rFonts w:ascii="Arial" w:eastAsiaTheme="minorEastAsia" w:hAnsi="Arial" w:cs="Arial"/>
          <w:noProof/>
          <w:position w:val="-9"/>
          <w:sz w:val="20"/>
          <w:szCs w:val="20"/>
          <w14:ligatures w14:val="standardContextual"/>
        </w:rPr>
        <w:drawing>
          <wp:inline distT="0" distB="0" distL="0" distR="0" wp14:anchorId="7E22A047" wp14:editId="0315043A">
            <wp:extent cx="868045" cy="227330"/>
            <wp:effectExtent l="0" t="0" r="8255" b="1270"/>
            <wp:docPr id="639170650"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68045" cy="22733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 </w:t>
      </w:r>
      <w:r w:rsidRPr="00263360">
        <w:rPr>
          <w:rFonts w:ascii="Arial" w:eastAsiaTheme="minorEastAsia" w:hAnsi="Arial" w:cs="Arial"/>
          <w:noProof/>
          <w:position w:val="-9"/>
          <w:sz w:val="20"/>
          <w:szCs w:val="20"/>
          <w14:ligatures w14:val="standardContextual"/>
        </w:rPr>
        <w:drawing>
          <wp:inline distT="0" distB="0" distL="0" distR="0" wp14:anchorId="116BCD84" wp14:editId="546A3F3B">
            <wp:extent cx="868045" cy="227330"/>
            <wp:effectExtent l="0" t="0" r="8255" b="1270"/>
            <wp:docPr id="28874748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868045" cy="22733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 </w:t>
      </w:r>
    </w:p>
    <w:p w14:paraId="6ABA7FA1" w14:textId="028098B4" w:rsidR="00263360" w:rsidRPr="00263360" w:rsidRDefault="00263360" w:rsidP="00263360">
      <w:pPr>
        <w:widowControl w:val="0"/>
        <w:autoSpaceDE w:val="0"/>
        <w:autoSpaceDN w:val="0"/>
        <w:adjustRightInd w:val="0"/>
        <w:jc w:val="both"/>
        <w:rPr>
          <w:rFonts w:ascii="Arial" w:eastAsiaTheme="minorEastAsia" w:hAnsi="Arial" w:cs="Arial"/>
          <w:sz w:val="20"/>
          <w:szCs w:val="20"/>
          <w14:ligatures w14:val="standardContextual"/>
        </w:rPr>
      </w:pPr>
      <w:r w:rsidRPr="00263360">
        <w:rPr>
          <w:rFonts w:ascii="Arial" w:eastAsiaTheme="minorEastAsia" w:hAnsi="Arial" w:cs="Arial"/>
          <w:sz w:val="20"/>
          <w:szCs w:val="20"/>
          <w14:ligatures w14:val="standardContextual"/>
        </w:rPr>
        <w:t xml:space="preserve">В таблицах </w:t>
      </w:r>
      <w:r w:rsidR="009A17D4">
        <w:rPr>
          <w:rFonts w:ascii="Arial" w:eastAsiaTheme="minorEastAsia" w:hAnsi="Arial" w:cs="Arial"/>
          <w:sz w:val="20"/>
          <w:szCs w:val="20"/>
          <w14:ligatures w14:val="standardContextual"/>
        </w:rPr>
        <w:t>И</w:t>
      </w:r>
      <w:r w:rsidRPr="00263360">
        <w:rPr>
          <w:rFonts w:ascii="Arial" w:eastAsiaTheme="minorEastAsia" w:hAnsi="Arial" w:cs="Arial"/>
          <w:sz w:val="20"/>
          <w:szCs w:val="20"/>
          <w14:ligatures w14:val="standardContextual"/>
        </w:rPr>
        <w:t>.1-</w:t>
      </w:r>
      <w:r w:rsidR="009A17D4">
        <w:rPr>
          <w:rFonts w:ascii="Arial" w:eastAsiaTheme="minorEastAsia" w:hAnsi="Arial" w:cs="Arial"/>
          <w:sz w:val="20"/>
          <w:szCs w:val="20"/>
          <w14:ligatures w14:val="standardContextual"/>
        </w:rPr>
        <w:t>И</w:t>
      </w:r>
      <w:r w:rsidRPr="00263360">
        <w:rPr>
          <w:rFonts w:ascii="Arial" w:eastAsiaTheme="minorEastAsia" w:hAnsi="Arial" w:cs="Arial"/>
          <w:sz w:val="20"/>
          <w:szCs w:val="20"/>
          <w14:ligatures w14:val="standardContextual"/>
        </w:rPr>
        <w:t xml:space="preserve">.3 приведены значения </w:t>
      </w:r>
      <w:r w:rsidRPr="00263360">
        <w:rPr>
          <w:rFonts w:ascii="Arial" w:eastAsiaTheme="minorEastAsia" w:hAnsi="Arial" w:cs="Arial"/>
          <w:noProof/>
          <w:position w:val="-9"/>
          <w:sz w:val="20"/>
          <w:szCs w:val="20"/>
          <w14:ligatures w14:val="standardContextual"/>
        </w:rPr>
        <w:drawing>
          <wp:inline distT="0" distB="0" distL="0" distR="0" wp14:anchorId="6FB7EF08" wp14:editId="7F461DF6">
            <wp:extent cx="191135" cy="227330"/>
            <wp:effectExtent l="0" t="0" r="0" b="1270"/>
            <wp:docPr id="87813433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 </w:t>
      </w:r>
      <w:r w:rsidRPr="00263360">
        <w:rPr>
          <w:rFonts w:ascii="Arial" w:eastAsiaTheme="minorEastAsia" w:hAnsi="Arial" w:cs="Arial"/>
          <w:noProof/>
          <w:position w:val="-9"/>
          <w:sz w:val="20"/>
          <w:szCs w:val="20"/>
          <w14:ligatures w14:val="standardContextual"/>
        </w:rPr>
        <w:drawing>
          <wp:inline distT="0" distB="0" distL="0" distR="0" wp14:anchorId="7E59FAF1" wp14:editId="7320F123">
            <wp:extent cx="180975" cy="227330"/>
            <wp:effectExtent l="0" t="0" r="9525" b="1270"/>
            <wp:docPr id="765182575"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80975" cy="22733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 </w:t>
      </w:r>
      <w:r w:rsidRPr="00263360">
        <w:rPr>
          <w:rFonts w:ascii="Arial" w:eastAsiaTheme="minorEastAsia" w:hAnsi="Arial" w:cs="Arial"/>
          <w:noProof/>
          <w:position w:val="-9"/>
          <w:sz w:val="20"/>
          <w:szCs w:val="20"/>
          <w14:ligatures w14:val="standardContextual"/>
        </w:rPr>
        <w:drawing>
          <wp:inline distT="0" distB="0" distL="0" distR="0" wp14:anchorId="5CFCE543" wp14:editId="4BA7B8C7">
            <wp:extent cx="191135" cy="227330"/>
            <wp:effectExtent l="0" t="0" r="0" b="1270"/>
            <wp:docPr id="635178961"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 для целых сотен градусов Цельсия температуры в диапазоне от 300 °С до 1200 °С и для значений </w:t>
      </w:r>
      <w:r w:rsidRPr="00263360">
        <w:rPr>
          <w:rFonts w:ascii="Arial" w:eastAsiaTheme="minorEastAsia" w:hAnsi="Arial" w:cs="Arial"/>
          <w:noProof/>
          <w:position w:val="-8"/>
          <w:sz w:val="20"/>
          <w:szCs w:val="20"/>
          <w14:ligatures w14:val="standardContextual"/>
        </w:rPr>
        <w:drawing>
          <wp:inline distT="0" distB="0" distL="0" distR="0" wp14:anchorId="6CF422F7" wp14:editId="7F5A2F2E">
            <wp:extent cx="191135" cy="217170"/>
            <wp:effectExtent l="0" t="0" r="0" b="0"/>
            <wp:docPr id="141837705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135" cy="21717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от 3,437 до 3,460 мВ, </w:t>
      </w:r>
      <w:r w:rsidRPr="00263360">
        <w:rPr>
          <w:rFonts w:ascii="Arial" w:eastAsiaTheme="minorEastAsia" w:hAnsi="Arial" w:cs="Arial"/>
          <w:noProof/>
          <w:position w:val="-8"/>
          <w:sz w:val="20"/>
          <w:szCs w:val="20"/>
          <w14:ligatures w14:val="standardContextual"/>
        </w:rPr>
        <w:drawing>
          <wp:inline distT="0" distB="0" distL="0" distR="0" wp14:anchorId="6CEE3F96" wp14:editId="6A102ACF">
            <wp:extent cx="217170" cy="217170"/>
            <wp:effectExtent l="0" t="0" r="0" b="0"/>
            <wp:docPr id="1333864630"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 xml:space="preserve">от 5,842 до 5,877 мВ, </w:t>
      </w:r>
      <w:r w:rsidRPr="00263360">
        <w:rPr>
          <w:rFonts w:ascii="Arial" w:eastAsiaTheme="minorEastAsia" w:hAnsi="Arial" w:cs="Arial"/>
          <w:noProof/>
          <w:position w:val="-9"/>
          <w:sz w:val="20"/>
          <w:szCs w:val="20"/>
          <w14:ligatures w14:val="standardContextual"/>
        </w:rPr>
        <w:drawing>
          <wp:inline distT="0" distB="0" distL="0" distR="0" wp14:anchorId="0B0A4007" wp14:editId="297B6BE2">
            <wp:extent cx="201295" cy="227330"/>
            <wp:effectExtent l="0" t="0" r="8255" b="1270"/>
            <wp:docPr id="2112200557"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263360">
        <w:rPr>
          <w:rFonts w:ascii="Arial" w:eastAsiaTheme="minorEastAsia" w:hAnsi="Arial" w:cs="Arial"/>
          <w:sz w:val="20"/>
          <w:szCs w:val="20"/>
          <w14:ligatures w14:val="standardContextual"/>
        </w:rPr>
        <w:t>от 10,542 до 10,607 мВ, которые могут быть получены при градуировке термопреобразователей 2-го и 3-го разрядов.</w:t>
      </w:r>
    </w:p>
    <w:p w14:paraId="36024114" w14:textId="2CF29771" w:rsidR="00263360" w:rsidRPr="00263360" w:rsidRDefault="00263360" w:rsidP="00263360">
      <w:pPr>
        <w:widowControl w:val="0"/>
        <w:autoSpaceDE w:val="0"/>
        <w:autoSpaceDN w:val="0"/>
        <w:adjustRightInd w:val="0"/>
        <w:jc w:val="both"/>
        <w:rPr>
          <w:rFonts w:ascii="Arial" w:eastAsiaTheme="minorEastAsia" w:hAnsi="Arial" w:cs="Arial"/>
          <w:sz w:val="20"/>
          <w:szCs w:val="20"/>
          <w14:ligatures w14:val="standardContextual"/>
        </w:rPr>
      </w:pPr>
      <w:r w:rsidRPr="00263360">
        <w:rPr>
          <w:rFonts w:ascii="Arial" w:eastAsiaTheme="minorEastAsia" w:hAnsi="Arial" w:cs="Arial"/>
          <w:sz w:val="20"/>
          <w:szCs w:val="20"/>
          <w14:ligatures w14:val="standardContextual"/>
        </w:rPr>
        <w:t>Значения ТЭДС термопреобразователей 2-го и 3-го разрядов при температуре 1200 °С, рассчитанные по формуле (</w:t>
      </w:r>
      <w:r w:rsidR="009A17D4">
        <w:rPr>
          <w:rFonts w:ascii="Arial" w:eastAsiaTheme="minorEastAsia" w:hAnsi="Arial" w:cs="Arial"/>
          <w:sz w:val="20"/>
          <w:szCs w:val="20"/>
          <w14:ligatures w14:val="standardContextual"/>
        </w:rPr>
        <w:t>И</w:t>
      </w:r>
      <w:r w:rsidRPr="00263360">
        <w:rPr>
          <w:rFonts w:ascii="Arial" w:eastAsiaTheme="minorEastAsia" w:hAnsi="Arial" w:cs="Arial"/>
          <w:sz w:val="20"/>
          <w:szCs w:val="20"/>
          <w14:ligatures w14:val="standardContextual"/>
        </w:rPr>
        <w:t>.6), следует уменьшить на 0,008 мВ для приведения к МТШ-90 [2].</w:t>
      </w:r>
    </w:p>
    <w:p w14:paraId="5AF2F9AB" w14:textId="7FF405B6" w:rsidR="00263360" w:rsidRDefault="00263360" w:rsidP="00263360">
      <w:pPr>
        <w:widowControl w:val="0"/>
        <w:autoSpaceDE w:val="0"/>
        <w:autoSpaceDN w:val="0"/>
        <w:adjustRightInd w:val="0"/>
        <w:jc w:val="both"/>
        <w:rPr>
          <w:rFonts w:ascii="Arial" w:eastAsiaTheme="minorEastAsia" w:hAnsi="Arial" w:cs="Arial"/>
          <w:sz w:val="20"/>
          <w:szCs w:val="20"/>
          <w14:ligatures w14:val="standardContextual"/>
        </w:rPr>
      </w:pPr>
      <w:r w:rsidRPr="00263360">
        <w:rPr>
          <w:rFonts w:ascii="Arial" w:eastAsiaTheme="minorEastAsia" w:hAnsi="Arial" w:cs="Arial"/>
          <w:sz w:val="20"/>
          <w:szCs w:val="20"/>
          <w14:ligatures w14:val="standardContextual"/>
        </w:rPr>
        <w:t>Примечани</w:t>
      </w:r>
      <w:r w:rsidR="00CE5EEB">
        <w:rPr>
          <w:rFonts w:ascii="Arial" w:eastAsiaTheme="minorEastAsia" w:hAnsi="Arial" w:cs="Arial"/>
          <w:sz w:val="20"/>
          <w:szCs w:val="20"/>
          <w14:ligatures w14:val="standardContextual"/>
        </w:rPr>
        <w:t>я:</w:t>
      </w:r>
      <w:r w:rsidRPr="00263360">
        <w:rPr>
          <w:rFonts w:ascii="Arial" w:eastAsiaTheme="minorEastAsia" w:hAnsi="Arial" w:cs="Arial"/>
          <w:sz w:val="20"/>
          <w:szCs w:val="20"/>
          <w14:ligatures w14:val="standardContextual"/>
        </w:rPr>
        <w:t xml:space="preserve"> </w:t>
      </w:r>
      <w:proofErr w:type="gramStart"/>
      <w:r w:rsidR="00CE5EEB">
        <w:rPr>
          <w:rFonts w:ascii="Arial" w:eastAsiaTheme="minorEastAsia" w:hAnsi="Arial" w:cs="Arial"/>
          <w:sz w:val="20"/>
          <w:szCs w:val="20"/>
          <w14:ligatures w14:val="standardContextual"/>
        </w:rPr>
        <w:t>1.</w:t>
      </w:r>
      <w:r>
        <w:rPr>
          <w:rFonts w:ascii="Arial" w:eastAsiaTheme="minorEastAsia" w:hAnsi="Arial" w:cs="Arial"/>
          <w:sz w:val="20"/>
          <w:szCs w:val="20"/>
          <w14:ligatures w14:val="standardContextual"/>
        </w:rPr>
        <w:t>Допускает</w:t>
      </w:r>
      <w:r w:rsidR="007701A5">
        <w:rPr>
          <w:rFonts w:ascii="Arial" w:eastAsiaTheme="minorEastAsia" w:hAnsi="Arial" w:cs="Arial"/>
          <w:sz w:val="20"/>
          <w:szCs w:val="20"/>
          <w14:ligatures w14:val="standardContextual"/>
        </w:rPr>
        <w:t>с</w:t>
      </w:r>
      <w:r>
        <w:rPr>
          <w:rFonts w:ascii="Arial" w:eastAsiaTheme="minorEastAsia" w:hAnsi="Arial" w:cs="Arial"/>
          <w:sz w:val="20"/>
          <w:szCs w:val="20"/>
          <w14:ligatures w14:val="standardContextual"/>
        </w:rPr>
        <w:t>я</w:t>
      </w:r>
      <w:proofErr w:type="gramEnd"/>
      <w:r w:rsidRPr="00263360">
        <w:rPr>
          <w:rFonts w:ascii="Arial" w:eastAsiaTheme="minorEastAsia" w:hAnsi="Arial" w:cs="Arial"/>
          <w:sz w:val="20"/>
          <w:szCs w:val="20"/>
          <w14:ligatures w14:val="standardContextual"/>
        </w:rPr>
        <w:t xml:space="preserve"> обработку результатов измерений ТЭДС термопреобразователей осуществля</w:t>
      </w:r>
      <w:r>
        <w:rPr>
          <w:rFonts w:ascii="Arial" w:eastAsiaTheme="minorEastAsia" w:hAnsi="Arial" w:cs="Arial"/>
          <w:sz w:val="20"/>
          <w:szCs w:val="20"/>
          <w14:ligatures w14:val="standardContextual"/>
        </w:rPr>
        <w:t>ть</w:t>
      </w:r>
      <w:r w:rsidRPr="00263360">
        <w:rPr>
          <w:rFonts w:ascii="Arial" w:eastAsiaTheme="minorEastAsia" w:hAnsi="Arial" w:cs="Arial"/>
          <w:sz w:val="20"/>
          <w:szCs w:val="20"/>
          <w14:ligatures w14:val="standardContextual"/>
        </w:rPr>
        <w:t xml:space="preserve"> с помощью </w:t>
      </w:r>
      <w:r>
        <w:rPr>
          <w:rFonts w:ascii="Arial" w:eastAsiaTheme="minorEastAsia" w:hAnsi="Arial" w:cs="Arial"/>
          <w:sz w:val="20"/>
          <w:szCs w:val="20"/>
          <w14:ligatures w14:val="standardContextual"/>
        </w:rPr>
        <w:t xml:space="preserve">аттестованной </w:t>
      </w:r>
      <w:r w:rsidRPr="00263360">
        <w:rPr>
          <w:rFonts w:ascii="Arial" w:eastAsiaTheme="minorEastAsia" w:hAnsi="Arial" w:cs="Arial"/>
          <w:sz w:val="20"/>
          <w:szCs w:val="20"/>
          <w14:ligatures w14:val="standardContextual"/>
        </w:rPr>
        <w:t>программы определения значений ТЭДС термопреобразователей в диапазоне от 300 °С до 1200 °С при температурах, кратных 100.</w:t>
      </w:r>
    </w:p>
    <w:p w14:paraId="4A005236" w14:textId="18FE62C8" w:rsidR="00CE5EEB" w:rsidRPr="00263360" w:rsidRDefault="00CE5EEB" w:rsidP="00263360">
      <w:pPr>
        <w:widowControl w:val="0"/>
        <w:autoSpaceDE w:val="0"/>
        <w:autoSpaceDN w:val="0"/>
        <w:adjustRightInd w:val="0"/>
        <w:jc w:val="both"/>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t xml:space="preserve">                        2.Допускается </w:t>
      </w:r>
      <w:r w:rsidRPr="00263360">
        <w:rPr>
          <w:rFonts w:ascii="Arial" w:eastAsiaTheme="minorEastAsia" w:hAnsi="Arial" w:cs="Arial"/>
          <w:sz w:val="20"/>
          <w:szCs w:val="20"/>
          <w14:ligatures w14:val="standardContextual"/>
        </w:rPr>
        <w:t>обработку результатов измерений ТЭДС термопреобразователей осуществля</w:t>
      </w:r>
      <w:r>
        <w:rPr>
          <w:rFonts w:ascii="Arial" w:eastAsiaTheme="minorEastAsia" w:hAnsi="Arial" w:cs="Arial"/>
          <w:sz w:val="20"/>
          <w:szCs w:val="20"/>
          <w14:ligatures w14:val="standardContextual"/>
        </w:rPr>
        <w:t>ть</w:t>
      </w:r>
      <w:r w:rsidRPr="00263360">
        <w:rPr>
          <w:rFonts w:ascii="Arial" w:eastAsiaTheme="minorEastAsia" w:hAnsi="Arial" w:cs="Arial"/>
          <w:sz w:val="20"/>
          <w:szCs w:val="20"/>
          <w14:ligatures w14:val="standardContextual"/>
        </w:rPr>
        <w:t xml:space="preserve"> с помощью программы</w:t>
      </w:r>
      <w:r>
        <w:rPr>
          <w:rFonts w:ascii="Arial" w:eastAsiaTheme="minorEastAsia" w:hAnsi="Arial" w:cs="Arial"/>
          <w:sz w:val="20"/>
          <w:szCs w:val="20"/>
          <w14:ligatures w14:val="standardContextual"/>
        </w:rPr>
        <w:t>, аттестованной по [8].</w:t>
      </w:r>
    </w:p>
    <w:p w14:paraId="25A7BBDC" w14:textId="77777777" w:rsidR="0030000B" w:rsidRDefault="0030000B">
      <w:pPr>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br w:type="page"/>
      </w:r>
    </w:p>
    <w:p w14:paraId="4F71C8B1" w14:textId="7B1FA5E0" w:rsidR="00263360" w:rsidRDefault="00263360" w:rsidP="00F679B6">
      <w:pPr>
        <w:widowControl w:val="0"/>
        <w:autoSpaceDE w:val="0"/>
        <w:autoSpaceDN w:val="0"/>
        <w:adjustRightInd w:val="0"/>
        <w:jc w:val="both"/>
        <w:rPr>
          <w:rFonts w:ascii="Arial" w:eastAsiaTheme="minorEastAsia" w:hAnsi="Arial" w:cs="Arial"/>
          <w:sz w:val="18"/>
          <w:szCs w:val="18"/>
          <w14:ligatures w14:val="standardContextual"/>
        </w:rPr>
      </w:pPr>
      <w:r w:rsidRPr="00263360">
        <w:rPr>
          <w:rFonts w:ascii="Arial" w:eastAsiaTheme="minorEastAsia" w:hAnsi="Arial" w:cs="Arial"/>
          <w:sz w:val="20"/>
          <w:szCs w:val="20"/>
          <w14:ligatures w14:val="standardContextual"/>
        </w:rPr>
        <w:lastRenderedPageBreak/>
        <w:t xml:space="preserve">Таблица </w:t>
      </w:r>
      <w:r w:rsidR="009A17D4">
        <w:rPr>
          <w:rFonts w:ascii="Arial" w:eastAsiaTheme="minorEastAsia" w:hAnsi="Arial" w:cs="Arial"/>
          <w:sz w:val="20"/>
          <w:szCs w:val="20"/>
          <w14:ligatures w14:val="standardContextual"/>
        </w:rPr>
        <w:t>И</w:t>
      </w:r>
      <w:r w:rsidRPr="00263360">
        <w:rPr>
          <w:rFonts w:ascii="Arial" w:eastAsiaTheme="minorEastAsia" w:hAnsi="Arial" w:cs="Arial"/>
          <w:sz w:val="20"/>
          <w:szCs w:val="20"/>
          <w14:ligatures w14:val="standardContextual"/>
        </w:rPr>
        <w:t>.1</w:t>
      </w:r>
      <w:r w:rsidR="00F679B6">
        <w:rPr>
          <w:rFonts w:ascii="Arial" w:eastAsiaTheme="minorEastAsia" w:hAnsi="Arial" w:cs="Arial"/>
          <w:sz w:val="20"/>
          <w:szCs w:val="20"/>
          <w14:ligatures w14:val="standardContextual"/>
        </w:rPr>
        <w:t xml:space="preserve"> </w:t>
      </w:r>
      <w:r w:rsidR="00F679B6" w:rsidRPr="00075896">
        <w:rPr>
          <w:rFonts w:ascii="Arial" w:hAnsi="Arial" w:cs="Arial"/>
          <w:color w:val="000000"/>
          <w:sz w:val="20"/>
          <w:szCs w:val="20"/>
          <w:lang w:val="en-US"/>
        </w:rPr>
        <w:sym w:font="Symbol" w:char="F02D"/>
      </w:r>
      <w:r w:rsidR="00F679B6">
        <w:rPr>
          <w:rFonts w:ascii="Arial" w:hAnsi="Arial" w:cs="Arial"/>
          <w:color w:val="000000"/>
          <w:sz w:val="20"/>
          <w:szCs w:val="20"/>
        </w:rPr>
        <w:t xml:space="preserve"> </w:t>
      </w:r>
      <w:r w:rsidR="007701A5">
        <w:rPr>
          <w:rFonts w:ascii="Arial" w:eastAsiaTheme="minorEastAsia" w:hAnsi="Arial" w:cs="Arial"/>
          <w:sz w:val="20"/>
          <w:szCs w:val="20"/>
          <w14:ligatures w14:val="standardContextual"/>
        </w:rPr>
        <w:t xml:space="preserve">Значения </w:t>
      </w:r>
      <w:r w:rsidR="007701A5" w:rsidRPr="00263360">
        <w:rPr>
          <w:rFonts w:ascii="Arial" w:eastAsiaTheme="minorEastAsia" w:hAnsi="Arial" w:cs="Arial"/>
          <w:noProof/>
          <w:position w:val="-9"/>
          <w:sz w:val="18"/>
          <w:szCs w:val="18"/>
          <w14:ligatures w14:val="standardContextual"/>
        </w:rPr>
        <w:drawing>
          <wp:inline distT="0" distB="0" distL="0" distR="0" wp14:anchorId="6901D7A3" wp14:editId="06BA6667">
            <wp:extent cx="191135" cy="227330"/>
            <wp:effectExtent l="0" t="0" r="0" b="1270"/>
            <wp:docPr id="187475585" name="Рисунок 18747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007701A5" w:rsidRPr="00263360">
        <w:rPr>
          <w:rFonts w:ascii="Arial" w:eastAsiaTheme="minorEastAsia" w:hAnsi="Arial" w:cs="Arial"/>
          <w:sz w:val="18"/>
          <w:szCs w:val="18"/>
          <w14:ligatures w14:val="standardContextual"/>
        </w:rPr>
        <w:t xml:space="preserve">при </w:t>
      </w:r>
      <w:r w:rsidR="007701A5" w:rsidRPr="00263360">
        <w:rPr>
          <w:rFonts w:ascii="Arial" w:eastAsiaTheme="minorEastAsia" w:hAnsi="Arial" w:cs="Arial"/>
          <w:noProof/>
          <w:position w:val="-8"/>
          <w:sz w:val="18"/>
          <w:szCs w:val="18"/>
          <w14:ligatures w14:val="standardContextual"/>
        </w:rPr>
        <w:drawing>
          <wp:inline distT="0" distB="0" distL="0" distR="0" wp14:anchorId="37F73D42" wp14:editId="22F5DD87">
            <wp:extent cx="191135" cy="217170"/>
            <wp:effectExtent l="0" t="0" r="0" b="0"/>
            <wp:docPr id="560784713" name="Рисунок 56078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135" cy="217170"/>
                    </a:xfrm>
                    <a:prstGeom prst="rect">
                      <a:avLst/>
                    </a:prstGeom>
                    <a:noFill/>
                    <a:ln>
                      <a:noFill/>
                    </a:ln>
                  </pic:spPr>
                </pic:pic>
              </a:graphicData>
            </a:graphic>
          </wp:inline>
        </w:drawing>
      </w:r>
    </w:p>
    <w:tbl>
      <w:tblPr>
        <w:tblW w:w="0" w:type="auto"/>
        <w:tblInd w:w="28" w:type="dxa"/>
        <w:tblLayout w:type="fixed"/>
        <w:tblCellMar>
          <w:left w:w="90" w:type="dxa"/>
          <w:right w:w="90" w:type="dxa"/>
        </w:tblCellMar>
        <w:tblLook w:val="0000" w:firstRow="0" w:lastRow="0" w:firstColumn="0" w:lastColumn="0" w:noHBand="0" w:noVBand="0"/>
      </w:tblPr>
      <w:tblGrid>
        <w:gridCol w:w="1275"/>
        <w:gridCol w:w="1365"/>
        <w:gridCol w:w="1380"/>
        <w:gridCol w:w="1365"/>
        <w:gridCol w:w="1365"/>
        <w:gridCol w:w="1380"/>
        <w:gridCol w:w="1365"/>
      </w:tblGrid>
      <w:tr w:rsidR="001C2991" w:rsidRPr="001C2991" w14:paraId="17821650" w14:textId="77777777" w:rsidTr="00FD284B">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EFE3B6" w14:textId="2A886695"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55BD4">
              <w:rPr>
                <w:rFonts w:ascii="Arial" w:eastAsiaTheme="minorEastAsia" w:hAnsi="Arial" w:cs="Arial"/>
                <w:noProof/>
                <w:position w:val="-6"/>
                <w:sz w:val="20"/>
                <w:szCs w:val="20"/>
                <w14:ligatures w14:val="standardContextual"/>
              </w:rPr>
              <w:drawing>
                <wp:inline distT="0" distB="0" distL="0" distR="0" wp14:anchorId="284478B6" wp14:editId="69E5A8C4">
                  <wp:extent cx="87630" cy="154940"/>
                  <wp:effectExtent l="0" t="0" r="7620" b="0"/>
                  <wp:docPr id="1740529476"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1C2991">
              <w:rPr>
                <w:rFonts w:ascii="Arial" w:eastAsiaTheme="minorEastAsia" w:hAnsi="Arial" w:cs="Arial"/>
                <w:sz w:val="20"/>
                <w:szCs w:val="20"/>
                <w14:ligatures w14:val="standardContextual"/>
              </w:rPr>
              <w:t xml:space="preserve">, °С </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FFB2FB" w14:textId="71E01009"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 xml:space="preserve">Значение </w:t>
            </w:r>
            <w:r w:rsidRPr="00155BD4">
              <w:rPr>
                <w:rFonts w:ascii="Arial" w:eastAsiaTheme="minorEastAsia" w:hAnsi="Arial" w:cs="Arial"/>
                <w:noProof/>
                <w:position w:val="-9"/>
                <w:sz w:val="20"/>
                <w:szCs w:val="20"/>
                <w14:ligatures w14:val="standardContextual"/>
              </w:rPr>
              <w:drawing>
                <wp:inline distT="0" distB="0" distL="0" distR="0" wp14:anchorId="65D7AC01" wp14:editId="26965FA5">
                  <wp:extent cx="191135" cy="227330"/>
                  <wp:effectExtent l="0" t="0" r="0" b="1270"/>
                  <wp:docPr id="1371794608"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1C2991">
              <w:rPr>
                <w:rFonts w:ascii="Arial" w:eastAsiaTheme="minorEastAsia" w:hAnsi="Arial" w:cs="Arial"/>
                <w:sz w:val="20"/>
                <w:szCs w:val="20"/>
                <w14:ligatures w14:val="standardContextual"/>
              </w:rPr>
              <w:t xml:space="preserve">при </w:t>
            </w:r>
            <w:r w:rsidRPr="00155BD4">
              <w:rPr>
                <w:rFonts w:ascii="Arial" w:eastAsiaTheme="minorEastAsia" w:hAnsi="Arial" w:cs="Arial"/>
                <w:noProof/>
                <w:position w:val="-8"/>
                <w:sz w:val="20"/>
                <w:szCs w:val="20"/>
                <w14:ligatures w14:val="standardContextual"/>
              </w:rPr>
              <w:drawing>
                <wp:inline distT="0" distB="0" distL="0" distR="0" wp14:anchorId="1DEE884E" wp14:editId="7760A5AD">
                  <wp:extent cx="191135" cy="217170"/>
                  <wp:effectExtent l="0" t="0" r="0" b="0"/>
                  <wp:docPr id="1069744194"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135" cy="217170"/>
                          </a:xfrm>
                          <a:prstGeom prst="rect">
                            <a:avLst/>
                          </a:prstGeom>
                          <a:noFill/>
                          <a:ln>
                            <a:noFill/>
                          </a:ln>
                        </pic:spPr>
                      </pic:pic>
                    </a:graphicData>
                  </a:graphic>
                </wp:inline>
              </w:drawing>
            </w:r>
            <w:r w:rsidRPr="001C2991">
              <w:rPr>
                <w:rFonts w:ascii="Arial" w:eastAsiaTheme="minorEastAsia" w:hAnsi="Arial" w:cs="Arial"/>
                <w:sz w:val="20"/>
                <w:szCs w:val="20"/>
                <w14:ligatures w14:val="standardContextual"/>
              </w:rPr>
              <w:t xml:space="preserve">, мВ </w:t>
            </w:r>
          </w:p>
        </w:tc>
      </w:tr>
      <w:tr w:rsidR="001C2991" w:rsidRPr="001C2991" w14:paraId="2CBCC1EC" w14:textId="77777777" w:rsidTr="00FD284B">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9EA758"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6C239"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3,437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D5C3E0"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3,438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C82093"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3,439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663B9"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3,440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7C6C26"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3,441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DD3A3"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3,442</w:t>
            </w:r>
          </w:p>
        </w:tc>
      </w:tr>
      <w:tr w:rsidR="001C2991" w:rsidRPr="001C2991" w14:paraId="644C0C9A"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684CEE"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5C2A45"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6,0674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CE4A72"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6,0691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0AC5CB"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6,0709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52B012"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6,0726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398CA4"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6,0744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541D9"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6,0762</w:t>
            </w:r>
          </w:p>
        </w:tc>
      </w:tr>
      <w:tr w:rsidR="001C2991" w:rsidRPr="001C2991" w14:paraId="72FC09E7"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8C69ED"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89E36"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3,8248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A53CA"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3,8259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1D1B83"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3,8270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B55419"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3,8281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67FEF4"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3,8293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AC8F23"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3,8304</w:t>
            </w:r>
          </w:p>
        </w:tc>
      </w:tr>
      <w:tr w:rsidR="001C2991" w:rsidRPr="001C2991" w14:paraId="06B0192E"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14DB1A"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265BC6"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2,0115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9B80E9"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2,0121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AD5D82"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2,0127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92F87"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2,0132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D105B7"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2,0138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515C0"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2,0144</w:t>
            </w:r>
          </w:p>
        </w:tc>
      </w:tr>
      <w:tr w:rsidR="001C2991" w:rsidRPr="001C2991" w14:paraId="0804819B"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C2B68E"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E22BF2"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0,6274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BCABE5"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0,6276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1B46E2"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0,6277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7B2C02"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0,6279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435C0"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0,6281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EC552"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0,6283</w:t>
            </w:r>
          </w:p>
        </w:tc>
      </w:tr>
      <w:tr w:rsidR="001C2991" w:rsidRPr="001C2991" w14:paraId="5B88533F"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CCE3B"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B08CBE"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-0,3275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1430A9"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-0,3276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9BA2DA"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-0,3277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C36EC5"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-0,3278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7D52DD"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-0,3279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E08CD9"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-0,3280</w:t>
            </w:r>
          </w:p>
        </w:tc>
      </w:tr>
      <w:tr w:rsidR="001C2991" w:rsidRPr="001C2991" w14:paraId="2BB2DB48"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EE8B34"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F1246"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-0,8532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4CCCBE"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-0,8534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57492C"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-0,8537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9F0701"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-0,8539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DCB277"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-0,8542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B757E0"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-0,8544</w:t>
            </w:r>
          </w:p>
        </w:tc>
      </w:tr>
      <w:tr w:rsidR="001C2991" w:rsidRPr="001C2991" w14:paraId="4110BAEF"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9327C3"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905B5"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-0,9496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0CCE7D"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-0,9499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5A742B"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-0,9502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275888"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-0,9505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7C3B1C"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-0,9507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49BFB"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-0,9510</w:t>
            </w:r>
          </w:p>
        </w:tc>
      </w:tr>
      <w:tr w:rsidR="001C2991" w:rsidRPr="001C2991" w14:paraId="599A57E6"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E038FE"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F73DC4"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-0,6169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096BB5"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-0,6170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75E0FB"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-0,6172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50268"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-0,6174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7A2820"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-0,6176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620D04"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-0,6178</w:t>
            </w:r>
          </w:p>
        </w:tc>
      </w:tr>
      <w:tr w:rsidR="001C2991" w:rsidRPr="001C2991" w14:paraId="0D4DA343"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2AFFBA"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A14EFF"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0,1451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6070F6"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0,1452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DA95E4"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0,1452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B4FD81"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0,1453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E281D"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0,1453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05A9BD"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0,1453</w:t>
            </w:r>
          </w:p>
        </w:tc>
      </w:tr>
      <w:tr w:rsidR="001C2991" w:rsidRPr="001C2991" w14:paraId="72E489D2"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7CEE85"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75276"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1,3363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3534F"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1,3367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1FBA64"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1,3371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3E6D1C"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1,3375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ECC2C3"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1,3379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F8626C" w14:textId="77777777" w:rsidR="001C2991" w:rsidRPr="001C2991" w:rsidRDefault="001C2991" w:rsidP="00155BD4">
            <w:pPr>
              <w:widowControl w:val="0"/>
              <w:autoSpaceDE w:val="0"/>
              <w:autoSpaceDN w:val="0"/>
              <w:adjustRightInd w:val="0"/>
              <w:jc w:val="center"/>
              <w:rPr>
                <w:rFonts w:ascii="Arial" w:eastAsiaTheme="minorEastAsia" w:hAnsi="Arial" w:cs="Arial"/>
                <w:sz w:val="20"/>
                <w:szCs w:val="20"/>
                <w14:ligatures w14:val="standardContextual"/>
              </w:rPr>
            </w:pPr>
            <w:r w:rsidRPr="001C2991">
              <w:rPr>
                <w:rFonts w:ascii="Arial" w:eastAsiaTheme="minorEastAsia" w:hAnsi="Arial" w:cs="Arial"/>
                <w:sz w:val="20"/>
                <w:szCs w:val="20"/>
                <w14:ligatures w14:val="standardContextual"/>
              </w:rPr>
              <w:t>1,3383</w:t>
            </w:r>
          </w:p>
        </w:tc>
      </w:tr>
    </w:tbl>
    <w:p w14:paraId="1E590553" w14:textId="77777777" w:rsidR="00F5540C" w:rsidRDefault="00F5540C" w:rsidP="00263360">
      <w:pPr>
        <w:widowControl w:val="0"/>
        <w:autoSpaceDE w:val="0"/>
        <w:autoSpaceDN w:val="0"/>
        <w:adjustRightInd w:val="0"/>
        <w:jc w:val="both"/>
        <w:rPr>
          <w:rFonts w:ascii="Arial" w:eastAsiaTheme="minorEastAsia" w:hAnsi="Arial" w:cs="Arial"/>
          <w:sz w:val="20"/>
          <w:szCs w:val="20"/>
          <w14:ligatures w14:val="standardContextual"/>
        </w:rPr>
      </w:pPr>
    </w:p>
    <w:p w14:paraId="0130D698" w14:textId="06463013" w:rsidR="001C2991" w:rsidRDefault="001C2991" w:rsidP="00263360">
      <w:pPr>
        <w:widowControl w:val="0"/>
        <w:autoSpaceDE w:val="0"/>
        <w:autoSpaceDN w:val="0"/>
        <w:adjustRightInd w:val="0"/>
        <w:jc w:val="both"/>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t xml:space="preserve">Продолжение таблицы </w:t>
      </w:r>
      <w:r w:rsidR="009A17D4">
        <w:rPr>
          <w:rFonts w:ascii="Arial" w:eastAsiaTheme="minorEastAsia" w:hAnsi="Arial" w:cs="Arial"/>
          <w:sz w:val="20"/>
          <w:szCs w:val="20"/>
          <w14:ligatures w14:val="standardContextual"/>
        </w:rPr>
        <w:t>И</w:t>
      </w:r>
      <w:r w:rsidR="00127B04">
        <w:rPr>
          <w:rFonts w:ascii="Arial" w:eastAsiaTheme="minorEastAsia" w:hAnsi="Arial" w:cs="Arial"/>
          <w:sz w:val="20"/>
          <w:szCs w:val="20"/>
          <w14:ligatures w14:val="standardContextual"/>
        </w:rPr>
        <w:t>.</w:t>
      </w:r>
      <w:r>
        <w:rPr>
          <w:rFonts w:ascii="Arial" w:eastAsiaTheme="minorEastAsia" w:hAnsi="Arial" w:cs="Arial"/>
          <w:sz w:val="20"/>
          <w:szCs w:val="20"/>
          <w14:ligatures w14:val="standardContextual"/>
        </w:rPr>
        <w:t>1</w:t>
      </w:r>
    </w:p>
    <w:p w14:paraId="78B7D782" w14:textId="77777777" w:rsidR="00F5540C" w:rsidRDefault="00F5540C" w:rsidP="00263360">
      <w:pPr>
        <w:widowControl w:val="0"/>
        <w:autoSpaceDE w:val="0"/>
        <w:autoSpaceDN w:val="0"/>
        <w:adjustRightInd w:val="0"/>
        <w:jc w:val="both"/>
        <w:rPr>
          <w:rFonts w:ascii="Arial" w:eastAsiaTheme="minorEastAsia" w:hAnsi="Arial" w:cs="Arial"/>
          <w:sz w:val="20"/>
          <w:szCs w:val="20"/>
          <w14:ligatures w14:val="standardContextual"/>
        </w:rPr>
      </w:pPr>
    </w:p>
    <w:tbl>
      <w:tblPr>
        <w:tblW w:w="0" w:type="auto"/>
        <w:tblInd w:w="28" w:type="dxa"/>
        <w:tblLayout w:type="fixed"/>
        <w:tblCellMar>
          <w:left w:w="90" w:type="dxa"/>
          <w:right w:w="90" w:type="dxa"/>
        </w:tblCellMar>
        <w:tblLook w:val="0000" w:firstRow="0" w:lastRow="0" w:firstColumn="0" w:lastColumn="0" w:noHBand="0" w:noVBand="0"/>
      </w:tblPr>
      <w:tblGrid>
        <w:gridCol w:w="1275"/>
        <w:gridCol w:w="1365"/>
        <w:gridCol w:w="1380"/>
        <w:gridCol w:w="1365"/>
        <w:gridCol w:w="1365"/>
        <w:gridCol w:w="1380"/>
        <w:gridCol w:w="1365"/>
      </w:tblGrid>
      <w:tr w:rsidR="00240C24" w:rsidRPr="00240C24" w14:paraId="4C8E1717" w14:textId="77777777" w:rsidTr="00FD284B">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07C237" w14:textId="19B94F1D"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noProof/>
                <w:position w:val="-6"/>
                <w:sz w:val="18"/>
                <w:szCs w:val="18"/>
                <w14:ligatures w14:val="standardContextual"/>
              </w:rPr>
              <w:drawing>
                <wp:inline distT="0" distB="0" distL="0" distR="0" wp14:anchorId="30DD051A" wp14:editId="763CE8BB">
                  <wp:extent cx="87630" cy="154940"/>
                  <wp:effectExtent l="0" t="0" r="7620" b="0"/>
                  <wp:docPr id="57228479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240C24">
              <w:rPr>
                <w:rFonts w:ascii="Arial" w:eastAsiaTheme="minorEastAsia" w:hAnsi="Arial" w:cs="Arial"/>
                <w:sz w:val="18"/>
                <w:szCs w:val="18"/>
                <w14:ligatures w14:val="standardContextual"/>
              </w:rPr>
              <w:t xml:space="preserve">, °С </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B291BF" w14:textId="4CC19D1F"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Значение </w:t>
            </w:r>
            <w:r w:rsidRPr="00240C24">
              <w:rPr>
                <w:rFonts w:ascii="Arial" w:eastAsiaTheme="minorEastAsia" w:hAnsi="Arial" w:cs="Arial"/>
                <w:noProof/>
                <w:position w:val="-9"/>
                <w:sz w:val="18"/>
                <w:szCs w:val="18"/>
                <w14:ligatures w14:val="standardContextual"/>
              </w:rPr>
              <w:drawing>
                <wp:inline distT="0" distB="0" distL="0" distR="0" wp14:anchorId="2A198340" wp14:editId="069993A4">
                  <wp:extent cx="191135" cy="227330"/>
                  <wp:effectExtent l="0" t="0" r="0" b="1270"/>
                  <wp:docPr id="226554176"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240C24">
              <w:rPr>
                <w:rFonts w:ascii="Arial" w:eastAsiaTheme="minorEastAsia" w:hAnsi="Arial" w:cs="Arial"/>
                <w:sz w:val="18"/>
                <w:szCs w:val="18"/>
                <w14:ligatures w14:val="standardContextual"/>
              </w:rPr>
              <w:t xml:space="preserve">при </w:t>
            </w:r>
            <w:r w:rsidRPr="00240C24">
              <w:rPr>
                <w:rFonts w:ascii="Arial" w:eastAsiaTheme="minorEastAsia" w:hAnsi="Arial" w:cs="Arial"/>
                <w:noProof/>
                <w:position w:val="-8"/>
                <w:sz w:val="18"/>
                <w:szCs w:val="18"/>
                <w14:ligatures w14:val="standardContextual"/>
              </w:rPr>
              <w:drawing>
                <wp:inline distT="0" distB="0" distL="0" distR="0" wp14:anchorId="2FCCE8B2" wp14:editId="0D45A579">
                  <wp:extent cx="191135" cy="217170"/>
                  <wp:effectExtent l="0" t="0" r="0" b="0"/>
                  <wp:docPr id="504821127"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135" cy="217170"/>
                          </a:xfrm>
                          <a:prstGeom prst="rect">
                            <a:avLst/>
                          </a:prstGeom>
                          <a:noFill/>
                          <a:ln>
                            <a:noFill/>
                          </a:ln>
                        </pic:spPr>
                      </pic:pic>
                    </a:graphicData>
                  </a:graphic>
                </wp:inline>
              </w:drawing>
            </w:r>
            <w:r w:rsidRPr="00240C24">
              <w:rPr>
                <w:rFonts w:ascii="Arial" w:eastAsiaTheme="minorEastAsia" w:hAnsi="Arial" w:cs="Arial"/>
                <w:sz w:val="18"/>
                <w:szCs w:val="18"/>
                <w14:ligatures w14:val="standardContextual"/>
              </w:rPr>
              <w:t xml:space="preserve">, мВ </w:t>
            </w:r>
          </w:p>
        </w:tc>
      </w:tr>
      <w:tr w:rsidR="00240C24" w:rsidRPr="00240C24" w14:paraId="671CCAA9" w14:textId="77777777" w:rsidTr="00FD284B">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18AADF" w14:textId="77777777" w:rsidR="00240C24" w:rsidRPr="00240C24" w:rsidRDefault="00240C24" w:rsidP="00240C24">
            <w:pPr>
              <w:widowControl w:val="0"/>
              <w:autoSpaceDE w:val="0"/>
              <w:autoSpaceDN w:val="0"/>
              <w:adjustRightInd w:val="0"/>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5FD481"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3,443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6801C8"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3,444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190081"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3,445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3541EA"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3,446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2E8AFE"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3,447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971C12"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3,448</w:t>
            </w:r>
          </w:p>
        </w:tc>
      </w:tr>
      <w:tr w:rsidR="00240C24" w:rsidRPr="00240C24" w14:paraId="1AAF609A"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97935B"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FCDB5C"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6,0779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780EF8"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6,0797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E322EE"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6,0815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BFA80D"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6,0832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9EDF47"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6,0850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E88E7E"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6,0868</w:t>
            </w:r>
          </w:p>
        </w:tc>
      </w:tr>
      <w:tr w:rsidR="00240C24" w:rsidRPr="00240C24" w14:paraId="0E5217BB"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19ABD7"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E24446"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3,8315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622439"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3,8326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145CAC"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3,8337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3414A4"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3,8348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8AF78"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3,8359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06AE8"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3,8371</w:t>
            </w:r>
          </w:p>
        </w:tc>
      </w:tr>
      <w:tr w:rsidR="00240C24" w:rsidRPr="00240C24" w14:paraId="349A435D"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65256A"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595477"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2,0150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09FD92"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2,0156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51A78C"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2,0162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959A12"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2,0168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449A40"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2,0173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DE70CE"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2,0179</w:t>
            </w:r>
          </w:p>
        </w:tc>
      </w:tr>
      <w:tr w:rsidR="00240C24" w:rsidRPr="00240C24" w14:paraId="2F794400"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1706ED"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600 </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17829"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0,6285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1B6A00"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0,6287 </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BE692C"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0,6288 </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D5C1D5"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0,6290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79E42B"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0,6292 </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30CA7"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0,6294 </w:t>
            </w:r>
          </w:p>
        </w:tc>
      </w:tr>
      <w:tr w:rsidR="00240C24" w:rsidRPr="00240C24" w14:paraId="5FD345F7"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328BF7"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700 </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306602"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-0,3281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C64E6B"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-0,3282 </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BB23BB"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-0,3283 </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569400"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-0,3284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78A062"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 xml:space="preserve">-0,3285 </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ADCE62"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-0,3286</w:t>
            </w:r>
          </w:p>
        </w:tc>
      </w:tr>
      <w:tr w:rsidR="00240C24" w:rsidRPr="00240C24" w14:paraId="0FB53F83"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2FEFB1"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0B46C6"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-0,8547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A6DBDD"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-0,8549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4DA77E"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-0,8552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1F7081"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-0,8554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2BD5A2"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-0,8557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AFA0B5"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-0,8559</w:t>
            </w:r>
          </w:p>
        </w:tc>
      </w:tr>
      <w:tr w:rsidR="00240C24" w:rsidRPr="00240C24" w14:paraId="5D0DFFA4"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522C87"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309C3"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-0,9513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1A6C0F"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-0,9516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B05CB5"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-0,9518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15CC1"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-0,9521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B01926"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-0,9524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C1BA20"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-0,9527</w:t>
            </w:r>
          </w:p>
        </w:tc>
      </w:tr>
      <w:tr w:rsidR="00240C24" w:rsidRPr="00240C24" w14:paraId="26AFA19D"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152240"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CFE2C5"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-0,6179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B5A3B"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-0,6181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019241"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-0,6183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54952B"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-0,6185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EB4606"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-0,6187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EA1EE1"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-0,6188</w:t>
            </w:r>
          </w:p>
        </w:tc>
      </w:tr>
      <w:tr w:rsidR="00240C24" w:rsidRPr="00240C24" w14:paraId="1F97D6FA"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D7D1E3"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9BC0BE"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0,1454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3DF33E"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0,1454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A97088"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0,1455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4EF789"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0,1455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B0C6C"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0,1455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987A48"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0,1456</w:t>
            </w:r>
          </w:p>
        </w:tc>
      </w:tr>
      <w:tr w:rsidR="00240C24" w:rsidRPr="00240C24" w14:paraId="6D9DA7E6"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1EFEDA"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23B65C"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1,3387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178DA4"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1,3390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A1721E"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1,3394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A3D9CF"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1,3398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E79A90"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1,3402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216146" w14:textId="77777777" w:rsidR="00240C24" w:rsidRPr="00240C24" w:rsidRDefault="00240C24" w:rsidP="00240C24">
            <w:pPr>
              <w:widowControl w:val="0"/>
              <w:autoSpaceDE w:val="0"/>
              <w:autoSpaceDN w:val="0"/>
              <w:adjustRightInd w:val="0"/>
              <w:jc w:val="center"/>
              <w:rPr>
                <w:rFonts w:ascii="Arial" w:eastAsiaTheme="minorEastAsia" w:hAnsi="Arial" w:cs="Arial"/>
                <w:sz w:val="18"/>
                <w:szCs w:val="18"/>
                <w14:ligatures w14:val="standardContextual"/>
              </w:rPr>
            </w:pPr>
            <w:r w:rsidRPr="00240C24">
              <w:rPr>
                <w:rFonts w:ascii="Arial" w:eastAsiaTheme="minorEastAsia" w:hAnsi="Arial" w:cs="Arial"/>
                <w:sz w:val="18"/>
                <w:szCs w:val="18"/>
                <w14:ligatures w14:val="standardContextual"/>
              </w:rPr>
              <w:t>1,3406</w:t>
            </w:r>
          </w:p>
        </w:tc>
      </w:tr>
    </w:tbl>
    <w:p w14:paraId="126358BC" w14:textId="77777777" w:rsidR="001C2991" w:rsidRDefault="001C2991" w:rsidP="00263360">
      <w:pPr>
        <w:widowControl w:val="0"/>
        <w:autoSpaceDE w:val="0"/>
        <w:autoSpaceDN w:val="0"/>
        <w:adjustRightInd w:val="0"/>
        <w:jc w:val="both"/>
        <w:rPr>
          <w:rFonts w:ascii="Arial" w:eastAsiaTheme="minorEastAsia" w:hAnsi="Arial" w:cs="Arial"/>
          <w:sz w:val="20"/>
          <w:szCs w:val="20"/>
          <w14:ligatures w14:val="standardContextual"/>
        </w:rPr>
      </w:pPr>
    </w:p>
    <w:p w14:paraId="2ED5B5B5" w14:textId="77777777" w:rsidR="0030000B" w:rsidRDefault="0030000B">
      <w:pPr>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br w:type="page"/>
      </w:r>
    </w:p>
    <w:p w14:paraId="3ED8C3EF" w14:textId="4BDB9502" w:rsidR="00240C24" w:rsidRDefault="00240C24" w:rsidP="00263360">
      <w:pPr>
        <w:widowControl w:val="0"/>
        <w:autoSpaceDE w:val="0"/>
        <w:autoSpaceDN w:val="0"/>
        <w:adjustRightInd w:val="0"/>
        <w:jc w:val="both"/>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lastRenderedPageBreak/>
        <w:t xml:space="preserve">Продолжение таблицы </w:t>
      </w:r>
      <w:r w:rsidR="009A17D4">
        <w:rPr>
          <w:rFonts w:ascii="Arial" w:eastAsiaTheme="minorEastAsia" w:hAnsi="Arial" w:cs="Arial"/>
          <w:sz w:val="20"/>
          <w:szCs w:val="20"/>
          <w14:ligatures w14:val="standardContextual"/>
        </w:rPr>
        <w:t>И</w:t>
      </w:r>
      <w:r w:rsidR="00127B04">
        <w:rPr>
          <w:rFonts w:ascii="Arial" w:eastAsiaTheme="minorEastAsia" w:hAnsi="Arial" w:cs="Arial"/>
          <w:sz w:val="20"/>
          <w:szCs w:val="20"/>
          <w14:ligatures w14:val="standardContextual"/>
        </w:rPr>
        <w:t>.</w:t>
      </w:r>
      <w:r w:rsidR="00155BD4">
        <w:rPr>
          <w:rFonts w:ascii="Arial" w:eastAsiaTheme="minorEastAsia" w:hAnsi="Arial" w:cs="Arial"/>
          <w:sz w:val="20"/>
          <w:szCs w:val="20"/>
          <w14:ligatures w14:val="standardContextual"/>
        </w:rPr>
        <w:t>1</w:t>
      </w:r>
    </w:p>
    <w:p w14:paraId="308A0AF4" w14:textId="77777777" w:rsidR="00F5540C" w:rsidRDefault="00F5540C" w:rsidP="00263360">
      <w:pPr>
        <w:widowControl w:val="0"/>
        <w:autoSpaceDE w:val="0"/>
        <w:autoSpaceDN w:val="0"/>
        <w:adjustRightInd w:val="0"/>
        <w:jc w:val="both"/>
        <w:rPr>
          <w:rFonts w:ascii="Arial" w:eastAsiaTheme="minorEastAsia" w:hAnsi="Arial" w:cs="Arial"/>
          <w:sz w:val="20"/>
          <w:szCs w:val="20"/>
          <w14:ligatures w14:val="standardContextual"/>
        </w:rPr>
      </w:pPr>
    </w:p>
    <w:tbl>
      <w:tblPr>
        <w:tblW w:w="0" w:type="auto"/>
        <w:tblInd w:w="28" w:type="dxa"/>
        <w:tblLayout w:type="fixed"/>
        <w:tblCellMar>
          <w:left w:w="90" w:type="dxa"/>
          <w:right w:w="90" w:type="dxa"/>
        </w:tblCellMar>
        <w:tblLook w:val="0000" w:firstRow="0" w:lastRow="0" w:firstColumn="0" w:lastColumn="0" w:noHBand="0" w:noVBand="0"/>
      </w:tblPr>
      <w:tblGrid>
        <w:gridCol w:w="1335"/>
        <w:gridCol w:w="1365"/>
        <w:gridCol w:w="1365"/>
        <w:gridCol w:w="1350"/>
        <w:gridCol w:w="1365"/>
        <w:gridCol w:w="1365"/>
        <w:gridCol w:w="1350"/>
      </w:tblGrid>
      <w:tr w:rsidR="00155BD4" w:rsidRPr="00155BD4" w14:paraId="63A9B5C0" w14:textId="77777777" w:rsidTr="00FD284B">
        <w:tc>
          <w:tcPr>
            <w:tcW w:w="13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3B3D3A" w14:textId="78EEB35F"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noProof/>
                <w:position w:val="-6"/>
                <w:sz w:val="18"/>
                <w:szCs w:val="18"/>
                <w14:ligatures w14:val="standardContextual"/>
              </w:rPr>
              <w:drawing>
                <wp:inline distT="0" distB="0" distL="0" distR="0" wp14:anchorId="602FDA7A" wp14:editId="7F5848D3">
                  <wp:extent cx="87630" cy="154940"/>
                  <wp:effectExtent l="0" t="0" r="7620" b="0"/>
                  <wp:docPr id="120098645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155BD4">
              <w:rPr>
                <w:rFonts w:ascii="Arial" w:eastAsiaTheme="minorEastAsia" w:hAnsi="Arial" w:cs="Arial"/>
                <w:sz w:val="18"/>
                <w:szCs w:val="18"/>
                <w14:ligatures w14:val="standardContextual"/>
              </w:rPr>
              <w:t>, °С</w:t>
            </w:r>
          </w:p>
        </w:tc>
        <w:tc>
          <w:tcPr>
            <w:tcW w:w="816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A896B0" w14:textId="37A454EC"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 xml:space="preserve">Значение </w:t>
            </w:r>
            <w:r w:rsidRPr="00155BD4">
              <w:rPr>
                <w:rFonts w:ascii="Arial" w:eastAsiaTheme="minorEastAsia" w:hAnsi="Arial" w:cs="Arial"/>
                <w:noProof/>
                <w:position w:val="-9"/>
                <w:sz w:val="18"/>
                <w:szCs w:val="18"/>
                <w14:ligatures w14:val="standardContextual"/>
              </w:rPr>
              <w:drawing>
                <wp:inline distT="0" distB="0" distL="0" distR="0" wp14:anchorId="26DD7701" wp14:editId="48B73620">
                  <wp:extent cx="191135" cy="227330"/>
                  <wp:effectExtent l="0" t="0" r="0" b="1270"/>
                  <wp:docPr id="5293737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155BD4">
              <w:rPr>
                <w:rFonts w:ascii="Arial" w:eastAsiaTheme="minorEastAsia" w:hAnsi="Arial" w:cs="Arial"/>
                <w:sz w:val="18"/>
                <w:szCs w:val="18"/>
                <w14:ligatures w14:val="standardContextual"/>
              </w:rPr>
              <w:t xml:space="preserve">при </w:t>
            </w:r>
            <w:r w:rsidRPr="00155BD4">
              <w:rPr>
                <w:rFonts w:ascii="Arial" w:eastAsiaTheme="minorEastAsia" w:hAnsi="Arial" w:cs="Arial"/>
                <w:noProof/>
                <w:position w:val="-8"/>
                <w:sz w:val="18"/>
                <w:szCs w:val="18"/>
                <w14:ligatures w14:val="standardContextual"/>
              </w:rPr>
              <w:drawing>
                <wp:inline distT="0" distB="0" distL="0" distR="0" wp14:anchorId="192B1E6F" wp14:editId="66F15478">
                  <wp:extent cx="191135" cy="217170"/>
                  <wp:effectExtent l="0" t="0" r="0" b="0"/>
                  <wp:docPr id="854131726"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135" cy="217170"/>
                          </a:xfrm>
                          <a:prstGeom prst="rect">
                            <a:avLst/>
                          </a:prstGeom>
                          <a:noFill/>
                          <a:ln>
                            <a:noFill/>
                          </a:ln>
                        </pic:spPr>
                      </pic:pic>
                    </a:graphicData>
                  </a:graphic>
                </wp:inline>
              </w:drawing>
            </w:r>
            <w:r w:rsidRPr="00155BD4">
              <w:rPr>
                <w:rFonts w:ascii="Arial" w:eastAsiaTheme="minorEastAsia" w:hAnsi="Arial" w:cs="Arial"/>
                <w:sz w:val="18"/>
                <w:szCs w:val="18"/>
                <w14:ligatures w14:val="standardContextual"/>
              </w:rPr>
              <w:t xml:space="preserve">, мВ </w:t>
            </w:r>
          </w:p>
        </w:tc>
      </w:tr>
      <w:tr w:rsidR="00155BD4" w:rsidRPr="00155BD4" w14:paraId="305ABB7E" w14:textId="77777777" w:rsidTr="00FD284B">
        <w:tc>
          <w:tcPr>
            <w:tcW w:w="13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AE8276"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CF981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3,449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09D50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3,450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3DBDA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3,451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A1F9F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3,452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FFAFC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3,453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075BD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3,454</w:t>
            </w:r>
          </w:p>
        </w:tc>
      </w:tr>
      <w:tr w:rsidR="00155BD4" w:rsidRPr="00155BD4" w14:paraId="21F4223B"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7A4B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D604E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6,0885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87BDC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6,0903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878A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6,0921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894DB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6,0938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778EB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6,0956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ABF57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6,0974</w:t>
            </w:r>
          </w:p>
        </w:tc>
      </w:tr>
      <w:tr w:rsidR="00155BD4" w:rsidRPr="00155BD4" w14:paraId="017047D4"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D2090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111F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3,8382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0BAC1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3,8393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6BDF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3,8404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424FA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3,8415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F65F8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3,8426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BACDA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3,8437</w:t>
            </w:r>
          </w:p>
        </w:tc>
      </w:tr>
      <w:tr w:rsidR="00155BD4" w:rsidRPr="00155BD4" w14:paraId="4CE4E394"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80406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342FC0"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2,0185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18A6BF"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2,0191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C1F0F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2,0197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45E5B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2,0203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A308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2,0209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73F0A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2,0214</w:t>
            </w:r>
          </w:p>
        </w:tc>
      </w:tr>
      <w:tr w:rsidR="00155BD4" w:rsidRPr="00155BD4" w14:paraId="680F70D1"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FB909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E6B2F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0,6296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6BA956"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0,6298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4BFD4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0,6299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40F0C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0,6301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62C38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0,6303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F4B6A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0,6305</w:t>
            </w:r>
          </w:p>
        </w:tc>
      </w:tr>
      <w:tr w:rsidR="00155BD4" w:rsidRPr="00155BD4" w14:paraId="21D41091"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7E77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72BB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-0,3286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C454B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-0,3287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F2860F"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-0,3288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0DD34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-0,3289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6F1ED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-0,3290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FFD67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-0,3291</w:t>
            </w:r>
          </w:p>
        </w:tc>
      </w:tr>
      <w:tr w:rsidR="00155BD4" w:rsidRPr="00155BD4" w14:paraId="2AC284F0"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8C431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F6E74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-0,8562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14714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-0,8564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4A97BF"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-0,8567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AC440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-0,8569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BB22A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-0,8571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2E280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-0,8574</w:t>
            </w:r>
          </w:p>
        </w:tc>
      </w:tr>
      <w:tr w:rsidR="00155BD4" w:rsidRPr="00155BD4" w14:paraId="42C11147"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2B05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E412E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-0,9529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B6408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-0,9532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D714C6"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-0,9535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44C89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-0,9538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CF5E4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-0,9540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1CB4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-0,9543</w:t>
            </w:r>
          </w:p>
        </w:tc>
      </w:tr>
      <w:tr w:rsidR="00155BD4" w:rsidRPr="00155BD4" w14:paraId="37238A67"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C0B58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FFB62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-0,6190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FC016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-0,6192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DF92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-0,6194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DCEE7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-0,6196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B5312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-0,6197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AC06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-0,6199</w:t>
            </w:r>
          </w:p>
        </w:tc>
      </w:tr>
      <w:tr w:rsidR="00155BD4" w:rsidRPr="00155BD4" w14:paraId="21B32F9E"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81759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942C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D4929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0,1457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091FDF"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0,1457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1886A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0,1458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F289F0"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0,1458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28AC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0,1458</w:t>
            </w:r>
          </w:p>
        </w:tc>
      </w:tr>
      <w:tr w:rsidR="00155BD4" w:rsidRPr="00155BD4" w14:paraId="2CBE1514"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3677C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9DA35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1,3410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8F6A36"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1,3414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EA894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1,3418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A09BB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1,3422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81B2A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1,3425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FE3A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1,3429</w:t>
            </w:r>
          </w:p>
        </w:tc>
      </w:tr>
    </w:tbl>
    <w:p w14:paraId="754CA1A9" w14:textId="77777777" w:rsidR="00155BD4" w:rsidRDefault="00155BD4" w:rsidP="00263360">
      <w:pPr>
        <w:widowControl w:val="0"/>
        <w:autoSpaceDE w:val="0"/>
        <w:autoSpaceDN w:val="0"/>
        <w:adjustRightInd w:val="0"/>
        <w:jc w:val="both"/>
        <w:rPr>
          <w:rFonts w:ascii="Arial" w:eastAsiaTheme="minorEastAsia" w:hAnsi="Arial" w:cs="Arial"/>
          <w:sz w:val="20"/>
          <w:szCs w:val="20"/>
          <w14:ligatures w14:val="standardContextual"/>
        </w:rPr>
      </w:pPr>
    </w:p>
    <w:p w14:paraId="10B65FE3" w14:textId="3838CB65" w:rsidR="00155BD4" w:rsidRDefault="00155BD4" w:rsidP="00155BD4">
      <w:pPr>
        <w:widowControl w:val="0"/>
        <w:autoSpaceDE w:val="0"/>
        <w:autoSpaceDN w:val="0"/>
        <w:adjustRightInd w:val="0"/>
        <w:jc w:val="both"/>
        <w:rPr>
          <w:rFonts w:ascii="Arial" w:eastAsiaTheme="minorEastAsia" w:hAnsi="Arial" w:cs="Arial"/>
          <w:sz w:val="20"/>
          <w:szCs w:val="20"/>
          <w14:ligatures w14:val="standardContextual"/>
        </w:rPr>
      </w:pPr>
      <w:r w:rsidRPr="00155BD4">
        <w:rPr>
          <w:rFonts w:ascii="Arial" w:eastAsiaTheme="minorEastAsia" w:hAnsi="Arial" w:cs="Arial"/>
          <w:sz w:val="20"/>
          <w:szCs w:val="20"/>
          <w14:ligatures w14:val="standardContextual"/>
        </w:rPr>
        <w:t xml:space="preserve">Окончание таблицы </w:t>
      </w:r>
      <w:r w:rsidR="009A17D4">
        <w:rPr>
          <w:rFonts w:ascii="Arial" w:eastAsiaTheme="minorEastAsia" w:hAnsi="Arial" w:cs="Arial"/>
          <w:sz w:val="20"/>
          <w:szCs w:val="20"/>
          <w14:ligatures w14:val="standardContextual"/>
        </w:rPr>
        <w:t>И</w:t>
      </w:r>
      <w:r w:rsidRPr="00155BD4">
        <w:rPr>
          <w:rFonts w:ascii="Arial" w:eastAsiaTheme="minorEastAsia" w:hAnsi="Arial" w:cs="Arial"/>
          <w:sz w:val="20"/>
          <w:szCs w:val="20"/>
          <w14:ligatures w14:val="standardContextual"/>
        </w:rPr>
        <w:t>.1</w:t>
      </w:r>
    </w:p>
    <w:p w14:paraId="49346EAA" w14:textId="77777777" w:rsidR="00F5540C" w:rsidRPr="00155BD4" w:rsidRDefault="00F5540C" w:rsidP="00155BD4">
      <w:pPr>
        <w:widowControl w:val="0"/>
        <w:autoSpaceDE w:val="0"/>
        <w:autoSpaceDN w:val="0"/>
        <w:adjustRightInd w:val="0"/>
        <w:jc w:val="both"/>
        <w:rPr>
          <w:rFonts w:ascii="Arial" w:eastAsiaTheme="minorEastAsia" w:hAnsi="Arial" w:cs="Arial"/>
          <w:sz w:val="20"/>
          <w:szCs w:val="20"/>
          <w14:ligatures w14:val="standardContextual"/>
        </w:rPr>
      </w:pPr>
    </w:p>
    <w:tbl>
      <w:tblPr>
        <w:tblW w:w="0" w:type="auto"/>
        <w:tblInd w:w="28" w:type="dxa"/>
        <w:tblLayout w:type="fixed"/>
        <w:tblCellMar>
          <w:left w:w="90" w:type="dxa"/>
          <w:right w:w="90" w:type="dxa"/>
        </w:tblCellMar>
        <w:tblLook w:val="0000" w:firstRow="0" w:lastRow="0" w:firstColumn="0" w:lastColumn="0" w:noHBand="0" w:noVBand="0"/>
      </w:tblPr>
      <w:tblGrid>
        <w:gridCol w:w="1335"/>
        <w:gridCol w:w="1365"/>
        <w:gridCol w:w="1365"/>
        <w:gridCol w:w="1350"/>
        <w:gridCol w:w="1365"/>
        <w:gridCol w:w="1365"/>
        <w:gridCol w:w="1350"/>
      </w:tblGrid>
      <w:tr w:rsidR="00155BD4" w:rsidRPr="00155BD4" w14:paraId="2CCA6477" w14:textId="77777777" w:rsidTr="00FD284B">
        <w:tc>
          <w:tcPr>
            <w:tcW w:w="13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8FF396" w14:textId="224C9221"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noProof/>
                <w:position w:val="-6"/>
                <w:sz w:val="18"/>
                <w:szCs w:val="18"/>
                <w14:ligatures w14:val="standardContextual"/>
              </w:rPr>
              <w:drawing>
                <wp:inline distT="0" distB="0" distL="0" distR="0" wp14:anchorId="77C14104" wp14:editId="4D5DCB49">
                  <wp:extent cx="87630" cy="154940"/>
                  <wp:effectExtent l="0" t="0" r="7620" b="0"/>
                  <wp:docPr id="1614293377"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155BD4">
              <w:rPr>
                <w:rFonts w:ascii="Arial" w:eastAsiaTheme="minorEastAsia" w:hAnsi="Arial" w:cs="Arial"/>
                <w:sz w:val="18"/>
                <w:szCs w:val="18"/>
                <w14:ligatures w14:val="standardContextual"/>
              </w:rPr>
              <w:t>, °С</w:t>
            </w:r>
          </w:p>
        </w:tc>
        <w:tc>
          <w:tcPr>
            <w:tcW w:w="816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80BC72" w14:textId="2A97439A"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 xml:space="preserve">Значение </w:t>
            </w:r>
            <w:r w:rsidRPr="00155BD4">
              <w:rPr>
                <w:rFonts w:ascii="Arial" w:eastAsiaTheme="minorEastAsia" w:hAnsi="Arial" w:cs="Arial"/>
                <w:noProof/>
                <w:position w:val="-9"/>
                <w:sz w:val="18"/>
                <w:szCs w:val="18"/>
                <w14:ligatures w14:val="standardContextual"/>
              </w:rPr>
              <w:drawing>
                <wp:inline distT="0" distB="0" distL="0" distR="0" wp14:anchorId="4BE838C1" wp14:editId="2BF67FF2">
                  <wp:extent cx="191135" cy="227330"/>
                  <wp:effectExtent l="0" t="0" r="0" b="1270"/>
                  <wp:docPr id="1597168821"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155BD4">
              <w:rPr>
                <w:rFonts w:ascii="Arial" w:eastAsiaTheme="minorEastAsia" w:hAnsi="Arial" w:cs="Arial"/>
                <w:sz w:val="18"/>
                <w:szCs w:val="18"/>
                <w14:ligatures w14:val="standardContextual"/>
              </w:rPr>
              <w:t xml:space="preserve">при </w:t>
            </w:r>
            <w:r w:rsidRPr="00155BD4">
              <w:rPr>
                <w:rFonts w:ascii="Arial" w:eastAsiaTheme="minorEastAsia" w:hAnsi="Arial" w:cs="Arial"/>
                <w:noProof/>
                <w:position w:val="-8"/>
                <w:sz w:val="18"/>
                <w:szCs w:val="18"/>
                <w14:ligatures w14:val="standardContextual"/>
              </w:rPr>
              <w:drawing>
                <wp:inline distT="0" distB="0" distL="0" distR="0" wp14:anchorId="26D61929" wp14:editId="6809FD7B">
                  <wp:extent cx="191135" cy="217170"/>
                  <wp:effectExtent l="0" t="0" r="0" b="0"/>
                  <wp:docPr id="583204891"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135" cy="217170"/>
                          </a:xfrm>
                          <a:prstGeom prst="rect">
                            <a:avLst/>
                          </a:prstGeom>
                          <a:noFill/>
                          <a:ln>
                            <a:noFill/>
                          </a:ln>
                        </pic:spPr>
                      </pic:pic>
                    </a:graphicData>
                  </a:graphic>
                </wp:inline>
              </w:drawing>
            </w:r>
            <w:r w:rsidRPr="00155BD4">
              <w:rPr>
                <w:rFonts w:ascii="Arial" w:eastAsiaTheme="minorEastAsia" w:hAnsi="Arial" w:cs="Arial"/>
                <w:sz w:val="18"/>
                <w:szCs w:val="18"/>
                <w14:ligatures w14:val="standardContextual"/>
              </w:rPr>
              <w:t xml:space="preserve">, мВ </w:t>
            </w:r>
          </w:p>
        </w:tc>
      </w:tr>
      <w:tr w:rsidR="00155BD4" w:rsidRPr="00155BD4" w14:paraId="44BDABEC" w14:textId="77777777" w:rsidTr="00FD284B">
        <w:tc>
          <w:tcPr>
            <w:tcW w:w="13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7CF73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56FA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3,455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38E54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3,456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C0DAE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3,457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9B221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3,458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77B98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3,459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153C7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3,460</w:t>
            </w:r>
          </w:p>
        </w:tc>
      </w:tr>
      <w:tr w:rsidR="00155BD4" w:rsidRPr="00155BD4" w14:paraId="697472B5"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795EE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3A28B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6,0991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38F72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6,1009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6E8AF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6,1027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D683A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6,1044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8611D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6,1062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67FD7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6,1080</w:t>
            </w:r>
          </w:p>
        </w:tc>
      </w:tr>
      <w:tr w:rsidR="00155BD4" w:rsidRPr="00155BD4" w14:paraId="0DF05A56"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182D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E539F6"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3,8448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ED739F"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3,8460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799220"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3,8471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796B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3,8482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8EA49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3,8493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4CC36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3,8504</w:t>
            </w:r>
          </w:p>
        </w:tc>
      </w:tr>
      <w:tr w:rsidR="00155BD4" w:rsidRPr="00155BD4" w14:paraId="30A64D4C"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65B4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A7FC8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2,0220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8EDD3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2,0226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CA817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2,0232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D4B7C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2,0238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9BEEBF"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2,0244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22BC80"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2,0249</w:t>
            </w:r>
          </w:p>
        </w:tc>
      </w:tr>
      <w:tr w:rsidR="00155BD4" w:rsidRPr="00155BD4" w14:paraId="15F8F06C"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F02B6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BF1E7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0,6307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00665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0,6309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1F5F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0,6310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26A61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0,6312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BF2050"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0,6314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479A5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0,6316</w:t>
            </w:r>
          </w:p>
        </w:tc>
      </w:tr>
      <w:tr w:rsidR="00155BD4" w:rsidRPr="00155BD4" w14:paraId="78E65856"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2C198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DC360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-0,3292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113FD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-0,3293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CA4B9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-0,3294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C35DD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-0,3295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F4B7F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-0,3296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430A1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-0,3297</w:t>
            </w:r>
          </w:p>
        </w:tc>
      </w:tr>
      <w:tr w:rsidR="00155BD4" w:rsidRPr="00155BD4" w14:paraId="1CD84C20"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D7C890"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3616C0"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-0,8576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13A6C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-0,8579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F30BC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-0,8581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1763C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5C843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-0,8586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491C8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-0,8589</w:t>
            </w:r>
          </w:p>
        </w:tc>
      </w:tr>
      <w:tr w:rsidR="00155BD4" w:rsidRPr="00155BD4" w14:paraId="06DA9529"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ED1C7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6943C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-0,9546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A785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-0,9549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C6B6C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-0,9552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5E099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-0,9554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A1D86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-0,9557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F7509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-0,9560</w:t>
            </w:r>
          </w:p>
        </w:tc>
      </w:tr>
      <w:tr w:rsidR="00155BD4" w:rsidRPr="00155BD4" w14:paraId="6A74374A"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8E82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0E60E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-0,6201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9589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-0,6203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B943D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-0,6205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6B9F8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-0,6206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D4393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-0,6208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A3C2C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-0,6210</w:t>
            </w:r>
          </w:p>
        </w:tc>
      </w:tr>
      <w:tr w:rsidR="00155BD4" w:rsidRPr="00155BD4" w14:paraId="12CFD6E2"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79FA6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88508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0,1459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648B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0,1459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9FC60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0,1460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7CF3E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0,1460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A6AED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0,1461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8DCBC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0,1461</w:t>
            </w:r>
          </w:p>
        </w:tc>
      </w:tr>
      <w:tr w:rsidR="00155BD4" w:rsidRPr="00155BD4" w14:paraId="7B86A615"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734F0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AC935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1,3433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9D66D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1,3437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7F381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1,3441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6EEF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1,3445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597CA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1,3449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10CC9F"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1,3453</w:t>
            </w:r>
          </w:p>
        </w:tc>
      </w:tr>
    </w:tbl>
    <w:p w14:paraId="09F4D5AF" w14:textId="77777777" w:rsidR="00155BD4" w:rsidRDefault="00155BD4" w:rsidP="00263360">
      <w:pPr>
        <w:widowControl w:val="0"/>
        <w:autoSpaceDE w:val="0"/>
        <w:autoSpaceDN w:val="0"/>
        <w:adjustRightInd w:val="0"/>
        <w:jc w:val="both"/>
        <w:rPr>
          <w:rFonts w:ascii="Arial" w:eastAsiaTheme="minorEastAsia" w:hAnsi="Arial" w:cs="Arial"/>
          <w:sz w:val="20"/>
          <w:szCs w:val="20"/>
          <w14:ligatures w14:val="standardContextual"/>
        </w:rPr>
      </w:pPr>
    </w:p>
    <w:p w14:paraId="7E47B3AE" w14:textId="77777777" w:rsidR="0030000B" w:rsidRDefault="0030000B">
      <w:pPr>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br w:type="page"/>
      </w:r>
    </w:p>
    <w:p w14:paraId="43D7CACB" w14:textId="21165A01" w:rsidR="00155BD4" w:rsidRPr="00155BD4" w:rsidRDefault="00155BD4" w:rsidP="00F679B6">
      <w:pPr>
        <w:widowControl w:val="0"/>
        <w:autoSpaceDE w:val="0"/>
        <w:autoSpaceDN w:val="0"/>
        <w:adjustRightInd w:val="0"/>
        <w:jc w:val="both"/>
        <w:rPr>
          <w:rFonts w:ascii="Arial" w:eastAsiaTheme="minorEastAsia" w:hAnsi="Arial" w:cs="Arial"/>
          <w:sz w:val="20"/>
          <w:szCs w:val="20"/>
          <w14:ligatures w14:val="standardContextual"/>
        </w:rPr>
      </w:pPr>
      <w:r w:rsidRPr="00155BD4">
        <w:rPr>
          <w:rFonts w:ascii="Arial" w:eastAsiaTheme="minorEastAsia" w:hAnsi="Arial" w:cs="Arial"/>
          <w:sz w:val="20"/>
          <w:szCs w:val="20"/>
          <w14:ligatures w14:val="standardContextual"/>
        </w:rPr>
        <w:lastRenderedPageBreak/>
        <w:t xml:space="preserve">Таблица </w:t>
      </w:r>
      <w:r w:rsidR="009A17D4">
        <w:rPr>
          <w:rFonts w:ascii="Arial" w:eastAsiaTheme="minorEastAsia" w:hAnsi="Arial" w:cs="Arial"/>
          <w:sz w:val="20"/>
          <w:szCs w:val="20"/>
          <w14:ligatures w14:val="standardContextual"/>
        </w:rPr>
        <w:t>И</w:t>
      </w:r>
      <w:r w:rsidR="00127B04">
        <w:rPr>
          <w:rFonts w:ascii="Arial" w:eastAsiaTheme="minorEastAsia" w:hAnsi="Arial" w:cs="Arial"/>
          <w:sz w:val="20"/>
          <w:szCs w:val="20"/>
          <w14:ligatures w14:val="standardContextual"/>
        </w:rPr>
        <w:t>.</w:t>
      </w:r>
      <w:r w:rsidRPr="00155BD4">
        <w:rPr>
          <w:rFonts w:ascii="Arial" w:eastAsiaTheme="minorEastAsia" w:hAnsi="Arial" w:cs="Arial"/>
          <w:sz w:val="20"/>
          <w:szCs w:val="20"/>
          <w14:ligatures w14:val="standardContextual"/>
        </w:rPr>
        <w:t xml:space="preserve">2 </w:t>
      </w:r>
      <w:r w:rsidR="00F679B6" w:rsidRPr="00075896">
        <w:rPr>
          <w:rFonts w:ascii="Arial" w:hAnsi="Arial" w:cs="Arial"/>
          <w:color w:val="000000"/>
          <w:sz w:val="20"/>
          <w:szCs w:val="20"/>
          <w:lang w:val="en-US"/>
        </w:rPr>
        <w:sym w:font="Symbol" w:char="F02D"/>
      </w:r>
      <w:r w:rsidRPr="00155BD4">
        <w:rPr>
          <w:rFonts w:ascii="Arial" w:eastAsiaTheme="minorEastAsia" w:hAnsi="Arial" w:cs="Arial"/>
          <w:sz w:val="20"/>
          <w:szCs w:val="20"/>
          <w14:ligatures w14:val="standardContextual"/>
        </w:rPr>
        <w:t xml:space="preserve"> Значения </w:t>
      </w:r>
      <w:r w:rsidRPr="00155BD4">
        <w:rPr>
          <w:rFonts w:ascii="Arial" w:eastAsiaTheme="minorEastAsia" w:hAnsi="Arial" w:cs="Arial"/>
          <w:noProof/>
          <w:position w:val="-9"/>
          <w:sz w:val="20"/>
          <w:szCs w:val="20"/>
          <w14:ligatures w14:val="standardContextual"/>
        </w:rPr>
        <w:drawing>
          <wp:inline distT="0" distB="0" distL="0" distR="0" wp14:anchorId="21CF8FA1" wp14:editId="32C5C697">
            <wp:extent cx="191135" cy="227330"/>
            <wp:effectExtent l="0" t="0" r="0" b="1270"/>
            <wp:docPr id="2026909269" name="Рисунок 202690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155BD4">
        <w:rPr>
          <w:rFonts w:ascii="Arial" w:eastAsiaTheme="minorEastAsia" w:hAnsi="Arial" w:cs="Arial"/>
          <w:sz w:val="20"/>
          <w:szCs w:val="20"/>
          <w14:ligatures w14:val="standardContextual"/>
        </w:rPr>
        <w:t xml:space="preserve">при </w:t>
      </w:r>
      <w:r w:rsidRPr="00155BD4">
        <w:rPr>
          <w:rFonts w:ascii="Arial" w:eastAsiaTheme="minorEastAsia" w:hAnsi="Arial" w:cs="Arial"/>
          <w:noProof/>
          <w:position w:val="-8"/>
          <w:sz w:val="20"/>
          <w:szCs w:val="20"/>
          <w14:ligatures w14:val="standardContextual"/>
        </w:rPr>
        <w:drawing>
          <wp:inline distT="0" distB="0" distL="0" distR="0" wp14:anchorId="6860640C" wp14:editId="54EB0E5A">
            <wp:extent cx="217170" cy="217170"/>
            <wp:effectExtent l="0" t="0" r="0" b="0"/>
            <wp:docPr id="534958348" name="Рисунок 53495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p>
    <w:tbl>
      <w:tblPr>
        <w:tblW w:w="0" w:type="auto"/>
        <w:tblInd w:w="28" w:type="dxa"/>
        <w:tblLayout w:type="fixed"/>
        <w:tblCellMar>
          <w:left w:w="90" w:type="dxa"/>
          <w:right w:w="90" w:type="dxa"/>
        </w:tblCellMar>
        <w:tblLook w:val="0000" w:firstRow="0" w:lastRow="0" w:firstColumn="0" w:lastColumn="0" w:noHBand="0" w:noVBand="0"/>
      </w:tblPr>
      <w:tblGrid>
        <w:gridCol w:w="1335"/>
        <w:gridCol w:w="1365"/>
        <w:gridCol w:w="1365"/>
        <w:gridCol w:w="1350"/>
        <w:gridCol w:w="1365"/>
        <w:gridCol w:w="1365"/>
        <w:gridCol w:w="1350"/>
      </w:tblGrid>
      <w:tr w:rsidR="00155BD4" w:rsidRPr="00155BD4" w14:paraId="732FC7F9" w14:textId="77777777" w:rsidTr="00FD284B">
        <w:tc>
          <w:tcPr>
            <w:tcW w:w="13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14AC65" w14:textId="1EBEC2E3"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noProof/>
                <w:position w:val="-6"/>
                <w:sz w:val="18"/>
                <w:szCs w:val="18"/>
                <w14:ligatures w14:val="standardContextual"/>
              </w:rPr>
              <w:drawing>
                <wp:inline distT="0" distB="0" distL="0" distR="0" wp14:anchorId="1592B848" wp14:editId="5CC8CF1F">
                  <wp:extent cx="87630" cy="154940"/>
                  <wp:effectExtent l="0" t="0" r="7620" b="0"/>
                  <wp:docPr id="1259033459"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155BD4">
              <w:rPr>
                <w:rFonts w:ascii="Arial" w:eastAsiaTheme="minorEastAsia" w:hAnsi="Arial" w:cs="Arial"/>
                <w:sz w:val="18"/>
                <w:szCs w:val="18"/>
                <w14:ligatures w14:val="standardContextual"/>
              </w:rPr>
              <w:t>, °С</w:t>
            </w:r>
          </w:p>
        </w:tc>
        <w:tc>
          <w:tcPr>
            <w:tcW w:w="816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267A55" w14:textId="3581E708"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 xml:space="preserve">Значение </w:t>
            </w:r>
            <w:r w:rsidRPr="00155BD4">
              <w:rPr>
                <w:rFonts w:ascii="Arial" w:eastAsiaTheme="minorEastAsia" w:hAnsi="Arial" w:cs="Arial"/>
                <w:noProof/>
                <w:position w:val="-9"/>
                <w:sz w:val="18"/>
                <w:szCs w:val="18"/>
                <w14:ligatures w14:val="standardContextual"/>
              </w:rPr>
              <w:drawing>
                <wp:inline distT="0" distB="0" distL="0" distR="0" wp14:anchorId="38B4509D" wp14:editId="702AD031">
                  <wp:extent cx="191135" cy="227330"/>
                  <wp:effectExtent l="0" t="0" r="0" b="1270"/>
                  <wp:docPr id="1312159084"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155BD4">
              <w:rPr>
                <w:rFonts w:ascii="Arial" w:eastAsiaTheme="minorEastAsia" w:hAnsi="Arial" w:cs="Arial"/>
                <w:sz w:val="18"/>
                <w:szCs w:val="18"/>
                <w14:ligatures w14:val="standardContextual"/>
              </w:rPr>
              <w:t xml:space="preserve">при </w:t>
            </w:r>
            <w:r w:rsidRPr="00155BD4">
              <w:rPr>
                <w:rFonts w:ascii="Arial" w:eastAsiaTheme="minorEastAsia" w:hAnsi="Arial" w:cs="Arial"/>
                <w:noProof/>
                <w:position w:val="-8"/>
                <w:sz w:val="18"/>
                <w:szCs w:val="18"/>
                <w14:ligatures w14:val="standardContextual"/>
              </w:rPr>
              <w:drawing>
                <wp:inline distT="0" distB="0" distL="0" distR="0" wp14:anchorId="7885622F" wp14:editId="400ECD7C">
                  <wp:extent cx="217170" cy="217170"/>
                  <wp:effectExtent l="0" t="0" r="0" b="0"/>
                  <wp:docPr id="629552118"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rsidRPr="00155BD4">
              <w:rPr>
                <w:rFonts w:ascii="Arial" w:eastAsiaTheme="minorEastAsia" w:hAnsi="Arial" w:cs="Arial"/>
                <w:sz w:val="18"/>
                <w:szCs w:val="18"/>
                <w14:ligatures w14:val="standardContextual"/>
              </w:rPr>
              <w:t xml:space="preserve">, мВ </w:t>
            </w:r>
          </w:p>
        </w:tc>
      </w:tr>
      <w:tr w:rsidR="00155BD4" w:rsidRPr="00155BD4" w14:paraId="5FFFE61C" w14:textId="77777777" w:rsidTr="00FD284B">
        <w:tc>
          <w:tcPr>
            <w:tcW w:w="13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B17850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575B3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5,842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527E7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5,843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CA1A8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5,844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69A17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5,845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631616"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5,846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53200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5,847</w:t>
            </w:r>
          </w:p>
        </w:tc>
      </w:tr>
      <w:tr w:rsidR="00155BD4" w:rsidRPr="00155BD4" w14:paraId="60778505"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2BA3E6"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3BA5B0"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-5,3625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5049F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-5,3634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31B02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-5,3643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4020C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-5,3653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369D96"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-5,3662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48307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-5,3671</w:t>
            </w:r>
          </w:p>
        </w:tc>
      </w:tr>
      <w:tr w:rsidR="00155BD4" w:rsidRPr="00155BD4" w14:paraId="613C9020"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36E81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2E91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-0,7644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64E14F"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-0,7645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24784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-0,7647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262650"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-0,7648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98969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-0,7649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5FC4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-0,7651</w:t>
            </w:r>
          </w:p>
        </w:tc>
      </w:tr>
      <w:tr w:rsidR="00155BD4" w:rsidRPr="00155BD4" w14:paraId="079ECA6A"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72156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AB30D0"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2,6901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C57B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2,6905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E754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2,6910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26F90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2,6915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2CEE5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2,6919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BF72A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2,6924</w:t>
            </w:r>
          </w:p>
        </w:tc>
      </w:tr>
      <w:tr w:rsidR="00155BD4" w:rsidRPr="00155BD4" w14:paraId="3E926472"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C7F24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A6DA0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5,0010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07DE3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5,0018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E3E3D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5,0027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A90B2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5,0036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1E73D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5,0044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DED3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5,0053</w:t>
            </w:r>
          </w:p>
        </w:tc>
      </w:tr>
      <w:tr w:rsidR="00155BD4" w:rsidRPr="00155BD4" w14:paraId="1A353A32"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2440D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8EA6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6,1683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61B6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6,1694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764D62"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6,1704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8371F6"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6,1715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B7972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6,1725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F64A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6,1736</w:t>
            </w:r>
          </w:p>
        </w:tc>
      </w:tr>
      <w:tr w:rsidR="00155BD4" w:rsidRPr="00155BD4" w14:paraId="7E2389EC"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064B19"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BBF6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6,1920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69E4C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6,1931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79D9F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6,1941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AC38CF"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6,1952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0C108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6,1962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E2CEC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6,1973</w:t>
            </w:r>
          </w:p>
        </w:tc>
      </w:tr>
      <w:tr w:rsidR="00155BD4" w:rsidRPr="00155BD4" w14:paraId="6FE52716"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F169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C1D85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5,0721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5AB1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5,0730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D18C9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5,0739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0C3528"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5,0747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601C5F"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5,0756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2D1E0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5,0765</w:t>
            </w:r>
          </w:p>
        </w:tc>
      </w:tr>
      <w:tr w:rsidR="00155BD4" w:rsidRPr="00155BD4" w14:paraId="3AD276C9"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197A91"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7FE50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2,8086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81AA36"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2,8091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6BB8D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2,8096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9F57DE"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2,8101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FA9CD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2,8106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60B37D"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2,8111</w:t>
            </w:r>
          </w:p>
        </w:tc>
      </w:tr>
      <w:tr w:rsidR="00155BD4" w:rsidRPr="00155BD4" w14:paraId="1D2435C3"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23D596"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C5A9C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-0,5984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FA37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-0,5985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FEFA7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-0,5986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DAEF0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-0,5987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10FD44"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-0,5988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D1011A"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-0,5989</w:t>
            </w:r>
          </w:p>
        </w:tc>
      </w:tr>
      <w:tr w:rsidR="00155BD4" w:rsidRPr="00155BD4" w14:paraId="0C700699"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2F424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0F29E3"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-5,1491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6BFDC"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-5,1500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BB1EF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-5,1509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9F7425"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-5,1517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3792CB"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-5,1526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77067" w14:textId="77777777" w:rsidR="00155BD4" w:rsidRPr="00155BD4" w:rsidRDefault="00155BD4" w:rsidP="00155BD4">
            <w:pPr>
              <w:widowControl w:val="0"/>
              <w:autoSpaceDE w:val="0"/>
              <w:autoSpaceDN w:val="0"/>
              <w:adjustRightInd w:val="0"/>
              <w:jc w:val="center"/>
              <w:rPr>
                <w:rFonts w:ascii="Arial" w:eastAsiaTheme="minorEastAsia" w:hAnsi="Arial" w:cs="Arial"/>
                <w:sz w:val="18"/>
                <w:szCs w:val="18"/>
                <w14:ligatures w14:val="standardContextual"/>
              </w:rPr>
            </w:pPr>
            <w:r w:rsidRPr="00155BD4">
              <w:rPr>
                <w:rFonts w:ascii="Arial" w:eastAsiaTheme="minorEastAsia" w:hAnsi="Arial" w:cs="Arial"/>
                <w:sz w:val="18"/>
                <w:szCs w:val="18"/>
                <w14:ligatures w14:val="standardContextual"/>
              </w:rPr>
              <w:t>-5,1535</w:t>
            </w:r>
          </w:p>
        </w:tc>
      </w:tr>
    </w:tbl>
    <w:p w14:paraId="7146E6EB" w14:textId="77777777" w:rsidR="00155BD4" w:rsidRDefault="00155BD4" w:rsidP="00263360">
      <w:pPr>
        <w:widowControl w:val="0"/>
        <w:autoSpaceDE w:val="0"/>
        <w:autoSpaceDN w:val="0"/>
        <w:adjustRightInd w:val="0"/>
        <w:jc w:val="both"/>
        <w:rPr>
          <w:rFonts w:ascii="Arial" w:eastAsiaTheme="minorEastAsia" w:hAnsi="Arial" w:cs="Arial"/>
          <w:sz w:val="20"/>
          <w:szCs w:val="20"/>
          <w14:ligatures w14:val="standardContextual"/>
        </w:rPr>
      </w:pPr>
    </w:p>
    <w:p w14:paraId="285EC01F" w14:textId="7D030F9D" w:rsidR="00127B04" w:rsidRDefault="00127B04" w:rsidP="00263360">
      <w:pPr>
        <w:widowControl w:val="0"/>
        <w:autoSpaceDE w:val="0"/>
        <w:autoSpaceDN w:val="0"/>
        <w:adjustRightInd w:val="0"/>
        <w:jc w:val="both"/>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t xml:space="preserve">Продолжение таблицы </w:t>
      </w:r>
      <w:r w:rsidR="009A17D4">
        <w:rPr>
          <w:rFonts w:ascii="Arial" w:eastAsiaTheme="minorEastAsia" w:hAnsi="Arial" w:cs="Arial"/>
          <w:sz w:val="20"/>
          <w:szCs w:val="20"/>
          <w14:ligatures w14:val="standardContextual"/>
        </w:rPr>
        <w:t>И</w:t>
      </w:r>
      <w:r>
        <w:rPr>
          <w:rFonts w:ascii="Arial" w:eastAsiaTheme="minorEastAsia" w:hAnsi="Arial" w:cs="Arial"/>
          <w:sz w:val="20"/>
          <w:szCs w:val="20"/>
          <w14:ligatures w14:val="standardContextual"/>
        </w:rPr>
        <w:t>.2</w:t>
      </w:r>
    </w:p>
    <w:tbl>
      <w:tblPr>
        <w:tblW w:w="0" w:type="auto"/>
        <w:tblInd w:w="28" w:type="dxa"/>
        <w:tblLayout w:type="fixed"/>
        <w:tblCellMar>
          <w:left w:w="90" w:type="dxa"/>
          <w:right w:w="90" w:type="dxa"/>
        </w:tblCellMar>
        <w:tblLook w:val="0000" w:firstRow="0" w:lastRow="0" w:firstColumn="0" w:lastColumn="0" w:noHBand="0" w:noVBand="0"/>
      </w:tblPr>
      <w:tblGrid>
        <w:gridCol w:w="1335"/>
        <w:gridCol w:w="1365"/>
        <w:gridCol w:w="1365"/>
        <w:gridCol w:w="1350"/>
        <w:gridCol w:w="1365"/>
        <w:gridCol w:w="1365"/>
        <w:gridCol w:w="1350"/>
      </w:tblGrid>
      <w:tr w:rsidR="00127B04" w:rsidRPr="00127B04" w14:paraId="01BB01C2" w14:textId="77777777" w:rsidTr="00FD284B">
        <w:tc>
          <w:tcPr>
            <w:tcW w:w="13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93E2FF" w14:textId="59B20C55"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noProof/>
                <w:position w:val="-6"/>
                <w:sz w:val="18"/>
                <w:szCs w:val="18"/>
                <w14:ligatures w14:val="standardContextual"/>
              </w:rPr>
              <w:drawing>
                <wp:inline distT="0" distB="0" distL="0" distR="0" wp14:anchorId="344503E7" wp14:editId="26A316E5">
                  <wp:extent cx="87630" cy="154940"/>
                  <wp:effectExtent l="0" t="0" r="7620" b="0"/>
                  <wp:docPr id="359650287"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127B04">
              <w:rPr>
                <w:rFonts w:ascii="Arial" w:eastAsiaTheme="minorEastAsia" w:hAnsi="Arial" w:cs="Arial"/>
                <w:sz w:val="18"/>
                <w:szCs w:val="18"/>
                <w14:ligatures w14:val="standardContextual"/>
              </w:rPr>
              <w:t>, °С</w:t>
            </w:r>
          </w:p>
        </w:tc>
        <w:tc>
          <w:tcPr>
            <w:tcW w:w="816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78149A" w14:textId="7B49F94D"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 xml:space="preserve">Значение </w:t>
            </w:r>
            <w:r w:rsidRPr="00127B04">
              <w:rPr>
                <w:rFonts w:ascii="Arial" w:eastAsiaTheme="minorEastAsia" w:hAnsi="Arial" w:cs="Arial"/>
                <w:noProof/>
                <w:position w:val="-9"/>
                <w:sz w:val="18"/>
                <w:szCs w:val="18"/>
                <w14:ligatures w14:val="standardContextual"/>
              </w:rPr>
              <w:drawing>
                <wp:inline distT="0" distB="0" distL="0" distR="0" wp14:anchorId="56B39460" wp14:editId="331D04B2">
                  <wp:extent cx="191135" cy="227330"/>
                  <wp:effectExtent l="0" t="0" r="0" b="1270"/>
                  <wp:docPr id="430168322"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127B04">
              <w:rPr>
                <w:rFonts w:ascii="Arial" w:eastAsiaTheme="minorEastAsia" w:hAnsi="Arial" w:cs="Arial"/>
                <w:sz w:val="18"/>
                <w:szCs w:val="18"/>
                <w14:ligatures w14:val="standardContextual"/>
              </w:rPr>
              <w:t xml:space="preserve">при </w:t>
            </w:r>
            <w:r w:rsidRPr="00127B04">
              <w:rPr>
                <w:rFonts w:ascii="Arial" w:eastAsiaTheme="minorEastAsia" w:hAnsi="Arial" w:cs="Arial"/>
                <w:noProof/>
                <w:position w:val="-8"/>
                <w:sz w:val="18"/>
                <w:szCs w:val="18"/>
                <w14:ligatures w14:val="standardContextual"/>
              </w:rPr>
              <w:drawing>
                <wp:inline distT="0" distB="0" distL="0" distR="0" wp14:anchorId="42501073" wp14:editId="3419C624">
                  <wp:extent cx="217170" cy="217170"/>
                  <wp:effectExtent l="0" t="0" r="0" b="0"/>
                  <wp:docPr id="176487883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rsidRPr="00127B04">
              <w:rPr>
                <w:rFonts w:ascii="Arial" w:eastAsiaTheme="minorEastAsia" w:hAnsi="Arial" w:cs="Arial"/>
                <w:sz w:val="18"/>
                <w:szCs w:val="18"/>
                <w14:ligatures w14:val="standardContextual"/>
              </w:rPr>
              <w:t xml:space="preserve">, мВ </w:t>
            </w:r>
          </w:p>
        </w:tc>
      </w:tr>
      <w:tr w:rsidR="00127B04" w:rsidRPr="00127B04" w14:paraId="3714C69C" w14:textId="77777777" w:rsidTr="00FD284B">
        <w:tc>
          <w:tcPr>
            <w:tcW w:w="13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3F3096"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7E4C7"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5,848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5081A1"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5,849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89E770"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5,850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808762"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5,851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D69052"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5,852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6B6BD5"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5,853</w:t>
            </w:r>
          </w:p>
        </w:tc>
      </w:tr>
      <w:tr w:rsidR="00127B04" w:rsidRPr="00127B04" w14:paraId="1135F154"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142EA8"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4EB0A9"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-5,3680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DBFDC3"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-5,3689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A30ECA"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-5,3698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B130E"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-5,3708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96D859"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-5,3717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6CD7C"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-5,3726</w:t>
            </w:r>
          </w:p>
        </w:tc>
      </w:tr>
      <w:tr w:rsidR="00127B04" w:rsidRPr="00127B04" w14:paraId="553D3CB6"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77F0D7"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5F5354"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-0,7652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0C9495"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-0,7653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ACF484"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-0,7655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D445E"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-0,7656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4B0E1"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-0,7657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225C57"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-0,7659</w:t>
            </w:r>
          </w:p>
        </w:tc>
      </w:tr>
      <w:tr w:rsidR="00127B04" w:rsidRPr="00127B04" w14:paraId="4EA0CAEF"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4EFA6B"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E9AEB7"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2,6928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E08624"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2,6933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86B685"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2,6938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14E2F0"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2,6942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2CF3B"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2,6947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E4CD31"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2,6952</w:t>
            </w:r>
          </w:p>
        </w:tc>
      </w:tr>
      <w:tr w:rsidR="00127B04" w:rsidRPr="00127B04" w14:paraId="3A9AB247"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960FAA"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E3A241"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5,0061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48BFB"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5,0070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0AD308"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5,0078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4EB23F"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5,0087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18FAA6"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5,0095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546B06"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5,0104</w:t>
            </w:r>
          </w:p>
        </w:tc>
      </w:tr>
      <w:tr w:rsidR="00127B04" w:rsidRPr="00127B04" w14:paraId="1F1587FB"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B61340"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0D66B2"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6,1746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29C2CF"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6,1757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235AB0"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6,1767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5AE376"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6,1778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D4F153"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6,1789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3AAD42"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6,1799</w:t>
            </w:r>
          </w:p>
        </w:tc>
      </w:tr>
      <w:tr w:rsidR="00127B04" w:rsidRPr="00127B04" w14:paraId="017CBC6B"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0E7B35"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995D9E"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6,1984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A96D88"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6,1994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DBF36A"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6,2005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1610C3"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6,2015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DC801"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6,2026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3EACEC"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6,2037</w:t>
            </w:r>
          </w:p>
        </w:tc>
      </w:tr>
      <w:tr w:rsidR="00127B04" w:rsidRPr="00127B04" w14:paraId="70E95A78"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5510D1"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72E164"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5,0773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3D98E6"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5,0782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1F905D"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5,0791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F20D56"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5,0799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F67601"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5,0808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19F56F"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5,0817</w:t>
            </w:r>
          </w:p>
        </w:tc>
      </w:tr>
      <w:tr w:rsidR="00127B04" w:rsidRPr="00127B04" w14:paraId="77290F98"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0A1CF"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C518D"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2,8115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214F6A"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2,8120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F04A08"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2,8125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54FB69"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2,8130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DB134"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2,8135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C3EB5D"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2,8139</w:t>
            </w:r>
          </w:p>
        </w:tc>
      </w:tr>
      <w:tr w:rsidR="00127B04" w:rsidRPr="00127B04" w14:paraId="532AE67C"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483EFD"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A5768E"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-0,5990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C20F2A"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-0,5991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CC6F1D"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-0,5992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CF6F80"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-0,5993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F5424E"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-0,5994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FD797F"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-0,5996</w:t>
            </w:r>
          </w:p>
        </w:tc>
      </w:tr>
      <w:tr w:rsidR="00127B04" w:rsidRPr="00127B04" w14:paraId="1BCC928B"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D90BDF"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A94846"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-5,1544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66C3C"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-5,1553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B32C96"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-5,1561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C25AD3"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-5,1570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230C86"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-5,1579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A4292E" w14:textId="77777777" w:rsidR="00127B04" w:rsidRPr="00127B04" w:rsidRDefault="00127B04" w:rsidP="00127B04">
            <w:pPr>
              <w:widowControl w:val="0"/>
              <w:autoSpaceDE w:val="0"/>
              <w:autoSpaceDN w:val="0"/>
              <w:adjustRightInd w:val="0"/>
              <w:jc w:val="center"/>
              <w:rPr>
                <w:rFonts w:ascii="Arial" w:eastAsiaTheme="minorEastAsia" w:hAnsi="Arial" w:cs="Arial"/>
                <w:sz w:val="18"/>
                <w:szCs w:val="18"/>
                <w14:ligatures w14:val="standardContextual"/>
              </w:rPr>
            </w:pPr>
            <w:r w:rsidRPr="00127B04">
              <w:rPr>
                <w:rFonts w:ascii="Arial" w:eastAsiaTheme="minorEastAsia" w:hAnsi="Arial" w:cs="Arial"/>
                <w:sz w:val="18"/>
                <w:szCs w:val="18"/>
                <w14:ligatures w14:val="standardContextual"/>
              </w:rPr>
              <w:t>-5,1588</w:t>
            </w:r>
          </w:p>
        </w:tc>
      </w:tr>
    </w:tbl>
    <w:p w14:paraId="121EA741" w14:textId="77777777" w:rsidR="00127B04" w:rsidRPr="00127B04" w:rsidRDefault="00127B04" w:rsidP="00127B04">
      <w:pPr>
        <w:widowControl w:val="0"/>
        <w:autoSpaceDE w:val="0"/>
        <w:autoSpaceDN w:val="0"/>
        <w:adjustRightInd w:val="0"/>
        <w:rPr>
          <w:rFonts w:ascii="Arial, sans-serif" w:eastAsiaTheme="minorEastAsia" w:hAnsi="Arial, sans-serif" w:cstheme="minorBidi"/>
          <w14:ligatures w14:val="standardContextual"/>
        </w:rPr>
      </w:pPr>
    </w:p>
    <w:p w14:paraId="694252DA" w14:textId="77777777" w:rsidR="0030000B" w:rsidRDefault="0030000B">
      <w:pPr>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br w:type="page"/>
      </w:r>
    </w:p>
    <w:p w14:paraId="0D453D15" w14:textId="7B0A687E" w:rsidR="00127B04" w:rsidRDefault="00127B04" w:rsidP="00263360">
      <w:pPr>
        <w:widowControl w:val="0"/>
        <w:autoSpaceDE w:val="0"/>
        <w:autoSpaceDN w:val="0"/>
        <w:adjustRightInd w:val="0"/>
        <w:jc w:val="both"/>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lastRenderedPageBreak/>
        <w:t xml:space="preserve">Продолжение таблицы </w:t>
      </w:r>
      <w:r w:rsidR="009A17D4">
        <w:rPr>
          <w:rFonts w:ascii="Arial" w:eastAsiaTheme="minorEastAsia" w:hAnsi="Arial" w:cs="Arial"/>
          <w:sz w:val="20"/>
          <w:szCs w:val="20"/>
          <w14:ligatures w14:val="standardContextual"/>
        </w:rPr>
        <w:t>И</w:t>
      </w:r>
      <w:r>
        <w:rPr>
          <w:rFonts w:ascii="Arial" w:eastAsiaTheme="minorEastAsia" w:hAnsi="Arial" w:cs="Arial"/>
          <w:sz w:val="20"/>
          <w:szCs w:val="20"/>
          <w14:ligatures w14:val="standardContextual"/>
        </w:rPr>
        <w:t>.2</w:t>
      </w:r>
    </w:p>
    <w:tbl>
      <w:tblPr>
        <w:tblW w:w="0" w:type="auto"/>
        <w:tblInd w:w="28" w:type="dxa"/>
        <w:tblLayout w:type="fixed"/>
        <w:tblCellMar>
          <w:left w:w="90" w:type="dxa"/>
          <w:right w:w="90" w:type="dxa"/>
        </w:tblCellMar>
        <w:tblLook w:val="0000" w:firstRow="0" w:lastRow="0" w:firstColumn="0" w:lastColumn="0" w:noHBand="0" w:noVBand="0"/>
      </w:tblPr>
      <w:tblGrid>
        <w:gridCol w:w="1335"/>
        <w:gridCol w:w="1365"/>
        <w:gridCol w:w="1365"/>
        <w:gridCol w:w="1350"/>
        <w:gridCol w:w="1365"/>
        <w:gridCol w:w="1365"/>
        <w:gridCol w:w="1350"/>
      </w:tblGrid>
      <w:tr w:rsidR="004E7C67" w:rsidRPr="004E7C67" w14:paraId="586EE81E" w14:textId="77777777" w:rsidTr="00FD284B">
        <w:tc>
          <w:tcPr>
            <w:tcW w:w="13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9805BB" w14:textId="58ADD553"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noProof/>
                <w:position w:val="-6"/>
                <w:sz w:val="18"/>
                <w:szCs w:val="18"/>
                <w14:ligatures w14:val="standardContextual"/>
              </w:rPr>
              <w:drawing>
                <wp:inline distT="0" distB="0" distL="0" distR="0" wp14:anchorId="3A35A80B" wp14:editId="085FA79D">
                  <wp:extent cx="87630" cy="154940"/>
                  <wp:effectExtent l="0" t="0" r="7620" b="0"/>
                  <wp:docPr id="864506626"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°С</w:t>
            </w:r>
          </w:p>
        </w:tc>
        <w:tc>
          <w:tcPr>
            <w:tcW w:w="816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20C693" w14:textId="64F88885"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 xml:space="preserve">Значение </w:t>
            </w:r>
            <w:r w:rsidRPr="004E7C67">
              <w:rPr>
                <w:rFonts w:ascii="Arial" w:eastAsiaTheme="minorEastAsia" w:hAnsi="Arial" w:cs="Arial"/>
                <w:noProof/>
                <w:position w:val="-9"/>
                <w:sz w:val="18"/>
                <w:szCs w:val="18"/>
                <w14:ligatures w14:val="standardContextual"/>
              </w:rPr>
              <w:drawing>
                <wp:inline distT="0" distB="0" distL="0" distR="0" wp14:anchorId="377C7780" wp14:editId="13EC229C">
                  <wp:extent cx="191135" cy="227330"/>
                  <wp:effectExtent l="0" t="0" r="0" b="1270"/>
                  <wp:docPr id="69962906"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xml:space="preserve">при </w:t>
            </w:r>
            <w:r w:rsidRPr="004E7C67">
              <w:rPr>
                <w:rFonts w:ascii="Arial" w:eastAsiaTheme="minorEastAsia" w:hAnsi="Arial" w:cs="Arial"/>
                <w:noProof/>
                <w:position w:val="-8"/>
                <w:sz w:val="18"/>
                <w:szCs w:val="18"/>
                <w14:ligatures w14:val="standardContextual"/>
              </w:rPr>
              <w:drawing>
                <wp:inline distT="0" distB="0" distL="0" distR="0" wp14:anchorId="3D014A9C" wp14:editId="05454B35">
                  <wp:extent cx="217170" cy="217170"/>
                  <wp:effectExtent l="0" t="0" r="0" b="0"/>
                  <wp:docPr id="1495079832"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xml:space="preserve">, мВ </w:t>
            </w:r>
          </w:p>
        </w:tc>
      </w:tr>
      <w:tr w:rsidR="004E7C67" w:rsidRPr="004E7C67" w14:paraId="319F6F4C" w14:textId="77777777" w:rsidTr="00FD284B">
        <w:tc>
          <w:tcPr>
            <w:tcW w:w="13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CBA443" w14:textId="77777777" w:rsidR="004E7C67" w:rsidRPr="004E7C67" w:rsidRDefault="004E7C67" w:rsidP="004E7C67">
            <w:pPr>
              <w:widowControl w:val="0"/>
              <w:autoSpaceDE w:val="0"/>
              <w:autoSpaceDN w:val="0"/>
              <w:adjustRightInd w:val="0"/>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695E4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5,854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51BB2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5,855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84C0D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E61E5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5,857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26D89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5,858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4F91F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5,859</w:t>
            </w:r>
          </w:p>
        </w:tc>
      </w:tr>
      <w:tr w:rsidR="004E7C67" w:rsidRPr="004E7C67" w14:paraId="76F75BD5"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D83C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35934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-5,3735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60F6A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-5,3744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E2F39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 xml:space="preserve">-5,3754 </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A7543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-5,3763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56F84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-5,3772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FB96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-5,3781</w:t>
            </w:r>
          </w:p>
        </w:tc>
      </w:tr>
      <w:tr w:rsidR="004E7C67" w:rsidRPr="004E7C67" w14:paraId="6570F3BA"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8AF0E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928A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-0,7660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A8B0B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-0,7661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8FF22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-0,7662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48EF2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-0,7664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0B54C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-0,7665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BF42C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-0,7666</w:t>
            </w:r>
          </w:p>
        </w:tc>
      </w:tr>
      <w:tr w:rsidR="004E7C67" w:rsidRPr="004E7C67" w14:paraId="6D1C0352"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430BF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E39E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2,6956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70177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2,6961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184E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2,6965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93726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2,6970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98718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2,6975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48CE3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2,6979</w:t>
            </w:r>
          </w:p>
        </w:tc>
      </w:tr>
      <w:tr w:rsidR="004E7C67" w:rsidRPr="004E7C67" w14:paraId="1AA03FA0"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B85DF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FAC73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5,0113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B88E8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5,0121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1725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5,0130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CC598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5,0138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92AB4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5,0147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C11DC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5,0155</w:t>
            </w:r>
          </w:p>
        </w:tc>
      </w:tr>
      <w:tr w:rsidR="004E7C67" w:rsidRPr="004E7C67" w14:paraId="4340A195"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B598E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B8474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6,1810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92B1A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6,1820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B6251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6,1831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BAB46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6,1841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A6EE3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6,1852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0C986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6,1862</w:t>
            </w:r>
          </w:p>
        </w:tc>
      </w:tr>
      <w:tr w:rsidR="004E7C67" w:rsidRPr="004E7C67" w14:paraId="73A7352D"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3A10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C46EF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6,2047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E1DE2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6,2058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13A77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6,2068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0CC72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6,2079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4179E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6,2090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EECFD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6,2100</w:t>
            </w:r>
          </w:p>
        </w:tc>
      </w:tr>
      <w:tr w:rsidR="004E7C67" w:rsidRPr="004E7C67" w14:paraId="0914465E"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AFFEA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C9178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5,0825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9834D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5,0834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2FE8B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5,0843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FE4DA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5,0852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F4DAF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5,0860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81793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5,0869</w:t>
            </w:r>
          </w:p>
        </w:tc>
      </w:tr>
      <w:tr w:rsidR="004E7C67" w:rsidRPr="004E7C67" w14:paraId="0B77B96F"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DC42A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F553C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2,8144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9C276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2,8149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A15F8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2,8154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AC3A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2,8159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903F4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2,8163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D7377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2,8168</w:t>
            </w:r>
          </w:p>
        </w:tc>
      </w:tr>
      <w:tr w:rsidR="004E7C67" w:rsidRPr="004E7C67" w14:paraId="5AB86693"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118BB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92A9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-0,5997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3D78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-0,5998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7FDC0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-0,5999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9337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A923B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-0,6001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CD07F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-0,6002</w:t>
            </w:r>
          </w:p>
        </w:tc>
      </w:tr>
      <w:tr w:rsidR="004E7C67" w:rsidRPr="004E7C67" w14:paraId="2AF201CB"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44044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65AAD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-5,1597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5865E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-5,1606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4A40A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-5,1614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9F62E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-5,1623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A1BA5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-5,1632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75881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-5,1641</w:t>
            </w:r>
          </w:p>
        </w:tc>
      </w:tr>
    </w:tbl>
    <w:p w14:paraId="78AAD97B" w14:textId="77777777" w:rsidR="00127B04" w:rsidRDefault="00127B04" w:rsidP="00263360">
      <w:pPr>
        <w:widowControl w:val="0"/>
        <w:autoSpaceDE w:val="0"/>
        <w:autoSpaceDN w:val="0"/>
        <w:adjustRightInd w:val="0"/>
        <w:jc w:val="both"/>
        <w:rPr>
          <w:rFonts w:ascii="Arial" w:eastAsiaTheme="minorEastAsia" w:hAnsi="Arial" w:cs="Arial"/>
          <w:sz w:val="20"/>
          <w:szCs w:val="20"/>
          <w14:ligatures w14:val="standardContextual"/>
        </w:rPr>
      </w:pPr>
    </w:p>
    <w:p w14:paraId="5C3D8154" w14:textId="14851D89" w:rsidR="004E7C67" w:rsidRDefault="004E7C67" w:rsidP="00263360">
      <w:pPr>
        <w:widowControl w:val="0"/>
        <w:autoSpaceDE w:val="0"/>
        <w:autoSpaceDN w:val="0"/>
        <w:adjustRightInd w:val="0"/>
        <w:jc w:val="both"/>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t xml:space="preserve">Продолжение таблицы </w:t>
      </w:r>
      <w:r w:rsidR="009A17D4">
        <w:rPr>
          <w:rFonts w:ascii="Arial" w:eastAsiaTheme="minorEastAsia" w:hAnsi="Arial" w:cs="Arial"/>
          <w:sz w:val="20"/>
          <w:szCs w:val="20"/>
          <w14:ligatures w14:val="standardContextual"/>
        </w:rPr>
        <w:t>И</w:t>
      </w:r>
      <w:r>
        <w:rPr>
          <w:rFonts w:ascii="Arial" w:eastAsiaTheme="minorEastAsia" w:hAnsi="Arial" w:cs="Arial"/>
          <w:sz w:val="20"/>
          <w:szCs w:val="20"/>
          <w14:ligatures w14:val="standardContextual"/>
        </w:rPr>
        <w:t>.2</w:t>
      </w:r>
    </w:p>
    <w:tbl>
      <w:tblPr>
        <w:tblW w:w="0" w:type="auto"/>
        <w:tblInd w:w="28" w:type="dxa"/>
        <w:tblLayout w:type="fixed"/>
        <w:tblCellMar>
          <w:left w:w="90" w:type="dxa"/>
          <w:right w:w="90" w:type="dxa"/>
        </w:tblCellMar>
        <w:tblLook w:val="0000" w:firstRow="0" w:lastRow="0" w:firstColumn="0" w:lastColumn="0" w:noHBand="0" w:noVBand="0"/>
      </w:tblPr>
      <w:tblGrid>
        <w:gridCol w:w="1275"/>
        <w:gridCol w:w="1410"/>
        <w:gridCol w:w="1365"/>
        <w:gridCol w:w="1365"/>
        <w:gridCol w:w="1350"/>
        <w:gridCol w:w="1365"/>
        <w:gridCol w:w="1365"/>
      </w:tblGrid>
      <w:tr w:rsidR="004E7C67" w:rsidRPr="004E7C67" w14:paraId="7C74B47F" w14:textId="77777777" w:rsidTr="00FD284B">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408840" w14:textId="25913A48"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noProof/>
                <w:position w:val="-6"/>
                <w:sz w:val="18"/>
                <w:szCs w:val="18"/>
                <w14:ligatures w14:val="standardContextual"/>
              </w:rPr>
              <w:drawing>
                <wp:inline distT="0" distB="0" distL="0" distR="0" wp14:anchorId="06B81E26" wp14:editId="15C444D4">
                  <wp:extent cx="87630" cy="154940"/>
                  <wp:effectExtent l="0" t="0" r="7620" b="0"/>
                  <wp:docPr id="15118622"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°С</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B7DBB6" w14:textId="4EE92023"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 xml:space="preserve">Значение </w:t>
            </w:r>
            <w:r w:rsidRPr="004E7C67">
              <w:rPr>
                <w:rFonts w:ascii="Arial" w:eastAsiaTheme="minorEastAsia" w:hAnsi="Arial" w:cs="Arial"/>
                <w:noProof/>
                <w:position w:val="-9"/>
                <w:sz w:val="18"/>
                <w:szCs w:val="18"/>
                <w14:ligatures w14:val="standardContextual"/>
              </w:rPr>
              <w:drawing>
                <wp:inline distT="0" distB="0" distL="0" distR="0" wp14:anchorId="60694E20" wp14:editId="7E9C5801">
                  <wp:extent cx="191135" cy="227330"/>
                  <wp:effectExtent l="0" t="0" r="0" b="1270"/>
                  <wp:docPr id="1750175325"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xml:space="preserve">при </w:t>
            </w:r>
            <w:r w:rsidRPr="004E7C67">
              <w:rPr>
                <w:rFonts w:ascii="Arial" w:eastAsiaTheme="minorEastAsia" w:hAnsi="Arial" w:cs="Arial"/>
                <w:noProof/>
                <w:position w:val="-8"/>
                <w:sz w:val="18"/>
                <w:szCs w:val="18"/>
                <w14:ligatures w14:val="standardContextual"/>
              </w:rPr>
              <w:drawing>
                <wp:inline distT="0" distB="0" distL="0" distR="0" wp14:anchorId="42E715EA" wp14:editId="1A23E3CF">
                  <wp:extent cx="217170" cy="217170"/>
                  <wp:effectExtent l="0" t="0" r="0" b="0"/>
                  <wp:docPr id="786961678"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xml:space="preserve">, мВ </w:t>
            </w:r>
          </w:p>
        </w:tc>
      </w:tr>
      <w:tr w:rsidR="004E7C67" w:rsidRPr="004E7C67" w14:paraId="3012F18C" w14:textId="77777777" w:rsidTr="00FD284B">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3D751C" w14:textId="77777777" w:rsidR="004E7C67" w:rsidRPr="004E7C67" w:rsidRDefault="004E7C67" w:rsidP="004E7C67">
            <w:pPr>
              <w:widowControl w:val="0"/>
              <w:autoSpaceDE w:val="0"/>
              <w:autoSpaceDN w:val="0"/>
              <w:adjustRightInd w:val="0"/>
              <w:rPr>
                <w:rFonts w:ascii="Arial" w:eastAsiaTheme="minorEastAsia" w:hAnsi="Arial" w:cs="Arial"/>
                <w:sz w:val="18"/>
                <w:szCs w:val="18"/>
                <w14:ligatures w14:val="standardContextual"/>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C2682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5,860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223D6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5,861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99F90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5,862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F330E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5,863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A7B99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5,864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881EC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5,865</w:t>
            </w:r>
          </w:p>
        </w:tc>
      </w:tr>
      <w:tr w:rsidR="004E7C67" w:rsidRPr="004E7C67" w14:paraId="0930008D"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C9558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300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E436A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-5,3790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11672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-5,3799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AE3B3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-5,3809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23CD0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-5,3818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7E84E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-5,3827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BC69B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-5,3836</w:t>
            </w:r>
          </w:p>
        </w:tc>
      </w:tr>
      <w:tr w:rsidR="004E7C67" w:rsidRPr="004E7C67" w14:paraId="1EB8B6FB"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91D2C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400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4EEC1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-0,7668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2F34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-0,7669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FB15D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-0,7670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11A3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-0,7672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D8873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C8999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-0,7674</w:t>
            </w:r>
          </w:p>
        </w:tc>
      </w:tr>
      <w:tr w:rsidR="004E7C67" w:rsidRPr="004E7C67" w14:paraId="3E597B0A"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508A7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DC8B1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2,6984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D0AA0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2,6988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6A82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2,6993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3CC39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2,6998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2779C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2,7002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76B70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2,7007</w:t>
            </w:r>
          </w:p>
        </w:tc>
      </w:tr>
      <w:tr w:rsidR="004E7C67" w:rsidRPr="004E7C67" w14:paraId="19355EFD"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D1F82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2937D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5,0164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4F5CB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5,0173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A4A1C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5,0181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DE820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5,0190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2FAF8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5,0198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6C6A4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5,0207</w:t>
            </w:r>
          </w:p>
        </w:tc>
      </w:tr>
      <w:tr w:rsidR="004E7C67" w:rsidRPr="004E7C67" w14:paraId="4BFEAAC3"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89D0C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700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1C077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6,1873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58170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6,1884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7878D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6,1894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C03E9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6,1905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2D53E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6,1915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F8E89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6,1926</w:t>
            </w:r>
          </w:p>
        </w:tc>
      </w:tr>
      <w:tr w:rsidR="004E7C67" w:rsidRPr="004E7C67" w14:paraId="3855A98E"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E9DB8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800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967D1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6,2111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4AA38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6,2121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70D57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6,2132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B9815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6,2143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A36A9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6,2153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C7B5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6,2164</w:t>
            </w:r>
          </w:p>
        </w:tc>
      </w:tr>
      <w:tr w:rsidR="004E7C67" w:rsidRPr="004E7C67" w14:paraId="6E28CB07"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66F5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900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FA7D1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5,0878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9E2B2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5,0886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E9854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5,0895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AACB0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5,0904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3BF4B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5,0912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28895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5,0921</w:t>
            </w:r>
          </w:p>
        </w:tc>
      </w:tr>
      <w:tr w:rsidR="004E7C67" w:rsidRPr="004E7C67" w14:paraId="7CC417D6"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01CD3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1000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2BAD8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ADAE8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2,8178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0D1C4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2,8183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02A23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2,8187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5EA5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2,8192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CB63E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2,8197</w:t>
            </w:r>
          </w:p>
        </w:tc>
      </w:tr>
      <w:tr w:rsidR="004E7C67" w:rsidRPr="004E7C67" w14:paraId="33B25769"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D3702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1100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82EC2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-0,6003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AB49E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-0,6004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3FB8D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-0,6005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A26B8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-0,6006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0474C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-0,6007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00185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-0,6008</w:t>
            </w:r>
          </w:p>
        </w:tc>
      </w:tr>
      <w:tr w:rsidR="004E7C67" w:rsidRPr="004E7C67" w14:paraId="13A9A6B2"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D02B8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1200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22EA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-5,1650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64DCB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-5,1658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7431B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-5,1667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A4467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-5,1676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314A2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-5,1685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F5C59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-5,1694</w:t>
            </w:r>
          </w:p>
        </w:tc>
      </w:tr>
    </w:tbl>
    <w:p w14:paraId="6E6CABBD" w14:textId="77777777" w:rsidR="004E7C67" w:rsidRPr="004E7C67" w:rsidRDefault="004E7C67" w:rsidP="004E7C67">
      <w:pPr>
        <w:widowControl w:val="0"/>
        <w:autoSpaceDE w:val="0"/>
        <w:autoSpaceDN w:val="0"/>
        <w:adjustRightInd w:val="0"/>
        <w:rPr>
          <w:rFonts w:ascii="Arial, sans-serif" w:eastAsiaTheme="minorEastAsia" w:hAnsi="Arial, sans-serif" w:cstheme="minorBidi"/>
          <w14:ligatures w14:val="standardContextual"/>
        </w:rPr>
      </w:pPr>
    </w:p>
    <w:p w14:paraId="0C04F7FB" w14:textId="77777777" w:rsidR="0030000B" w:rsidRDefault="0030000B">
      <w:pPr>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br w:type="page"/>
      </w:r>
    </w:p>
    <w:p w14:paraId="14B24A22" w14:textId="69FA2084" w:rsidR="004E7C67" w:rsidRDefault="004E7C67" w:rsidP="00263360">
      <w:pPr>
        <w:widowControl w:val="0"/>
        <w:autoSpaceDE w:val="0"/>
        <w:autoSpaceDN w:val="0"/>
        <w:adjustRightInd w:val="0"/>
        <w:jc w:val="both"/>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lastRenderedPageBreak/>
        <w:t xml:space="preserve">Продолжение таблицы </w:t>
      </w:r>
      <w:r w:rsidR="009A17D4">
        <w:rPr>
          <w:rFonts w:ascii="Arial" w:eastAsiaTheme="minorEastAsia" w:hAnsi="Arial" w:cs="Arial"/>
          <w:sz w:val="20"/>
          <w:szCs w:val="20"/>
          <w14:ligatures w14:val="standardContextual"/>
        </w:rPr>
        <w:t>И</w:t>
      </w:r>
      <w:r>
        <w:rPr>
          <w:rFonts w:ascii="Arial" w:eastAsiaTheme="minorEastAsia" w:hAnsi="Arial" w:cs="Arial"/>
          <w:sz w:val="20"/>
          <w:szCs w:val="20"/>
          <w14:ligatures w14:val="standardContextual"/>
        </w:rPr>
        <w:t>.2</w:t>
      </w:r>
    </w:p>
    <w:tbl>
      <w:tblPr>
        <w:tblW w:w="0" w:type="auto"/>
        <w:tblInd w:w="28" w:type="dxa"/>
        <w:tblLayout w:type="fixed"/>
        <w:tblCellMar>
          <w:left w:w="90" w:type="dxa"/>
          <w:right w:w="90" w:type="dxa"/>
        </w:tblCellMar>
        <w:tblLook w:val="0000" w:firstRow="0" w:lastRow="0" w:firstColumn="0" w:lastColumn="0" w:noHBand="0" w:noVBand="0"/>
      </w:tblPr>
      <w:tblGrid>
        <w:gridCol w:w="1335"/>
        <w:gridCol w:w="1365"/>
        <w:gridCol w:w="1365"/>
        <w:gridCol w:w="1350"/>
        <w:gridCol w:w="1365"/>
        <w:gridCol w:w="1365"/>
        <w:gridCol w:w="1350"/>
      </w:tblGrid>
      <w:tr w:rsidR="004E7C67" w:rsidRPr="004E7C67" w14:paraId="488FA392" w14:textId="77777777" w:rsidTr="00FD284B">
        <w:tc>
          <w:tcPr>
            <w:tcW w:w="13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756794" w14:textId="071E2FAE"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noProof/>
                <w:position w:val="-6"/>
                <w:sz w:val="18"/>
                <w:szCs w:val="18"/>
                <w14:ligatures w14:val="standardContextual"/>
              </w:rPr>
              <w:drawing>
                <wp:inline distT="0" distB="0" distL="0" distR="0" wp14:anchorId="0C7BB3A1" wp14:editId="6F180253">
                  <wp:extent cx="87630" cy="154940"/>
                  <wp:effectExtent l="0" t="0" r="7620" b="0"/>
                  <wp:docPr id="190233093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°С</w:t>
            </w:r>
          </w:p>
        </w:tc>
        <w:tc>
          <w:tcPr>
            <w:tcW w:w="816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13617B" w14:textId="797FD7C6"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 xml:space="preserve">Значение </w:t>
            </w:r>
            <w:r w:rsidRPr="004E7C67">
              <w:rPr>
                <w:rFonts w:ascii="Arial" w:eastAsiaTheme="minorEastAsia" w:hAnsi="Arial" w:cs="Arial"/>
                <w:noProof/>
                <w:position w:val="-9"/>
                <w:sz w:val="18"/>
                <w:szCs w:val="18"/>
                <w14:ligatures w14:val="standardContextual"/>
              </w:rPr>
              <w:drawing>
                <wp:inline distT="0" distB="0" distL="0" distR="0" wp14:anchorId="00A6DF3D" wp14:editId="0794FB78">
                  <wp:extent cx="191135" cy="227330"/>
                  <wp:effectExtent l="0" t="0" r="0" b="1270"/>
                  <wp:docPr id="1164367540"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xml:space="preserve">при </w:t>
            </w:r>
            <w:r w:rsidRPr="004E7C67">
              <w:rPr>
                <w:rFonts w:ascii="Arial" w:eastAsiaTheme="minorEastAsia" w:hAnsi="Arial" w:cs="Arial"/>
                <w:noProof/>
                <w:position w:val="-8"/>
                <w:sz w:val="18"/>
                <w:szCs w:val="18"/>
                <w14:ligatures w14:val="standardContextual"/>
              </w:rPr>
              <w:drawing>
                <wp:inline distT="0" distB="0" distL="0" distR="0" wp14:anchorId="1CCEE009" wp14:editId="6EF5494F">
                  <wp:extent cx="217170" cy="217170"/>
                  <wp:effectExtent l="0" t="0" r="0" b="0"/>
                  <wp:docPr id="2078383944"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xml:space="preserve">, мВ </w:t>
            </w:r>
          </w:p>
        </w:tc>
      </w:tr>
      <w:tr w:rsidR="004E7C67" w:rsidRPr="004E7C67" w14:paraId="7B833AEC" w14:textId="77777777" w:rsidTr="00FD284B">
        <w:tc>
          <w:tcPr>
            <w:tcW w:w="13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82E37E" w14:textId="77777777" w:rsidR="004E7C67" w:rsidRPr="004E7C67" w:rsidRDefault="004E7C67" w:rsidP="004E7C67">
            <w:pPr>
              <w:widowControl w:val="0"/>
              <w:autoSpaceDE w:val="0"/>
              <w:autoSpaceDN w:val="0"/>
              <w:adjustRightInd w:val="0"/>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5E2F3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5,866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47288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5,867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A961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5,868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8BC78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5,869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72F04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5,870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78709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5,871</w:t>
            </w:r>
          </w:p>
        </w:tc>
      </w:tr>
      <w:tr w:rsidR="004E7C67" w:rsidRPr="004E7C67" w14:paraId="3B691889"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785E2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1DAA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-5,3845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EE580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-5,3855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B45EE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-5,3864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A8E97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-5,3873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11E44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-5,3882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706F4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-5,3891</w:t>
            </w:r>
          </w:p>
        </w:tc>
      </w:tr>
      <w:tr w:rsidR="004E7C67" w:rsidRPr="004E7C67" w14:paraId="7C777EE3"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DF066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06687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-0,7676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1F05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-0,7677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CE67B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-0,7678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E9C9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7A526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-0,7681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B720F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-0,7682</w:t>
            </w:r>
          </w:p>
        </w:tc>
      </w:tr>
      <w:tr w:rsidR="004E7C67" w:rsidRPr="004E7C67" w14:paraId="3A78E2C8"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BB34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29FC3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2,7011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BDBE1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2,7016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33739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2,7021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E5667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2,7025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9855B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2,7030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1E3F8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2,7034</w:t>
            </w:r>
          </w:p>
        </w:tc>
      </w:tr>
      <w:tr w:rsidR="004E7C67" w:rsidRPr="004E7C67" w14:paraId="2A2BE5AE"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A0F55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F0DD8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5,0215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7046F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5,0224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60067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5,0232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E3EF2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5,0241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5B5ED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5,0250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51977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5,0258</w:t>
            </w:r>
          </w:p>
        </w:tc>
      </w:tr>
      <w:tr w:rsidR="004E7C67" w:rsidRPr="004E7C67" w14:paraId="330B9C37"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1701F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B2BAE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6,1936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B8A12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6,1947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0B5DB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6,1957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1600D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6,1968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2AA15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6,1979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7BE4F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6,1989</w:t>
            </w:r>
          </w:p>
        </w:tc>
      </w:tr>
      <w:tr w:rsidR="004E7C67" w:rsidRPr="004E7C67" w14:paraId="37276D45"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74C49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A5DFA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6,2174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8279A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6,2185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8240B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6,2196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FA14F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6,2206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03D33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6,2217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CB1D1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6,2227</w:t>
            </w:r>
          </w:p>
        </w:tc>
      </w:tr>
      <w:tr w:rsidR="004E7C67" w:rsidRPr="004E7C67" w14:paraId="77D78517"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97C43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4F24C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5,0930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42EC7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5,0938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775D7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5,0947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4960D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15044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5,0964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52E2E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5,0973</w:t>
            </w:r>
          </w:p>
        </w:tc>
      </w:tr>
      <w:tr w:rsidR="004E7C67" w:rsidRPr="004E7C67" w14:paraId="3FCC2BC1"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19C70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F450B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2,8202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CA91F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2,8207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4F989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2,8211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9E829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2,8216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05E17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2,8221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71B3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2,8226</w:t>
            </w:r>
          </w:p>
        </w:tc>
      </w:tr>
      <w:tr w:rsidR="004E7C67" w:rsidRPr="004E7C67" w14:paraId="52E3F47F"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B760F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105D2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-0,6009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D3083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-0,6010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039A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-0,6011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DF4F5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-0,6012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F3C0D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-0,6013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3A5BE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-0,6014</w:t>
            </w:r>
          </w:p>
        </w:tc>
      </w:tr>
      <w:tr w:rsidR="004E7C67" w:rsidRPr="004E7C67" w14:paraId="3301FB81"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278E9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962A9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-5,1702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DE19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-5,1711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F430C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-5,1720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01053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-5,1729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32BAB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-5,1738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3107B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-5,1747</w:t>
            </w:r>
          </w:p>
        </w:tc>
      </w:tr>
    </w:tbl>
    <w:p w14:paraId="22F42D54" w14:textId="77777777" w:rsidR="004E7C67" w:rsidRDefault="004E7C67" w:rsidP="00263360">
      <w:pPr>
        <w:widowControl w:val="0"/>
        <w:autoSpaceDE w:val="0"/>
        <w:autoSpaceDN w:val="0"/>
        <w:adjustRightInd w:val="0"/>
        <w:jc w:val="both"/>
        <w:rPr>
          <w:rFonts w:ascii="Arial" w:eastAsiaTheme="minorEastAsia" w:hAnsi="Arial" w:cs="Arial"/>
          <w:sz w:val="20"/>
          <w:szCs w:val="20"/>
          <w14:ligatures w14:val="standardContextual"/>
        </w:rPr>
      </w:pPr>
    </w:p>
    <w:p w14:paraId="0D148FD2" w14:textId="0E6D2939" w:rsidR="004E7C67" w:rsidRDefault="004E7C67" w:rsidP="00263360">
      <w:pPr>
        <w:widowControl w:val="0"/>
        <w:autoSpaceDE w:val="0"/>
        <w:autoSpaceDN w:val="0"/>
        <w:adjustRightInd w:val="0"/>
        <w:jc w:val="both"/>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t xml:space="preserve">Окончание таблицы </w:t>
      </w:r>
      <w:r w:rsidR="009A17D4">
        <w:rPr>
          <w:rFonts w:ascii="Arial" w:eastAsiaTheme="minorEastAsia" w:hAnsi="Arial" w:cs="Arial"/>
          <w:sz w:val="20"/>
          <w:szCs w:val="20"/>
          <w14:ligatures w14:val="standardContextual"/>
        </w:rPr>
        <w:t>И</w:t>
      </w:r>
      <w:r>
        <w:rPr>
          <w:rFonts w:ascii="Arial" w:eastAsiaTheme="minorEastAsia" w:hAnsi="Arial" w:cs="Arial"/>
          <w:sz w:val="20"/>
          <w:szCs w:val="20"/>
          <w14:ligatures w14:val="standardContextual"/>
        </w:rPr>
        <w:t>.2</w:t>
      </w:r>
    </w:p>
    <w:tbl>
      <w:tblPr>
        <w:tblW w:w="0" w:type="auto"/>
        <w:tblInd w:w="28" w:type="dxa"/>
        <w:tblLayout w:type="fixed"/>
        <w:tblCellMar>
          <w:left w:w="90" w:type="dxa"/>
          <w:right w:w="90" w:type="dxa"/>
        </w:tblCellMar>
        <w:tblLook w:val="0000" w:firstRow="0" w:lastRow="0" w:firstColumn="0" w:lastColumn="0" w:noHBand="0" w:noVBand="0"/>
      </w:tblPr>
      <w:tblGrid>
        <w:gridCol w:w="1335"/>
        <w:gridCol w:w="1365"/>
        <w:gridCol w:w="1365"/>
        <w:gridCol w:w="1350"/>
        <w:gridCol w:w="1365"/>
        <w:gridCol w:w="1365"/>
        <w:gridCol w:w="1350"/>
      </w:tblGrid>
      <w:tr w:rsidR="004E7C67" w:rsidRPr="004E7C67" w14:paraId="0540EC9C" w14:textId="77777777" w:rsidTr="00FD284B">
        <w:tc>
          <w:tcPr>
            <w:tcW w:w="13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EA5393" w14:textId="5B4F6D40"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noProof/>
                <w:position w:val="-6"/>
                <w:sz w:val="18"/>
                <w:szCs w:val="18"/>
                <w14:ligatures w14:val="standardContextual"/>
              </w:rPr>
              <w:drawing>
                <wp:inline distT="0" distB="0" distL="0" distR="0" wp14:anchorId="28C959D3" wp14:editId="05279A19">
                  <wp:extent cx="87630" cy="154940"/>
                  <wp:effectExtent l="0" t="0" r="7620" b="0"/>
                  <wp:docPr id="3761623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°С</w:t>
            </w:r>
          </w:p>
        </w:tc>
        <w:tc>
          <w:tcPr>
            <w:tcW w:w="816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952889" w14:textId="151354E8"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 xml:space="preserve">Значение </w:t>
            </w:r>
            <w:r w:rsidRPr="004E7C67">
              <w:rPr>
                <w:rFonts w:ascii="Arial" w:eastAsiaTheme="minorEastAsia" w:hAnsi="Arial" w:cs="Arial"/>
                <w:noProof/>
                <w:position w:val="-9"/>
                <w:sz w:val="18"/>
                <w:szCs w:val="18"/>
                <w14:ligatures w14:val="standardContextual"/>
              </w:rPr>
              <w:drawing>
                <wp:inline distT="0" distB="0" distL="0" distR="0" wp14:anchorId="4F87BF41" wp14:editId="39232A1C">
                  <wp:extent cx="191135" cy="227330"/>
                  <wp:effectExtent l="0" t="0" r="0" b="1270"/>
                  <wp:docPr id="950892771"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xml:space="preserve">при </w:t>
            </w:r>
            <w:r w:rsidRPr="004E7C67">
              <w:rPr>
                <w:rFonts w:ascii="Arial" w:eastAsiaTheme="minorEastAsia" w:hAnsi="Arial" w:cs="Arial"/>
                <w:noProof/>
                <w:position w:val="-8"/>
                <w:sz w:val="18"/>
                <w:szCs w:val="18"/>
                <w14:ligatures w14:val="standardContextual"/>
              </w:rPr>
              <w:drawing>
                <wp:inline distT="0" distB="0" distL="0" distR="0" wp14:anchorId="25C10505" wp14:editId="26152C26">
                  <wp:extent cx="217170" cy="217170"/>
                  <wp:effectExtent l="0" t="0" r="0" b="0"/>
                  <wp:docPr id="1487152508"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xml:space="preserve">, мВ </w:t>
            </w:r>
          </w:p>
        </w:tc>
      </w:tr>
      <w:tr w:rsidR="004E7C67" w:rsidRPr="004E7C67" w14:paraId="6AB93772" w14:textId="77777777" w:rsidTr="00FD284B">
        <w:tc>
          <w:tcPr>
            <w:tcW w:w="13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C1D22C" w14:textId="77777777" w:rsidR="004E7C67" w:rsidRPr="004E7C67" w:rsidRDefault="004E7C67" w:rsidP="004E7C67">
            <w:pPr>
              <w:widowControl w:val="0"/>
              <w:autoSpaceDE w:val="0"/>
              <w:autoSpaceDN w:val="0"/>
              <w:adjustRightInd w:val="0"/>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A8AFF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5,872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7433C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5,873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F271D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5,874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053EB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5,875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29EA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5,876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CD802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5,877</w:t>
            </w:r>
          </w:p>
        </w:tc>
      </w:tr>
      <w:tr w:rsidR="004E7C67" w:rsidRPr="004E7C67" w14:paraId="0A8E2BBF"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90F8D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A8181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01F9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-5,3910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B8AE6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-5,3919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07C1B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-5,3928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9F85F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-5,3937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216B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-5,3946</w:t>
            </w:r>
          </w:p>
        </w:tc>
      </w:tr>
      <w:tr w:rsidR="004E7C67" w:rsidRPr="004E7C67" w14:paraId="12A47E4F"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30F9E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EF0F1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-0,7683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23DEB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-0,7685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3229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-0,7686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F3B39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-0,7687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3E219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-0,7689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9B875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-0,7690</w:t>
            </w:r>
          </w:p>
        </w:tc>
      </w:tr>
      <w:tr w:rsidR="004E7C67" w:rsidRPr="004E7C67" w14:paraId="64B165F3"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8E64C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BD1C7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2,7039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9792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2,7044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91C3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2,7048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AD38E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2,7053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6D19F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2,7057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88D71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2,7062</w:t>
            </w:r>
          </w:p>
        </w:tc>
      </w:tr>
      <w:tr w:rsidR="004E7C67" w:rsidRPr="004E7C67" w14:paraId="183BDB7D"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A1032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01D96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5,0267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FD80F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5,0275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4A0B1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5,0284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98D03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5,0292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77C94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5,0301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71B51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5,0310</w:t>
            </w:r>
          </w:p>
        </w:tc>
      </w:tr>
      <w:tr w:rsidR="004E7C67" w:rsidRPr="004E7C67" w14:paraId="0B68B99A"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60187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98313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A5524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6,2010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52C10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6,2021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C3920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6,2031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57BF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6,2042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30BA5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6,2053</w:t>
            </w:r>
          </w:p>
        </w:tc>
      </w:tr>
      <w:tr w:rsidR="004E7C67" w:rsidRPr="004E7C67" w14:paraId="235969F7"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50C4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D5F17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6,2238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9E2A7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6,2249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0F4B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6,2259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48311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6,2270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905D2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6,2280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528F8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6,2291</w:t>
            </w:r>
          </w:p>
        </w:tc>
      </w:tr>
      <w:tr w:rsidR="004E7C67" w:rsidRPr="004E7C67" w14:paraId="6330C717"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42FCF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ED66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5,0982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A455B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5,0990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78D96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5,0999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38CD0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5,1008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1EA7D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5,1016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9A73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5,1025</w:t>
            </w:r>
          </w:p>
        </w:tc>
      </w:tr>
      <w:tr w:rsidR="004E7C67" w:rsidRPr="004E7C67" w14:paraId="09C7A50D"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29C9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4E218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2,8231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68F54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2,8236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95CE2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2,8240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136F1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2,8245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99778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2,8250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8C774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2,8255</w:t>
            </w:r>
          </w:p>
        </w:tc>
      </w:tr>
      <w:tr w:rsidR="004E7C67" w:rsidRPr="004E7C67" w14:paraId="38B405E5"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138C2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F5C43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-0,6015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751CF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-0,6016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E5F9C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-0,6017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AC991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-0,6018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79F7F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-0,6019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2AE58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-0,6020</w:t>
            </w:r>
          </w:p>
        </w:tc>
      </w:tr>
      <w:tr w:rsidR="004E7C67" w:rsidRPr="004E7C67" w14:paraId="611C7D22"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2EF4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B2E69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-5,1755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4405B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-5,1764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9D254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AC448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-5,1782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CCBA5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-5,1791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148AC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-5,1799</w:t>
            </w:r>
          </w:p>
        </w:tc>
      </w:tr>
    </w:tbl>
    <w:p w14:paraId="670B3E38" w14:textId="77777777" w:rsidR="004E7C67" w:rsidRDefault="004E7C67" w:rsidP="00263360">
      <w:pPr>
        <w:widowControl w:val="0"/>
        <w:autoSpaceDE w:val="0"/>
        <w:autoSpaceDN w:val="0"/>
        <w:adjustRightInd w:val="0"/>
        <w:jc w:val="both"/>
        <w:rPr>
          <w:rFonts w:ascii="Arial" w:eastAsiaTheme="minorEastAsia" w:hAnsi="Arial" w:cs="Arial"/>
          <w:sz w:val="20"/>
          <w:szCs w:val="20"/>
          <w14:ligatures w14:val="standardContextual"/>
        </w:rPr>
      </w:pPr>
    </w:p>
    <w:p w14:paraId="56D34C79" w14:textId="77777777" w:rsidR="0030000B" w:rsidRDefault="0030000B">
      <w:pPr>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br w:type="page"/>
      </w:r>
    </w:p>
    <w:p w14:paraId="0121851A" w14:textId="1941C789" w:rsidR="004E7C67" w:rsidRPr="004E7C67" w:rsidRDefault="004E7C67" w:rsidP="00F679B6">
      <w:pPr>
        <w:widowControl w:val="0"/>
        <w:autoSpaceDE w:val="0"/>
        <w:autoSpaceDN w:val="0"/>
        <w:adjustRightInd w:val="0"/>
        <w:jc w:val="both"/>
        <w:rPr>
          <w:rFonts w:ascii="Arial" w:eastAsiaTheme="minorEastAsia" w:hAnsi="Arial" w:cs="Arial"/>
          <w:sz w:val="20"/>
          <w:szCs w:val="20"/>
          <w14:ligatures w14:val="standardContextual"/>
        </w:rPr>
      </w:pPr>
      <w:r w:rsidRPr="004E7C67">
        <w:rPr>
          <w:rFonts w:ascii="Arial" w:eastAsiaTheme="minorEastAsia" w:hAnsi="Arial" w:cs="Arial"/>
          <w:sz w:val="20"/>
          <w:szCs w:val="20"/>
          <w14:ligatures w14:val="standardContextual"/>
        </w:rPr>
        <w:lastRenderedPageBreak/>
        <w:t xml:space="preserve">Таблица </w:t>
      </w:r>
      <w:r w:rsidR="009A17D4">
        <w:rPr>
          <w:rFonts w:ascii="Arial" w:eastAsiaTheme="minorEastAsia" w:hAnsi="Arial" w:cs="Arial"/>
          <w:sz w:val="20"/>
          <w:szCs w:val="20"/>
          <w14:ligatures w14:val="standardContextual"/>
        </w:rPr>
        <w:t>И</w:t>
      </w:r>
      <w:r w:rsidRPr="004E7C67">
        <w:rPr>
          <w:rFonts w:ascii="Arial" w:eastAsiaTheme="minorEastAsia" w:hAnsi="Arial" w:cs="Arial"/>
          <w:sz w:val="20"/>
          <w:szCs w:val="20"/>
          <w14:ligatures w14:val="standardContextual"/>
        </w:rPr>
        <w:t xml:space="preserve">.3 </w:t>
      </w:r>
      <w:r w:rsidR="00F679B6" w:rsidRPr="00075896">
        <w:rPr>
          <w:rFonts w:ascii="Arial" w:hAnsi="Arial" w:cs="Arial"/>
          <w:color w:val="000000"/>
          <w:sz w:val="20"/>
          <w:szCs w:val="20"/>
          <w:lang w:val="en-US"/>
        </w:rPr>
        <w:sym w:font="Symbol" w:char="F02D"/>
      </w:r>
      <w:r w:rsidRPr="004E7C67">
        <w:rPr>
          <w:rFonts w:ascii="Arial" w:eastAsiaTheme="minorEastAsia" w:hAnsi="Arial" w:cs="Arial"/>
          <w:sz w:val="20"/>
          <w:szCs w:val="20"/>
          <w14:ligatures w14:val="standardContextual"/>
        </w:rPr>
        <w:t xml:space="preserve"> Значения </w:t>
      </w:r>
      <w:r w:rsidRPr="004E7C67">
        <w:rPr>
          <w:rFonts w:ascii="Arial" w:eastAsiaTheme="minorEastAsia" w:hAnsi="Arial" w:cs="Arial"/>
          <w:noProof/>
          <w:position w:val="-9"/>
          <w:sz w:val="20"/>
          <w:szCs w:val="20"/>
          <w14:ligatures w14:val="standardContextual"/>
        </w:rPr>
        <w:drawing>
          <wp:inline distT="0" distB="0" distL="0" distR="0" wp14:anchorId="105635FC" wp14:editId="5661BD1E">
            <wp:extent cx="191135" cy="227330"/>
            <wp:effectExtent l="0" t="0" r="0" b="1270"/>
            <wp:docPr id="210073957" name="Рисунок 21007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4E7C67">
        <w:rPr>
          <w:rFonts w:ascii="Arial" w:eastAsiaTheme="minorEastAsia" w:hAnsi="Arial" w:cs="Arial"/>
          <w:sz w:val="20"/>
          <w:szCs w:val="20"/>
          <w14:ligatures w14:val="standardContextual"/>
        </w:rPr>
        <w:t xml:space="preserve">при </w:t>
      </w:r>
      <w:r w:rsidRPr="004E7C67">
        <w:rPr>
          <w:rFonts w:ascii="Arial" w:eastAsiaTheme="minorEastAsia" w:hAnsi="Arial" w:cs="Arial"/>
          <w:noProof/>
          <w:position w:val="-9"/>
          <w:sz w:val="20"/>
          <w:szCs w:val="20"/>
          <w14:ligatures w14:val="standardContextual"/>
        </w:rPr>
        <w:drawing>
          <wp:inline distT="0" distB="0" distL="0" distR="0" wp14:anchorId="7EA1070E" wp14:editId="02989827">
            <wp:extent cx="201295" cy="227330"/>
            <wp:effectExtent l="0" t="0" r="8255" b="1270"/>
            <wp:docPr id="2116814094" name="Рисунок 211681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p>
    <w:tbl>
      <w:tblPr>
        <w:tblW w:w="0" w:type="auto"/>
        <w:tblInd w:w="28" w:type="dxa"/>
        <w:tblLayout w:type="fixed"/>
        <w:tblCellMar>
          <w:left w:w="90" w:type="dxa"/>
          <w:right w:w="90" w:type="dxa"/>
        </w:tblCellMar>
        <w:tblLook w:val="0000" w:firstRow="0" w:lastRow="0" w:firstColumn="0" w:lastColumn="0" w:noHBand="0" w:noVBand="0"/>
      </w:tblPr>
      <w:tblGrid>
        <w:gridCol w:w="1275"/>
        <w:gridCol w:w="1410"/>
        <w:gridCol w:w="1365"/>
        <w:gridCol w:w="1365"/>
        <w:gridCol w:w="1350"/>
        <w:gridCol w:w="1365"/>
        <w:gridCol w:w="1365"/>
      </w:tblGrid>
      <w:tr w:rsidR="004E7C67" w:rsidRPr="004E7C67" w14:paraId="23388F13" w14:textId="77777777" w:rsidTr="00FD284B">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FB2C34" w14:textId="4B4D9C20"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noProof/>
                <w:position w:val="-6"/>
                <w:sz w:val="18"/>
                <w:szCs w:val="18"/>
                <w14:ligatures w14:val="standardContextual"/>
              </w:rPr>
              <w:drawing>
                <wp:inline distT="0" distB="0" distL="0" distR="0" wp14:anchorId="79041E57" wp14:editId="06D598A5">
                  <wp:extent cx="87630" cy="154940"/>
                  <wp:effectExtent l="0" t="0" r="7620" b="0"/>
                  <wp:docPr id="514260246"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°С</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DBB842" w14:textId="1832BFD8"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 xml:space="preserve">Значение </w:t>
            </w:r>
            <w:r w:rsidRPr="004E7C67">
              <w:rPr>
                <w:rFonts w:ascii="Arial" w:eastAsiaTheme="minorEastAsia" w:hAnsi="Arial" w:cs="Arial"/>
                <w:noProof/>
                <w:position w:val="-9"/>
                <w:sz w:val="18"/>
                <w:szCs w:val="18"/>
                <w14:ligatures w14:val="standardContextual"/>
              </w:rPr>
              <w:drawing>
                <wp:inline distT="0" distB="0" distL="0" distR="0" wp14:anchorId="2E0CE851" wp14:editId="47580E8B">
                  <wp:extent cx="191135" cy="227330"/>
                  <wp:effectExtent l="0" t="0" r="0" b="1270"/>
                  <wp:docPr id="1923239350"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xml:space="preserve">при </w:t>
            </w:r>
            <w:r w:rsidRPr="004E7C67">
              <w:rPr>
                <w:rFonts w:ascii="Arial" w:eastAsiaTheme="minorEastAsia" w:hAnsi="Arial" w:cs="Arial"/>
                <w:noProof/>
                <w:position w:val="-9"/>
                <w:sz w:val="18"/>
                <w:szCs w:val="18"/>
                <w14:ligatures w14:val="standardContextual"/>
              </w:rPr>
              <w:drawing>
                <wp:inline distT="0" distB="0" distL="0" distR="0" wp14:anchorId="403936E1" wp14:editId="79F9013C">
                  <wp:extent cx="201295" cy="227330"/>
                  <wp:effectExtent l="0" t="0" r="8255" b="1270"/>
                  <wp:docPr id="81709509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4E7C67">
              <w:rPr>
                <w:rFonts w:ascii="Arial" w:eastAsiaTheme="minorEastAsia" w:hAnsi="Arial" w:cs="Arial"/>
                <w:sz w:val="18"/>
                <w:szCs w:val="18"/>
                <w14:ligatures w14:val="standardContextual"/>
              </w:rPr>
              <w:t xml:space="preserve">, мВ </w:t>
            </w:r>
          </w:p>
        </w:tc>
      </w:tr>
      <w:tr w:rsidR="004E7C67" w:rsidRPr="004E7C67" w14:paraId="270C6AEF" w14:textId="77777777" w:rsidTr="00FD284B">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D5903D" w14:textId="77777777" w:rsidR="004E7C67" w:rsidRPr="004E7C67" w:rsidRDefault="004E7C67" w:rsidP="004E7C67">
            <w:pPr>
              <w:widowControl w:val="0"/>
              <w:autoSpaceDE w:val="0"/>
              <w:autoSpaceDN w:val="0"/>
              <w:adjustRightInd w:val="0"/>
              <w:rPr>
                <w:rFonts w:ascii="Arial" w:eastAsiaTheme="minorEastAsia" w:hAnsi="Arial" w:cs="Arial"/>
                <w:sz w:val="18"/>
                <w:szCs w:val="18"/>
                <w14:ligatures w14:val="standardContextual"/>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0B40C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10,542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C23E6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10,543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E1FE1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10,544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DE9DE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10,545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5CEBC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10,546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CD2B8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10,547</w:t>
            </w:r>
          </w:p>
        </w:tc>
      </w:tr>
      <w:tr w:rsidR="004E7C67" w:rsidRPr="004E7C67" w14:paraId="424489A7"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6F1AD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300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65263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1,6089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77AE6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1,6091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695AA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1,6092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C7F1A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1,6094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8EF2A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1,6095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FFE01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1,6097</w:t>
            </w:r>
          </w:p>
        </w:tc>
      </w:tr>
      <w:tr w:rsidR="004E7C67" w:rsidRPr="004E7C67" w14:paraId="1F3E51F2"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61A774"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400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61FA8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0,1899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53B1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0,1899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492C7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0,1899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3C7B4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0,1900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2DBD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0,1900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C7A62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0,1900</w:t>
            </w:r>
          </w:p>
        </w:tc>
      </w:tr>
      <w:tr w:rsidR="004E7C67" w:rsidRPr="004E7C67" w14:paraId="64238CFE"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A611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500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BA7B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-0,4820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ED003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-0,4820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2D88A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-0,4821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DF7C1B"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-0,4821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A8D5B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-0,4821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1B0F3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-0,4822</w:t>
            </w:r>
          </w:p>
        </w:tc>
      </w:tr>
      <w:tr w:rsidR="004E7C67" w:rsidRPr="004E7C67" w14:paraId="590E4AA1"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E4C83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600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E1949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-0,4067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0E179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-0,4067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AB87D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-0,4068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8745B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-0,4068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89FB3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-0,4068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7F56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-0,4069</w:t>
            </w:r>
          </w:p>
        </w:tc>
      </w:tr>
      <w:tr w:rsidR="004E7C67" w:rsidRPr="004E7C67" w14:paraId="477764AA"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51F70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700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7DA62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0,4157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5BCFE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0,4158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43B16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0,4158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FA7AA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0,4158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3FA97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0,4159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5039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0,4159</w:t>
            </w:r>
          </w:p>
        </w:tc>
      </w:tr>
      <w:tr w:rsidR="004E7C67" w:rsidRPr="004E7C67" w14:paraId="45F618E0"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5D990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800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C5C35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1,9853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E3DA3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1,9855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37424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1,9856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57C0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1,9858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3C5C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1,9860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E8183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1,9862</w:t>
            </w:r>
          </w:p>
        </w:tc>
      </w:tr>
      <w:tr w:rsidR="004E7C67" w:rsidRPr="004E7C67" w14:paraId="41AEC68B"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251ED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900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1E0E2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4,3020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1D06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4,3024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74B7E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4,3028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C0645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4,3032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D68A2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4,3036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7F5363"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4,3040</w:t>
            </w:r>
          </w:p>
        </w:tc>
      </w:tr>
      <w:tr w:rsidR="004E7C67" w:rsidRPr="004E7C67" w14:paraId="3B1CED5A"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03AA9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1000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B3885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7,3658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8261A0"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7,3665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E7FFCF"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7,3672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4D6306"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7,3679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DC80D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7,3686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47C9FD"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7,3693</w:t>
            </w:r>
          </w:p>
        </w:tc>
      </w:tr>
      <w:tr w:rsidR="004E7C67" w:rsidRPr="004E7C67" w14:paraId="58B4333E"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CA7048"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1100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426B2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11,1767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15675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11,1778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2A9361"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11,1789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64C61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11,1799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10D9C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11,1810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800E5E"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11,1820</w:t>
            </w:r>
          </w:p>
        </w:tc>
      </w:tr>
      <w:tr w:rsidR="004E7C67" w:rsidRPr="004E7C67" w14:paraId="2123B2DF"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1EBE8C"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1200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80BF59"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15,7348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9A5E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15,7363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E7067"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15,7378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4ADEF5"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15,7393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58380A"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15,7408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6ACC12" w14:textId="77777777" w:rsidR="004E7C67" w:rsidRPr="004E7C67" w:rsidRDefault="004E7C67" w:rsidP="004E7C67">
            <w:pPr>
              <w:widowControl w:val="0"/>
              <w:autoSpaceDE w:val="0"/>
              <w:autoSpaceDN w:val="0"/>
              <w:adjustRightInd w:val="0"/>
              <w:jc w:val="center"/>
              <w:rPr>
                <w:rFonts w:ascii="Arial" w:eastAsiaTheme="minorEastAsia" w:hAnsi="Arial" w:cs="Arial"/>
                <w:sz w:val="18"/>
                <w:szCs w:val="18"/>
                <w14:ligatures w14:val="standardContextual"/>
              </w:rPr>
            </w:pPr>
            <w:r w:rsidRPr="004E7C67">
              <w:rPr>
                <w:rFonts w:ascii="Arial" w:eastAsiaTheme="minorEastAsia" w:hAnsi="Arial" w:cs="Arial"/>
                <w:sz w:val="18"/>
                <w:szCs w:val="18"/>
                <w14:ligatures w14:val="standardContextual"/>
              </w:rPr>
              <w:t>15,7423</w:t>
            </w:r>
          </w:p>
        </w:tc>
      </w:tr>
    </w:tbl>
    <w:p w14:paraId="6610FCC2" w14:textId="77777777" w:rsidR="004E7C67" w:rsidRPr="00263360" w:rsidRDefault="004E7C67" w:rsidP="00263360">
      <w:pPr>
        <w:widowControl w:val="0"/>
        <w:autoSpaceDE w:val="0"/>
        <w:autoSpaceDN w:val="0"/>
        <w:adjustRightInd w:val="0"/>
        <w:jc w:val="both"/>
        <w:rPr>
          <w:rFonts w:ascii="Arial" w:eastAsiaTheme="minorEastAsia" w:hAnsi="Arial" w:cs="Arial"/>
          <w:sz w:val="20"/>
          <w:szCs w:val="20"/>
          <w14:ligatures w14:val="standardContextual"/>
        </w:rPr>
      </w:pPr>
    </w:p>
    <w:p w14:paraId="5008320A" w14:textId="44EAB47F" w:rsidR="00263360" w:rsidRDefault="004E7C67" w:rsidP="004E7C67">
      <w:pPr>
        <w:spacing w:line="360" w:lineRule="auto"/>
        <w:rPr>
          <w:rFonts w:ascii="Arial" w:hAnsi="Arial" w:cs="Arial"/>
          <w:sz w:val="20"/>
          <w:szCs w:val="20"/>
        </w:rPr>
      </w:pPr>
      <w:r w:rsidRPr="004E7C67">
        <w:rPr>
          <w:rFonts w:ascii="Arial" w:hAnsi="Arial" w:cs="Arial"/>
          <w:sz w:val="20"/>
          <w:szCs w:val="20"/>
        </w:rPr>
        <w:t xml:space="preserve">Продолжение таблицы </w:t>
      </w:r>
      <w:r w:rsidR="009A17D4">
        <w:rPr>
          <w:rFonts w:ascii="Arial" w:hAnsi="Arial" w:cs="Arial"/>
          <w:sz w:val="20"/>
          <w:szCs w:val="20"/>
        </w:rPr>
        <w:t>И</w:t>
      </w:r>
      <w:r w:rsidRPr="004E7C67">
        <w:rPr>
          <w:rFonts w:ascii="Arial" w:hAnsi="Arial" w:cs="Arial"/>
          <w:sz w:val="20"/>
          <w:szCs w:val="20"/>
        </w:rPr>
        <w:t>.3</w:t>
      </w:r>
    </w:p>
    <w:tbl>
      <w:tblPr>
        <w:tblW w:w="0" w:type="auto"/>
        <w:tblInd w:w="28" w:type="dxa"/>
        <w:tblLayout w:type="fixed"/>
        <w:tblCellMar>
          <w:left w:w="90" w:type="dxa"/>
          <w:right w:w="90" w:type="dxa"/>
        </w:tblCellMar>
        <w:tblLook w:val="0000" w:firstRow="0" w:lastRow="0" w:firstColumn="0" w:lastColumn="0" w:noHBand="0" w:noVBand="0"/>
      </w:tblPr>
      <w:tblGrid>
        <w:gridCol w:w="1275"/>
        <w:gridCol w:w="1410"/>
        <w:gridCol w:w="1365"/>
        <w:gridCol w:w="1365"/>
        <w:gridCol w:w="1350"/>
        <w:gridCol w:w="1365"/>
        <w:gridCol w:w="1365"/>
      </w:tblGrid>
      <w:tr w:rsidR="00961B5C" w:rsidRPr="00961B5C" w14:paraId="013AE8E0" w14:textId="77777777" w:rsidTr="00FD284B">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796B10" w14:textId="48964CCD"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noProof/>
                <w:position w:val="-6"/>
                <w:sz w:val="18"/>
                <w:szCs w:val="18"/>
                <w14:ligatures w14:val="standardContextual"/>
              </w:rPr>
              <w:drawing>
                <wp:inline distT="0" distB="0" distL="0" distR="0" wp14:anchorId="6C6DE1A0" wp14:editId="70F38084">
                  <wp:extent cx="87630" cy="154940"/>
                  <wp:effectExtent l="0" t="0" r="7620" b="0"/>
                  <wp:docPr id="430328649"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 °С </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0D2B17" w14:textId="64AF14DC"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 xml:space="preserve">Значение </w:t>
            </w:r>
            <w:r w:rsidRPr="00961B5C">
              <w:rPr>
                <w:rFonts w:ascii="Arial" w:eastAsiaTheme="minorEastAsia" w:hAnsi="Arial" w:cs="Arial"/>
                <w:noProof/>
                <w:position w:val="-9"/>
                <w:sz w:val="18"/>
                <w:szCs w:val="18"/>
                <w14:ligatures w14:val="standardContextual"/>
              </w:rPr>
              <w:drawing>
                <wp:inline distT="0" distB="0" distL="0" distR="0" wp14:anchorId="4E75A5F2" wp14:editId="181E7D06">
                  <wp:extent cx="191135" cy="227330"/>
                  <wp:effectExtent l="0" t="0" r="0" b="1270"/>
                  <wp:docPr id="1401915151"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при </w:t>
            </w:r>
            <w:r w:rsidRPr="00961B5C">
              <w:rPr>
                <w:rFonts w:ascii="Arial" w:eastAsiaTheme="minorEastAsia" w:hAnsi="Arial" w:cs="Arial"/>
                <w:noProof/>
                <w:position w:val="-9"/>
                <w:sz w:val="18"/>
                <w:szCs w:val="18"/>
                <w14:ligatures w14:val="standardContextual"/>
              </w:rPr>
              <w:drawing>
                <wp:inline distT="0" distB="0" distL="0" distR="0" wp14:anchorId="126C0145" wp14:editId="6541E6AD">
                  <wp:extent cx="201295" cy="227330"/>
                  <wp:effectExtent l="0" t="0" r="8255" b="1270"/>
                  <wp:docPr id="1499702321"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 мВ </w:t>
            </w:r>
          </w:p>
        </w:tc>
      </w:tr>
      <w:tr w:rsidR="00961B5C" w:rsidRPr="00961B5C" w14:paraId="0ECDE7B2" w14:textId="77777777" w:rsidTr="00FD284B">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0492D8" w14:textId="77777777" w:rsidR="00961B5C" w:rsidRPr="00961B5C" w:rsidRDefault="00961B5C" w:rsidP="00961B5C">
            <w:pPr>
              <w:widowControl w:val="0"/>
              <w:autoSpaceDE w:val="0"/>
              <w:autoSpaceDN w:val="0"/>
              <w:adjustRightInd w:val="0"/>
              <w:rPr>
                <w:rFonts w:ascii="Arial" w:eastAsiaTheme="minorEastAsia" w:hAnsi="Arial" w:cs="Arial"/>
                <w:sz w:val="18"/>
                <w:szCs w:val="18"/>
                <w14:ligatures w14:val="standardContextual"/>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24E8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10,548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0B38C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10,549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D284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10,550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4F997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10,551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BF4A5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10,552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94AD6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10,553</w:t>
            </w:r>
          </w:p>
        </w:tc>
      </w:tr>
      <w:tr w:rsidR="00961B5C" w:rsidRPr="00961B5C" w14:paraId="7D184D35"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3E5AE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300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311A9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1,6098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D5FD2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E9DE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1,6101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DBCE9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1,6103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90D7B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1,6104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AF3F3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1,6106</w:t>
            </w:r>
          </w:p>
        </w:tc>
      </w:tr>
      <w:tr w:rsidR="00961B5C" w:rsidRPr="00961B5C" w14:paraId="49AC9914"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56E79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0212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052BC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6CBA1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2B236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9D83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E9BAB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0,1901</w:t>
            </w:r>
          </w:p>
        </w:tc>
      </w:tr>
      <w:tr w:rsidR="00961B5C" w:rsidRPr="00961B5C" w14:paraId="32E6A589"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79809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500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47D38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8B1A2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76BC1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1A45C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3961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D1F66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-0,4825</w:t>
            </w:r>
          </w:p>
        </w:tc>
      </w:tr>
      <w:tr w:rsidR="00961B5C" w:rsidRPr="00961B5C" w14:paraId="01D2FFA9"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69439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600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54163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-0,4069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E4DB3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B101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65424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ABBA2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10BA9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-0,4071</w:t>
            </w:r>
          </w:p>
        </w:tc>
      </w:tr>
      <w:tr w:rsidR="00961B5C" w:rsidRPr="00961B5C" w14:paraId="61DBFBD3"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A6B0D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DAF5A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0F1EC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1D601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CF08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A3790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65E3A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0,4162</w:t>
            </w:r>
          </w:p>
        </w:tc>
      </w:tr>
      <w:tr w:rsidR="00961B5C" w:rsidRPr="00961B5C" w14:paraId="571771B6"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58AC4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800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D6562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1,9864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B48DC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1,9866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0FE0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1,9868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0E962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1,9870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A446B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1,9872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3AAD4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1,9873</w:t>
            </w:r>
          </w:p>
        </w:tc>
      </w:tr>
      <w:tr w:rsidR="00961B5C" w:rsidRPr="00961B5C" w14:paraId="60BAEF3D"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22DE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900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58E2F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4,3044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91AD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4,3048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56972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4,3052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F2454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57B96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4,3060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6FDE9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4,3064</w:t>
            </w:r>
          </w:p>
        </w:tc>
      </w:tr>
      <w:tr w:rsidR="00961B5C" w:rsidRPr="00961B5C" w14:paraId="6BC40AAB"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78F3B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29A2C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7295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7,3707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D93E5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7,3714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39E8F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7,3721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AA002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7,3728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D49E2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7,3735</w:t>
            </w:r>
          </w:p>
        </w:tc>
      </w:tr>
      <w:tr w:rsidR="00961B5C" w:rsidRPr="00961B5C" w14:paraId="5BFB7468"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DA2D6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0D3FE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11,1831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597F8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11,1842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7EF6C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11,1852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CEE14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11,1863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A438B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11,1873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2127A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11,1884</w:t>
            </w:r>
          </w:p>
        </w:tc>
      </w:tr>
      <w:tr w:rsidR="00961B5C" w:rsidRPr="00961B5C" w14:paraId="12DD6625"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AD96D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1200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80A6E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15,7438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8EA10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15,7453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C3CE6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15,7468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D2F96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15,7483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B5A02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15,7498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CEE96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15,7513</w:t>
            </w:r>
          </w:p>
        </w:tc>
      </w:tr>
    </w:tbl>
    <w:p w14:paraId="52A45CCD" w14:textId="77777777" w:rsidR="00961B5C" w:rsidRPr="00961B5C" w:rsidRDefault="00961B5C" w:rsidP="00961B5C">
      <w:pPr>
        <w:widowControl w:val="0"/>
        <w:autoSpaceDE w:val="0"/>
        <w:autoSpaceDN w:val="0"/>
        <w:adjustRightInd w:val="0"/>
        <w:rPr>
          <w:rFonts w:ascii="Arial, sans-serif" w:eastAsiaTheme="minorEastAsia" w:hAnsi="Arial, sans-serif" w:cstheme="minorBidi"/>
          <w14:ligatures w14:val="standardContextual"/>
        </w:rPr>
      </w:pPr>
    </w:p>
    <w:p w14:paraId="6D8620B8" w14:textId="77777777" w:rsidR="0030000B" w:rsidRDefault="0030000B">
      <w:pPr>
        <w:rPr>
          <w:rFonts w:ascii="Arial" w:hAnsi="Arial" w:cs="Arial"/>
          <w:sz w:val="20"/>
          <w:szCs w:val="20"/>
        </w:rPr>
      </w:pPr>
      <w:r>
        <w:rPr>
          <w:rFonts w:ascii="Arial" w:hAnsi="Arial" w:cs="Arial"/>
          <w:sz w:val="20"/>
          <w:szCs w:val="20"/>
        </w:rPr>
        <w:br w:type="page"/>
      </w:r>
    </w:p>
    <w:p w14:paraId="0B956A10" w14:textId="5E7E0ED4" w:rsidR="004E7C67" w:rsidRDefault="00961B5C" w:rsidP="004E7C67">
      <w:pPr>
        <w:spacing w:line="360" w:lineRule="auto"/>
        <w:rPr>
          <w:rFonts w:ascii="Arial" w:hAnsi="Arial" w:cs="Arial"/>
          <w:sz w:val="20"/>
          <w:szCs w:val="20"/>
        </w:rPr>
      </w:pPr>
      <w:r>
        <w:rPr>
          <w:rFonts w:ascii="Arial" w:hAnsi="Arial" w:cs="Arial"/>
          <w:sz w:val="20"/>
          <w:szCs w:val="20"/>
        </w:rPr>
        <w:lastRenderedPageBreak/>
        <w:t xml:space="preserve">Продолжение таблицы </w:t>
      </w:r>
      <w:r w:rsidR="009A17D4">
        <w:rPr>
          <w:rFonts w:ascii="Arial" w:hAnsi="Arial" w:cs="Arial"/>
          <w:sz w:val="20"/>
          <w:szCs w:val="20"/>
        </w:rPr>
        <w:t>И</w:t>
      </w:r>
      <w:r>
        <w:rPr>
          <w:rFonts w:ascii="Arial" w:hAnsi="Arial" w:cs="Arial"/>
          <w:sz w:val="20"/>
          <w:szCs w:val="20"/>
        </w:rPr>
        <w:t>.3</w:t>
      </w:r>
    </w:p>
    <w:tbl>
      <w:tblPr>
        <w:tblW w:w="0" w:type="auto"/>
        <w:tblInd w:w="28" w:type="dxa"/>
        <w:tblLayout w:type="fixed"/>
        <w:tblCellMar>
          <w:left w:w="90" w:type="dxa"/>
          <w:right w:w="90" w:type="dxa"/>
        </w:tblCellMar>
        <w:tblLook w:val="0000" w:firstRow="0" w:lastRow="0" w:firstColumn="0" w:lastColumn="0" w:noHBand="0" w:noVBand="0"/>
      </w:tblPr>
      <w:tblGrid>
        <w:gridCol w:w="1335"/>
        <w:gridCol w:w="1365"/>
        <w:gridCol w:w="1365"/>
        <w:gridCol w:w="1350"/>
        <w:gridCol w:w="1365"/>
        <w:gridCol w:w="1365"/>
        <w:gridCol w:w="1350"/>
      </w:tblGrid>
      <w:tr w:rsidR="00961B5C" w:rsidRPr="00961B5C" w14:paraId="01783A47" w14:textId="77777777" w:rsidTr="00FD284B">
        <w:tc>
          <w:tcPr>
            <w:tcW w:w="13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2A0C60" w14:textId="72E6808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noProof/>
                <w:position w:val="-6"/>
                <w:sz w:val="18"/>
                <w:szCs w:val="18"/>
                <w14:ligatures w14:val="standardContextual"/>
              </w:rPr>
              <w:drawing>
                <wp:inline distT="0" distB="0" distL="0" distR="0" wp14:anchorId="6B3FADEF" wp14:editId="611B645F">
                  <wp:extent cx="87630" cy="154940"/>
                  <wp:effectExtent l="0" t="0" r="7620" b="0"/>
                  <wp:docPr id="107783771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°С</w:t>
            </w:r>
          </w:p>
        </w:tc>
        <w:tc>
          <w:tcPr>
            <w:tcW w:w="816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9A3A8" w14:textId="1338723C"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 xml:space="preserve">Значение </w:t>
            </w:r>
            <w:r w:rsidRPr="00961B5C">
              <w:rPr>
                <w:rFonts w:ascii="Arial" w:eastAsiaTheme="minorEastAsia" w:hAnsi="Arial" w:cs="Arial"/>
                <w:noProof/>
                <w:position w:val="-9"/>
                <w:sz w:val="18"/>
                <w:szCs w:val="18"/>
                <w14:ligatures w14:val="standardContextual"/>
              </w:rPr>
              <w:drawing>
                <wp:inline distT="0" distB="0" distL="0" distR="0" wp14:anchorId="05009786" wp14:editId="08933A83">
                  <wp:extent cx="191135" cy="227330"/>
                  <wp:effectExtent l="0" t="0" r="0" b="1270"/>
                  <wp:docPr id="457801946"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при </w:t>
            </w:r>
            <w:r w:rsidRPr="00961B5C">
              <w:rPr>
                <w:rFonts w:ascii="Arial" w:eastAsiaTheme="minorEastAsia" w:hAnsi="Arial" w:cs="Arial"/>
                <w:noProof/>
                <w:position w:val="-9"/>
                <w:sz w:val="18"/>
                <w:szCs w:val="18"/>
                <w14:ligatures w14:val="standardContextual"/>
              </w:rPr>
              <w:drawing>
                <wp:inline distT="0" distB="0" distL="0" distR="0" wp14:anchorId="02C1A02A" wp14:editId="15F54DFE">
                  <wp:extent cx="201295" cy="227330"/>
                  <wp:effectExtent l="0" t="0" r="8255" b="1270"/>
                  <wp:docPr id="631341228"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 мВ </w:t>
            </w:r>
          </w:p>
        </w:tc>
      </w:tr>
      <w:tr w:rsidR="00961B5C" w:rsidRPr="00961B5C" w14:paraId="16E441E0" w14:textId="77777777" w:rsidTr="00FD284B">
        <w:tc>
          <w:tcPr>
            <w:tcW w:w="13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606BE3" w14:textId="77777777" w:rsidR="00961B5C" w:rsidRPr="00961B5C" w:rsidRDefault="00961B5C" w:rsidP="00961B5C">
            <w:pPr>
              <w:widowControl w:val="0"/>
              <w:autoSpaceDE w:val="0"/>
              <w:autoSpaceDN w:val="0"/>
              <w:adjustRightInd w:val="0"/>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17E93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10,554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5AAAD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10,555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58B50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2491F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10,557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01CB0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10,558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D70B9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10,559</w:t>
            </w:r>
          </w:p>
        </w:tc>
      </w:tr>
      <w:tr w:rsidR="00961B5C" w:rsidRPr="00961B5C" w14:paraId="10F2BE11"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BFF3A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F45B1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1,6107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57450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1,6109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FF851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1,6110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A2A18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1,6112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1A578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1,6113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9DDB4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1,6115</w:t>
            </w:r>
          </w:p>
        </w:tc>
      </w:tr>
      <w:tr w:rsidR="00961B5C" w:rsidRPr="00961B5C" w14:paraId="2E8D0791"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72424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58F2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31EAE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0DF6B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BF816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D551D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B0BE9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0,1902</w:t>
            </w:r>
          </w:p>
        </w:tc>
      </w:tr>
      <w:tr w:rsidR="00961B5C" w:rsidRPr="00961B5C" w14:paraId="2916C2E3"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68158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0F8DD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C0BC2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-0,4826</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FE2E2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3D8B2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009B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52AF2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-0,4827</w:t>
            </w:r>
          </w:p>
        </w:tc>
      </w:tr>
      <w:tr w:rsidR="00961B5C" w:rsidRPr="00961B5C" w14:paraId="0928BAF8"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3F562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D81DC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FA794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0BCF3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1A62A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48691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F4032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-0,4073</w:t>
            </w:r>
          </w:p>
        </w:tc>
      </w:tr>
      <w:tr w:rsidR="00961B5C" w:rsidRPr="00961B5C" w14:paraId="3C02973C"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99757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3D327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C6BA4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E6148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E893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D2CB5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0,4164</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0741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0,4164</w:t>
            </w:r>
          </w:p>
        </w:tc>
      </w:tr>
      <w:tr w:rsidR="00961B5C" w:rsidRPr="00961B5C" w14:paraId="5EAF478A"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709C7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2F0F2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1,9875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65B63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1,9877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0C54C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CB58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1,9881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6DAD9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1,9883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A9BC7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1,9885</w:t>
            </w:r>
          </w:p>
        </w:tc>
      </w:tr>
      <w:tr w:rsidR="00961B5C" w:rsidRPr="00961B5C" w14:paraId="685A1725"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8691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C3E5F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4,3069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5A8D2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4,3073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E4CE4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4,3077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CA68D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4,3081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24BAE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4,3085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23E02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4,3089</w:t>
            </w:r>
          </w:p>
        </w:tc>
      </w:tr>
      <w:tr w:rsidR="00961B5C" w:rsidRPr="00961B5C" w14:paraId="4847748D"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36D96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3E508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7,3742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A33EC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7,3749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AC30E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E161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7,3763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02655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7,3770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F5C30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7,3777</w:t>
            </w:r>
          </w:p>
        </w:tc>
      </w:tr>
      <w:tr w:rsidR="00961B5C" w:rsidRPr="00961B5C" w14:paraId="67B34E79"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4F27F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BD8B1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11,1895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8DF97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11,1905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97EE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11,1916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76A19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11,1926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20E0E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11,1937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603A8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11,1948</w:t>
            </w:r>
          </w:p>
        </w:tc>
      </w:tr>
      <w:tr w:rsidR="00961B5C" w:rsidRPr="00961B5C" w14:paraId="06781D6E" w14:textId="77777777" w:rsidTr="00FD284B">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65F9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1DB8F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15,7528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4E7DE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15,7542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1D9E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15,7557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50F62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15,7572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FFACA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15,7587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F59E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15,7602</w:t>
            </w:r>
          </w:p>
        </w:tc>
      </w:tr>
    </w:tbl>
    <w:p w14:paraId="6EE5734C" w14:textId="77777777" w:rsidR="00BB21BE" w:rsidRDefault="00BB21BE" w:rsidP="00961B5C">
      <w:pPr>
        <w:widowControl w:val="0"/>
        <w:autoSpaceDE w:val="0"/>
        <w:autoSpaceDN w:val="0"/>
        <w:adjustRightInd w:val="0"/>
        <w:jc w:val="both"/>
        <w:rPr>
          <w:rFonts w:ascii="Arial" w:eastAsiaTheme="minorEastAsia" w:hAnsi="Arial" w:cs="Arial"/>
          <w:sz w:val="20"/>
          <w:szCs w:val="20"/>
          <w14:ligatures w14:val="standardContextual"/>
        </w:rPr>
      </w:pPr>
    </w:p>
    <w:p w14:paraId="2CF6A30B" w14:textId="514217E5" w:rsidR="00961B5C" w:rsidRDefault="00961B5C" w:rsidP="00961B5C">
      <w:pPr>
        <w:widowControl w:val="0"/>
        <w:autoSpaceDE w:val="0"/>
        <w:autoSpaceDN w:val="0"/>
        <w:adjustRightInd w:val="0"/>
        <w:jc w:val="both"/>
        <w:rPr>
          <w:rFonts w:ascii="Arial" w:eastAsiaTheme="minorEastAsia" w:hAnsi="Arial" w:cs="Arial"/>
          <w:sz w:val="20"/>
          <w:szCs w:val="20"/>
          <w14:ligatures w14:val="standardContextual"/>
        </w:rPr>
      </w:pPr>
      <w:r w:rsidRPr="00961B5C">
        <w:rPr>
          <w:rFonts w:ascii="Arial" w:eastAsiaTheme="minorEastAsia" w:hAnsi="Arial" w:cs="Arial"/>
          <w:sz w:val="20"/>
          <w:szCs w:val="20"/>
          <w14:ligatures w14:val="standardContextual"/>
        </w:rPr>
        <w:t xml:space="preserve">Продолжение таблицы </w:t>
      </w:r>
      <w:r w:rsidR="009A17D4">
        <w:rPr>
          <w:rFonts w:ascii="Arial" w:eastAsiaTheme="minorEastAsia" w:hAnsi="Arial" w:cs="Arial"/>
          <w:sz w:val="20"/>
          <w:szCs w:val="20"/>
          <w14:ligatures w14:val="standardContextual"/>
        </w:rPr>
        <w:t>И</w:t>
      </w:r>
      <w:r w:rsidRPr="00961B5C">
        <w:rPr>
          <w:rFonts w:ascii="Arial" w:eastAsiaTheme="minorEastAsia" w:hAnsi="Arial" w:cs="Arial"/>
          <w:sz w:val="20"/>
          <w:szCs w:val="20"/>
          <w14:ligatures w14:val="standardContextual"/>
        </w:rPr>
        <w:t>.3</w:t>
      </w:r>
    </w:p>
    <w:tbl>
      <w:tblPr>
        <w:tblW w:w="0" w:type="auto"/>
        <w:tblInd w:w="28" w:type="dxa"/>
        <w:tblLayout w:type="fixed"/>
        <w:tblCellMar>
          <w:left w:w="90" w:type="dxa"/>
          <w:right w:w="90" w:type="dxa"/>
        </w:tblCellMar>
        <w:tblLook w:val="0000" w:firstRow="0" w:lastRow="0" w:firstColumn="0" w:lastColumn="0" w:noHBand="0" w:noVBand="0"/>
      </w:tblPr>
      <w:tblGrid>
        <w:gridCol w:w="1275"/>
        <w:gridCol w:w="1410"/>
        <w:gridCol w:w="1365"/>
        <w:gridCol w:w="1365"/>
        <w:gridCol w:w="1350"/>
        <w:gridCol w:w="1365"/>
        <w:gridCol w:w="1365"/>
      </w:tblGrid>
      <w:tr w:rsidR="00961B5C" w:rsidRPr="00961B5C" w14:paraId="412ECCC6" w14:textId="77777777" w:rsidTr="00FD284B">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170D27" w14:textId="06D39D91"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noProof/>
                <w:position w:val="-6"/>
                <w:sz w:val="18"/>
                <w:szCs w:val="18"/>
                <w14:ligatures w14:val="standardContextual"/>
              </w:rPr>
              <w:drawing>
                <wp:inline distT="0" distB="0" distL="0" distR="0" wp14:anchorId="163DF2EF" wp14:editId="71EF5D1A">
                  <wp:extent cx="87630" cy="154940"/>
                  <wp:effectExtent l="0" t="0" r="7620" b="0"/>
                  <wp:docPr id="795968720"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°С</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60872D" w14:textId="07DEE29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 xml:space="preserve">Значение </w:t>
            </w:r>
            <w:r w:rsidRPr="00961B5C">
              <w:rPr>
                <w:rFonts w:ascii="Arial" w:eastAsiaTheme="minorEastAsia" w:hAnsi="Arial" w:cs="Arial"/>
                <w:noProof/>
                <w:position w:val="-9"/>
                <w:sz w:val="18"/>
                <w:szCs w:val="18"/>
                <w14:ligatures w14:val="standardContextual"/>
              </w:rPr>
              <w:drawing>
                <wp:inline distT="0" distB="0" distL="0" distR="0" wp14:anchorId="619D66E1" wp14:editId="7F8AB8C2">
                  <wp:extent cx="191135" cy="227330"/>
                  <wp:effectExtent l="0" t="0" r="0" b="1270"/>
                  <wp:docPr id="16277352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при </w:t>
            </w:r>
            <w:r w:rsidRPr="00961B5C">
              <w:rPr>
                <w:rFonts w:ascii="Arial" w:eastAsiaTheme="minorEastAsia" w:hAnsi="Arial" w:cs="Arial"/>
                <w:noProof/>
                <w:position w:val="-9"/>
                <w:sz w:val="18"/>
                <w:szCs w:val="18"/>
                <w14:ligatures w14:val="standardContextual"/>
              </w:rPr>
              <w:drawing>
                <wp:inline distT="0" distB="0" distL="0" distR="0" wp14:anchorId="6E80BE72" wp14:editId="604B724D">
                  <wp:extent cx="201295" cy="227330"/>
                  <wp:effectExtent l="0" t="0" r="8255" b="1270"/>
                  <wp:docPr id="1982747161"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 мВ </w:t>
            </w:r>
          </w:p>
        </w:tc>
      </w:tr>
      <w:tr w:rsidR="00961B5C" w:rsidRPr="00961B5C" w14:paraId="278BDB25" w14:textId="77777777" w:rsidTr="00FD284B">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B72927C" w14:textId="77777777" w:rsidR="00961B5C" w:rsidRPr="00961B5C" w:rsidRDefault="00961B5C" w:rsidP="00961B5C">
            <w:pPr>
              <w:widowControl w:val="0"/>
              <w:autoSpaceDE w:val="0"/>
              <w:autoSpaceDN w:val="0"/>
              <w:adjustRightInd w:val="0"/>
              <w:rPr>
                <w:rFonts w:ascii="Arial" w:eastAsiaTheme="minorEastAsia" w:hAnsi="Arial" w:cs="Arial"/>
                <w:sz w:val="18"/>
                <w:szCs w:val="18"/>
                <w14:ligatures w14:val="standardContextual"/>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6A6E9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10,560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229FD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10,561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B631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10,562</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F5044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10,563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B1138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10,564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47A4D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10,565</w:t>
            </w:r>
          </w:p>
        </w:tc>
      </w:tr>
      <w:tr w:rsidR="00961B5C" w:rsidRPr="00961B5C" w14:paraId="34F5F648"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62EAC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300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D5304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1,6116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A8F94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1,6118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70774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1,6120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9BDDB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1,6121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94AA6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1,6123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5A798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1,6124</w:t>
            </w:r>
          </w:p>
        </w:tc>
      </w:tr>
      <w:tr w:rsidR="00961B5C" w:rsidRPr="00961B5C" w14:paraId="0CABFBDC"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F5FCC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EE2E5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56CB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D98F6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0,1903</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EA50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EEC6A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46EAD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0,1903</w:t>
            </w:r>
          </w:p>
        </w:tc>
      </w:tr>
      <w:tr w:rsidR="00961B5C" w:rsidRPr="00961B5C" w14:paraId="175BC62B"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E9D62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500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C9E40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3DF61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170C3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3BE8A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-0,4829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5A211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B567C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-0,4830</w:t>
            </w:r>
          </w:p>
        </w:tc>
      </w:tr>
      <w:tr w:rsidR="00961B5C" w:rsidRPr="00961B5C" w14:paraId="4EE8BC51"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CE16E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600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52112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6918E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EE1D6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EBDCE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7538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9C3D4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-0,4076</w:t>
            </w:r>
          </w:p>
        </w:tc>
      </w:tr>
      <w:tr w:rsidR="00961B5C" w:rsidRPr="00961B5C" w14:paraId="3F7BEF0F"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8D473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2EAD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291C3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2C547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0,4165</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0C44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65AA7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4A2BB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0,4166</w:t>
            </w:r>
          </w:p>
        </w:tc>
      </w:tr>
      <w:tr w:rsidR="00961B5C" w:rsidRPr="00961B5C" w14:paraId="6B21DEB6"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8EFBA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800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58EA0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1,9887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17808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1,9888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BE29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1,9890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2173C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1,9892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62A15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1,9894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41B2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1,9896</w:t>
            </w:r>
          </w:p>
        </w:tc>
      </w:tr>
      <w:tr w:rsidR="00961B5C" w:rsidRPr="00961B5C" w14:paraId="61495F96"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69D38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900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4624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4,3093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9AB97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4,3097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C9361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4,3101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2CC48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4,3105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7B72E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4,3109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F3492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4,3113</w:t>
            </w:r>
          </w:p>
        </w:tc>
      </w:tr>
      <w:tr w:rsidR="00961B5C" w:rsidRPr="00961B5C" w14:paraId="7E8A4FEC"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E4ED3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6D03C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3727B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7,3791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FA537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7,3798</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60F5D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7,3805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C40B6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7,3812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F54CA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7,3819</w:t>
            </w:r>
          </w:p>
        </w:tc>
      </w:tr>
      <w:tr w:rsidR="00961B5C" w:rsidRPr="00961B5C" w14:paraId="3E8D68A1"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2905D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D22C1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11,1958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F1B15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11,1969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2E1C2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11,1979</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B803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11,1990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730C6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11,2001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AFDBB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11,2011</w:t>
            </w:r>
          </w:p>
        </w:tc>
      </w:tr>
      <w:tr w:rsidR="00961B5C" w:rsidRPr="00961B5C" w14:paraId="4988E387"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F3BE3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1200</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D4C94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15,7617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3B64D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15,7632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986C1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15,7647</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77BF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15,7662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DC2CE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15,7677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B3F9F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15,7692</w:t>
            </w:r>
          </w:p>
        </w:tc>
      </w:tr>
    </w:tbl>
    <w:p w14:paraId="70A37642" w14:textId="77777777" w:rsidR="00067975" w:rsidRDefault="00067975" w:rsidP="00961B5C">
      <w:pPr>
        <w:widowControl w:val="0"/>
        <w:autoSpaceDE w:val="0"/>
        <w:autoSpaceDN w:val="0"/>
        <w:adjustRightInd w:val="0"/>
        <w:jc w:val="both"/>
        <w:rPr>
          <w:rFonts w:ascii="Arial" w:eastAsiaTheme="minorEastAsia" w:hAnsi="Arial" w:cs="Arial"/>
          <w:sz w:val="20"/>
          <w:szCs w:val="20"/>
          <w14:ligatures w14:val="standardContextual"/>
        </w:rPr>
      </w:pPr>
    </w:p>
    <w:p w14:paraId="10E509E1" w14:textId="77777777" w:rsidR="0030000B" w:rsidRDefault="0030000B">
      <w:pPr>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br w:type="page"/>
      </w:r>
    </w:p>
    <w:p w14:paraId="3993FD35" w14:textId="404E8617" w:rsidR="00961B5C" w:rsidRDefault="00961B5C" w:rsidP="00961B5C">
      <w:pPr>
        <w:widowControl w:val="0"/>
        <w:autoSpaceDE w:val="0"/>
        <w:autoSpaceDN w:val="0"/>
        <w:adjustRightInd w:val="0"/>
        <w:jc w:val="both"/>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lastRenderedPageBreak/>
        <w:t xml:space="preserve">Продолжение таблицы </w:t>
      </w:r>
      <w:r w:rsidR="009A17D4">
        <w:rPr>
          <w:rFonts w:ascii="Arial" w:eastAsiaTheme="minorEastAsia" w:hAnsi="Arial" w:cs="Arial"/>
          <w:sz w:val="20"/>
          <w:szCs w:val="20"/>
          <w14:ligatures w14:val="standardContextual"/>
        </w:rPr>
        <w:t>И</w:t>
      </w:r>
      <w:r>
        <w:rPr>
          <w:rFonts w:ascii="Arial" w:eastAsiaTheme="minorEastAsia" w:hAnsi="Arial" w:cs="Arial"/>
          <w:sz w:val="20"/>
          <w:szCs w:val="20"/>
          <w14:ligatures w14:val="standardContextual"/>
        </w:rPr>
        <w:t>.3</w:t>
      </w:r>
    </w:p>
    <w:tbl>
      <w:tblPr>
        <w:tblW w:w="0" w:type="auto"/>
        <w:tblInd w:w="28" w:type="dxa"/>
        <w:tblLayout w:type="fixed"/>
        <w:tblCellMar>
          <w:left w:w="90" w:type="dxa"/>
          <w:right w:w="90" w:type="dxa"/>
        </w:tblCellMar>
        <w:tblLook w:val="0000" w:firstRow="0" w:lastRow="0" w:firstColumn="0" w:lastColumn="0" w:noHBand="0" w:noVBand="0"/>
      </w:tblPr>
      <w:tblGrid>
        <w:gridCol w:w="1275"/>
        <w:gridCol w:w="1365"/>
        <w:gridCol w:w="1380"/>
        <w:gridCol w:w="1365"/>
        <w:gridCol w:w="1365"/>
        <w:gridCol w:w="1380"/>
        <w:gridCol w:w="1365"/>
      </w:tblGrid>
      <w:tr w:rsidR="00961B5C" w:rsidRPr="00961B5C" w14:paraId="64BFE156" w14:textId="77777777" w:rsidTr="00FD284B">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12A20C" w14:textId="66AE204B"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noProof/>
                <w:position w:val="-6"/>
                <w:sz w:val="18"/>
                <w:szCs w:val="18"/>
                <w14:ligatures w14:val="standardContextual"/>
              </w:rPr>
              <w:drawing>
                <wp:inline distT="0" distB="0" distL="0" distR="0" wp14:anchorId="5C83D5BA" wp14:editId="21376F1B">
                  <wp:extent cx="87630" cy="154940"/>
                  <wp:effectExtent l="0" t="0" r="7620" b="0"/>
                  <wp:docPr id="694119342"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°С</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DF54A9" w14:textId="2F796CFA"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 xml:space="preserve">Значение </w:t>
            </w:r>
            <w:r w:rsidRPr="00961B5C">
              <w:rPr>
                <w:rFonts w:ascii="Arial" w:eastAsiaTheme="minorEastAsia" w:hAnsi="Arial" w:cs="Arial"/>
                <w:noProof/>
                <w:position w:val="-9"/>
                <w:sz w:val="18"/>
                <w:szCs w:val="18"/>
                <w14:ligatures w14:val="standardContextual"/>
              </w:rPr>
              <w:drawing>
                <wp:inline distT="0" distB="0" distL="0" distR="0" wp14:anchorId="48AB2B0B" wp14:editId="1CDB9896">
                  <wp:extent cx="191135" cy="227330"/>
                  <wp:effectExtent l="0" t="0" r="0" b="1270"/>
                  <wp:docPr id="1018094224"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при </w:t>
            </w:r>
            <w:r w:rsidRPr="00961B5C">
              <w:rPr>
                <w:rFonts w:ascii="Arial" w:eastAsiaTheme="minorEastAsia" w:hAnsi="Arial" w:cs="Arial"/>
                <w:noProof/>
                <w:position w:val="-9"/>
                <w:sz w:val="18"/>
                <w:szCs w:val="18"/>
                <w14:ligatures w14:val="standardContextual"/>
              </w:rPr>
              <w:drawing>
                <wp:inline distT="0" distB="0" distL="0" distR="0" wp14:anchorId="699F231B" wp14:editId="6A33C21E">
                  <wp:extent cx="201295" cy="227330"/>
                  <wp:effectExtent l="0" t="0" r="8255" b="1270"/>
                  <wp:docPr id="854580540"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 мВ </w:t>
            </w:r>
          </w:p>
        </w:tc>
      </w:tr>
      <w:tr w:rsidR="00961B5C" w:rsidRPr="00961B5C" w14:paraId="4E07D24A" w14:textId="77777777" w:rsidTr="00FD284B">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348985" w14:textId="77777777" w:rsidR="00961B5C" w:rsidRPr="00961B5C" w:rsidRDefault="00961B5C" w:rsidP="00961B5C">
            <w:pPr>
              <w:widowControl w:val="0"/>
              <w:autoSpaceDE w:val="0"/>
              <w:autoSpaceDN w:val="0"/>
              <w:adjustRightInd w:val="0"/>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8C6EA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10,566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7E1DD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10,567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4B8FC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10,568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D7BAD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10,569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283D2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10,570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BFA41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10,571</w:t>
            </w:r>
          </w:p>
        </w:tc>
      </w:tr>
      <w:tr w:rsidR="00961B5C" w:rsidRPr="00961B5C" w14:paraId="5000A0CD"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1B2DF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BFF2D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1,6126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D4EBB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1,6127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63A6B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1,6129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00AA2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1,6130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8C7FE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1,6132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144DF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1,6133</w:t>
            </w:r>
          </w:p>
        </w:tc>
      </w:tr>
      <w:tr w:rsidR="00961B5C" w:rsidRPr="00961B5C" w14:paraId="3D28A696"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25B3A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6A366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B60FB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85DAD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2836A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C57D6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67F4D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0,1904</w:t>
            </w:r>
          </w:p>
        </w:tc>
      </w:tr>
      <w:tr w:rsidR="00961B5C" w:rsidRPr="00961B5C" w14:paraId="6A1FDB47"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8B911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4A464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779FC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38C0A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428A3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BD98B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988B2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-0,4833</w:t>
            </w:r>
          </w:p>
        </w:tc>
      </w:tr>
      <w:tr w:rsidR="00961B5C" w:rsidRPr="00961B5C" w14:paraId="46E48E53"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C358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0D7E0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A8255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AE265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00E0D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BE9C2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7879C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-0,4078</w:t>
            </w:r>
          </w:p>
        </w:tc>
      </w:tr>
      <w:tr w:rsidR="00961B5C" w:rsidRPr="00961B5C" w14:paraId="69F677FC"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34E77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A1580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BA4E6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5D5FD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327FF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6414C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7ECFC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0,4169</w:t>
            </w:r>
          </w:p>
        </w:tc>
      </w:tr>
      <w:tr w:rsidR="00961B5C" w:rsidRPr="00961B5C" w14:paraId="5B09FC60"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65E53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16A98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1,9898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7244E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CA603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1,9902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D9A89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1,9904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26ADA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1,9905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E0F45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1,9907</w:t>
            </w:r>
          </w:p>
        </w:tc>
      </w:tr>
      <w:tr w:rsidR="00961B5C" w:rsidRPr="00961B5C" w14:paraId="31A1CE14"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3E21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A65A4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4,3117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E3787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4,3122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9253E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4,3126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9FF3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4,3130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FC3D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4,3134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F9864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4,3138</w:t>
            </w:r>
          </w:p>
        </w:tc>
      </w:tr>
      <w:tr w:rsidR="00961B5C" w:rsidRPr="00961B5C" w14:paraId="3D43FF00"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6B9F2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C52C0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7,3826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36DD5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7,3832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D703F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7,3839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EEF2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7,3846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E939E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7,3853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6030F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7,3860</w:t>
            </w:r>
          </w:p>
        </w:tc>
      </w:tr>
      <w:tr w:rsidR="00961B5C" w:rsidRPr="00961B5C" w14:paraId="084D613B"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9A797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32BB9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11,2022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53AFA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11,2032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876A8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11,2043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0F498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11,2054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83F97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11,2064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05F9D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11,2075</w:t>
            </w:r>
          </w:p>
        </w:tc>
      </w:tr>
      <w:tr w:rsidR="00961B5C" w:rsidRPr="00961B5C" w14:paraId="12ED0B22" w14:textId="77777777" w:rsidTr="00FD284B">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97BE8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75B77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15,7707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0CD37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15,7722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1A01C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15,7736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C419C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15,7751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1E786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15,7766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FE0AB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15,7781</w:t>
            </w:r>
          </w:p>
        </w:tc>
      </w:tr>
    </w:tbl>
    <w:p w14:paraId="7E94C485" w14:textId="77777777" w:rsidR="00BB21BE" w:rsidRDefault="00BB21BE" w:rsidP="00961B5C">
      <w:pPr>
        <w:widowControl w:val="0"/>
        <w:autoSpaceDE w:val="0"/>
        <w:autoSpaceDN w:val="0"/>
        <w:adjustRightInd w:val="0"/>
        <w:jc w:val="both"/>
        <w:rPr>
          <w:rFonts w:ascii="Arial" w:eastAsiaTheme="minorEastAsia" w:hAnsi="Arial" w:cs="Arial"/>
          <w:sz w:val="20"/>
          <w:szCs w:val="20"/>
          <w14:ligatures w14:val="standardContextual"/>
        </w:rPr>
      </w:pPr>
    </w:p>
    <w:p w14:paraId="444D2D7E" w14:textId="4C169F40" w:rsidR="00961B5C" w:rsidRPr="00961B5C" w:rsidRDefault="00961B5C" w:rsidP="00961B5C">
      <w:pPr>
        <w:widowControl w:val="0"/>
        <w:autoSpaceDE w:val="0"/>
        <w:autoSpaceDN w:val="0"/>
        <w:adjustRightInd w:val="0"/>
        <w:jc w:val="both"/>
        <w:rPr>
          <w:rFonts w:ascii="Arial" w:eastAsiaTheme="minorEastAsia" w:hAnsi="Arial" w:cs="Arial"/>
          <w:sz w:val="20"/>
          <w:szCs w:val="20"/>
          <w14:ligatures w14:val="standardContextual"/>
        </w:rPr>
      </w:pPr>
      <w:r w:rsidRPr="00961B5C">
        <w:rPr>
          <w:rFonts w:ascii="Arial" w:eastAsiaTheme="minorEastAsia" w:hAnsi="Arial" w:cs="Arial"/>
          <w:sz w:val="20"/>
          <w:szCs w:val="20"/>
          <w14:ligatures w14:val="standardContextual"/>
        </w:rPr>
        <w:t xml:space="preserve">Продолжение таблицы </w:t>
      </w:r>
      <w:r w:rsidR="009A17D4">
        <w:rPr>
          <w:rFonts w:ascii="Arial" w:eastAsiaTheme="minorEastAsia" w:hAnsi="Arial" w:cs="Arial"/>
          <w:sz w:val="20"/>
          <w:szCs w:val="20"/>
          <w14:ligatures w14:val="standardContextual"/>
        </w:rPr>
        <w:t>И</w:t>
      </w:r>
      <w:r w:rsidRPr="00961B5C">
        <w:rPr>
          <w:rFonts w:ascii="Arial" w:eastAsiaTheme="minorEastAsia" w:hAnsi="Arial" w:cs="Arial"/>
          <w:sz w:val="20"/>
          <w:szCs w:val="20"/>
          <w14:ligatures w14:val="standardContextual"/>
        </w:rPr>
        <w:t>.3</w:t>
      </w:r>
    </w:p>
    <w:tbl>
      <w:tblPr>
        <w:tblW w:w="0" w:type="auto"/>
        <w:tblInd w:w="20" w:type="dxa"/>
        <w:tblLayout w:type="fixed"/>
        <w:tblCellMar>
          <w:left w:w="90" w:type="dxa"/>
          <w:right w:w="90" w:type="dxa"/>
        </w:tblCellMar>
        <w:tblLook w:val="0000" w:firstRow="0" w:lastRow="0" w:firstColumn="0" w:lastColumn="0" w:noHBand="0" w:noVBand="0"/>
      </w:tblPr>
      <w:tblGrid>
        <w:gridCol w:w="1275"/>
        <w:gridCol w:w="1365"/>
        <w:gridCol w:w="1380"/>
        <w:gridCol w:w="1365"/>
        <w:gridCol w:w="1365"/>
        <w:gridCol w:w="1380"/>
        <w:gridCol w:w="1365"/>
      </w:tblGrid>
      <w:tr w:rsidR="00961B5C" w:rsidRPr="00961B5C" w14:paraId="7B5D8859" w14:textId="77777777" w:rsidTr="00961B5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219D3F" w14:textId="42F98FC4"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noProof/>
                <w:position w:val="-6"/>
                <w:sz w:val="18"/>
                <w:szCs w:val="18"/>
                <w14:ligatures w14:val="standardContextual"/>
              </w:rPr>
              <w:drawing>
                <wp:inline distT="0" distB="0" distL="0" distR="0" wp14:anchorId="058CD7C2" wp14:editId="01DAD3BC">
                  <wp:extent cx="87630" cy="154940"/>
                  <wp:effectExtent l="0" t="0" r="7620" b="0"/>
                  <wp:docPr id="1603534856"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°С</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A37DB" w14:textId="17097866"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 xml:space="preserve">Значение </w:t>
            </w:r>
            <w:r w:rsidRPr="00961B5C">
              <w:rPr>
                <w:rFonts w:ascii="Arial" w:eastAsiaTheme="minorEastAsia" w:hAnsi="Arial" w:cs="Arial"/>
                <w:noProof/>
                <w:position w:val="-9"/>
                <w:sz w:val="18"/>
                <w:szCs w:val="18"/>
                <w14:ligatures w14:val="standardContextual"/>
              </w:rPr>
              <w:drawing>
                <wp:inline distT="0" distB="0" distL="0" distR="0" wp14:anchorId="073DF0B1" wp14:editId="7C1D9C7E">
                  <wp:extent cx="191135" cy="227330"/>
                  <wp:effectExtent l="0" t="0" r="0" b="1270"/>
                  <wp:docPr id="2089483836"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при </w:t>
            </w:r>
            <w:r w:rsidRPr="00961B5C">
              <w:rPr>
                <w:rFonts w:ascii="Arial" w:eastAsiaTheme="minorEastAsia" w:hAnsi="Arial" w:cs="Arial"/>
                <w:noProof/>
                <w:position w:val="-9"/>
                <w:sz w:val="18"/>
                <w:szCs w:val="18"/>
                <w14:ligatures w14:val="standardContextual"/>
              </w:rPr>
              <w:drawing>
                <wp:inline distT="0" distB="0" distL="0" distR="0" wp14:anchorId="6E476727" wp14:editId="22D38DF7">
                  <wp:extent cx="201295" cy="227330"/>
                  <wp:effectExtent l="0" t="0" r="8255" b="1270"/>
                  <wp:docPr id="1400019646"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 мВ </w:t>
            </w:r>
          </w:p>
        </w:tc>
      </w:tr>
      <w:tr w:rsidR="00961B5C" w:rsidRPr="00961B5C" w14:paraId="0D6025AC" w14:textId="77777777" w:rsidTr="00961B5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44BC96" w14:textId="77777777" w:rsidR="00961B5C" w:rsidRPr="00961B5C" w:rsidRDefault="00961B5C" w:rsidP="00961B5C">
            <w:pPr>
              <w:widowControl w:val="0"/>
              <w:autoSpaceDE w:val="0"/>
              <w:autoSpaceDN w:val="0"/>
              <w:adjustRightInd w:val="0"/>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03A2E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10,572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C6A2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140E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10,574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B36C2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10,575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4901A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10,576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0B29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10,577</w:t>
            </w:r>
          </w:p>
        </w:tc>
      </w:tr>
      <w:tr w:rsidR="00961B5C" w:rsidRPr="00961B5C" w14:paraId="0311B3BF"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91F0A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CA273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1,6135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4F15B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1,6136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00D1D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1,6138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7E0B9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1,6139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8EFFA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1,6141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F1E60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1,6142</w:t>
            </w:r>
          </w:p>
        </w:tc>
      </w:tr>
      <w:tr w:rsidR="00961B5C" w:rsidRPr="00961B5C" w14:paraId="4521DBE6"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2951C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32D2E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D2AF3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98475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F4B7B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38671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D8542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0,1905</w:t>
            </w:r>
          </w:p>
        </w:tc>
      </w:tr>
      <w:tr w:rsidR="00961B5C" w:rsidRPr="00961B5C" w14:paraId="259CD014"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FDDE1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3D386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A87A9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2CF4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870FB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72C46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E5BD5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-0,4836</w:t>
            </w:r>
          </w:p>
        </w:tc>
      </w:tr>
      <w:tr w:rsidR="00961B5C" w:rsidRPr="00961B5C" w14:paraId="65F99887"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E7483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CA1B4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846C1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32D81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99A7C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C55B1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43B81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-0,4080</w:t>
            </w:r>
          </w:p>
        </w:tc>
      </w:tr>
      <w:tr w:rsidR="00961B5C" w:rsidRPr="00961B5C" w14:paraId="5DDE80B7"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5D54E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8EDDF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E5069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0,4169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3BD1B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E905B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8C113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7D7AD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0,4171</w:t>
            </w:r>
          </w:p>
        </w:tc>
      </w:tr>
      <w:tr w:rsidR="00961B5C" w:rsidRPr="00961B5C" w14:paraId="43D802B6"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FCDB0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6A65C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1,9909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CEF71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1,9911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E9A33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1,9913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28475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1,9915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4669F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1,9917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CF96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1,9919</w:t>
            </w:r>
          </w:p>
        </w:tc>
      </w:tr>
      <w:tr w:rsidR="00961B5C" w:rsidRPr="00961B5C" w14:paraId="026BC9C7"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ECDF5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416B5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4,3142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C0CFA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4,3146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EB706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4,3150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44938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4,3154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DCC05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4,3158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CCA89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4,3162</w:t>
            </w:r>
          </w:p>
        </w:tc>
      </w:tr>
      <w:tr w:rsidR="00961B5C" w:rsidRPr="00961B5C" w14:paraId="06F1ED84"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28779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09A5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7,3867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AE259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7,3874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E5FDB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7,3881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42E46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7,3888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40AFC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7,3895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A49B9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7,3902</w:t>
            </w:r>
          </w:p>
        </w:tc>
      </w:tr>
      <w:tr w:rsidR="00961B5C" w:rsidRPr="00961B5C" w14:paraId="789FE0BB"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31858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DC0B5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11,2085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ACFD0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11,2096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72B96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11,2107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F541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11,2117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89247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11,2128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8884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11,2139</w:t>
            </w:r>
          </w:p>
        </w:tc>
      </w:tr>
      <w:tr w:rsidR="00961B5C" w:rsidRPr="00961B5C" w14:paraId="20C0436B"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7D4BD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D32BC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15,7796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4365B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15,7811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A29B1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15,7826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257BC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15,7841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097B3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15,7856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C9FB7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15,7871</w:t>
            </w:r>
          </w:p>
        </w:tc>
      </w:tr>
    </w:tbl>
    <w:p w14:paraId="1148484B" w14:textId="77777777" w:rsidR="00961B5C" w:rsidRPr="00961B5C" w:rsidRDefault="00961B5C" w:rsidP="00961B5C">
      <w:pPr>
        <w:widowControl w:val="0"/>
        <w:autoSpaceDE w:val="0"/>
        <w:autoSpaceDN w:val="0"/>
        <w:adjustRightInd w:val="0"/>
        <w:jc w:val="both"/>
        <w:rPr>
          <w:rFonts w:ascii="Arial" w:eastAsiaTheme="minorEastAsia" w:hAnsi="Arial" w:cs="Arial"/>
          <w:sz w:val="20"/>
          <w:szCs w:val="20"/>
          <w14:ligatures w14:val="standardContextual"/>
        </w:rPr>
      </w:pPr>
    </w:p>
    <w:p w14:paraId="17C990F2" w14:textId="77777777" w:rsidR="0030000B" w:rsidRDefault="0030000B">
      <w:pPr>
        <w:rPr>
          <w:rFonts w:ascii="Arial" w:hAnsi="Arial" w:cs="Arial"/>
          <w:sz w:val="20"/>
          <w:szCs w:val="20"/>
        </w:rPr>
      </w:pPr>
      <w:r>
        <w:rPr>
          <w:rFonts w:ascii="Arial" w:hAnsi="Arial" w:cs="Arial"/>
          <w:sz w:val="20"/>
          <w:szCs w:val="20"/>
        </w:rPr>
        <w:br w:type="page"/>
      </w:r>
    </w:p>
    <w:p w14:paraId="766A482A" w14:textId="583772A2" w:rsidR="00961B5C" w:rsidRDefault="00961B5C" w:rsidP="004E7C67">
      <w:pPr>
        <w:spacing w:line="360" w:lineRule="auto"/>
        <w:rPr>
          <w:rFonts w:ascii="Arial" w:hAnsi="Arial" w:cs="Arial"/>
          <w:sz w:val="20"/>
          <w:szCs w:val="20"/>
        </w:rPr>
      </w:pPr>
      <w:r>
        <w:rPr>
          <w:rFonts w:ascii="Arial" w:hAnsi="Arial" w:cs="Arial"/>
          <w:sz w:val="20"/>
          <w:szCs w:val="20"/>
        </w:rPr>
        <w:lastRenderedPageBreak/>
        <w:t xml:space="preserve">Продолжение таблицы </w:t>
      </w:r>
      <w:r w:rsidR="009A17D4">
        <w:rPr>
          <w:rFonts w:ascii="Arial" w:hAnsi="Arial" w:cs="Arial"/>
          <w:sz w:val="20"/>
          <w:szCs w:val="20"/>
        </w:rPr>
        <w:t>И</w:t>
      </w:r>
      <w:r>
        <w:rPr>
          <w:rFonts w:ascii="Arial" w:hAnsi="Arial" w:cs="Arial"/>
          <w:sz w:val="20"/>
          <w:szCs w:val="20"/>
        </w:rPr>
        <w:t>.3</w:t>
      </w:r>
    </w:p>
    <w:tbl>
      <w:tblPr>
        <w:tblW w:w="0" w:type="auto"/>
        <w:tblInd w:w="20" w:type="dxa"/>
        <w:tblLayout w:type="fixed"/>
        <w:tblCellMar>
          <w:left w:w="90" w:type="dxa"/>
          <w:right w:w="90" w:type="dxa"/>
        </w:tblCellMar>
        <w:tblLook w:val="0000" w:firstRow="0" w:lastRow="0" w:firstColumn="0" w:lastColumn="0" w:noHBand="0" w:noVBand="0"/>
      </w:tblPr>
      <w:tblGrid>
        <w:gridCol w:w="1275"/>
        <w:gridCol w:w="1365"/>
        <w:gridCol w:w="1380"/>
        <w:gridCol w:w="1365"/>
        <w:gridCol w:w="1365"/>
        <w:gridCol w:w="1380"/>
        <w:gridCol w:w="1365"/>
      </w:tblGrid>
      <w:tr w:rsidR="00961B5C" w:rsidRPr="00961B5C" w14:paraId="014D3012" w14:textId="77777777" w:rsidTr="00961B5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E18F73" w14:textId="5D57D276"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noProof/>
                <w:position w:val="-6"/>
                <w:sz w:val="18"/>
                <w:szCs w:val="18"/>
                <w14:ligatures w14:val="standardContextual"/>
              </w:rPr>
              <w:drawing>
                <wp:inline distT="0" distB="0" distL="0" distR="0" wp14:anchorId="4A0991F4" wp14:editId="163DD66D">
                  <wp:extent cx="87630" cy="154940"/>
                  <wp:effectExtent l="0" t="0" r="7620" b="0"/>
                  <wp:docPr id="53807830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°С</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48F0DD" w14:textId="1AFA325A"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 xml:space="preserve">Значение </w:t>
            </w:r>
            <w:r w:rsidRPr="00961B5C">
              <w:rPr>
                <w:rFonts w:ascii="Arial" w:eastAsiaTheme="minorEastAsia" w:hAnsi="Arial" w:cs="Arial"/>
                <w:noProof/>
                <w:position w:val="-9"/>
                <w:sz w:val="18"/>
                <w:szCs w:val="18"/>
                <w14:ligatures w14:val="standardContextual"/>
              </w:rPr>
              <w:drawing>
                <wp:inline distT="0" distB="0" distL="0" distR="0" wp14:anchorId="6C31209E" wp14:editId="25E345D1">
                  <wp:extent cx="191135" cy="227330"/>
                  <wp:effectExtent l="0" t="0" r="0" b="1270"/>
                  <wp:docPr id="41929922"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при </w:t>
            </w:r>
            <w:r w:rsidRPr="00961B5C">
              <w:rPr>
                <w:rFonts w:ascii="Arial" w:eastAsiaTheme="minorEastAsia" w:hAnsi="Arial" w:cs="Arial"/>
                <w:noProof/>
                <w:position w:val="-9"/>
                <w:sz w:val="18"/>
                <w:szCs w:val="18"/>
                <w14:ligatures w14:val="standardContextual"/>
              </w:rPr>
              <w:drawing>
                <wp:inline distT="0" distB="0" distL="0" distR="0" wp14:anchorId="33BD4B94" wp14:editId="205A9B28">
                  <wp:extent cx="201295" cy="227330"/>
                  <wp:effectExtent l="0" t="0" r="8255" b="1270"/>
                  <wp:docPr id="130922590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 мВ </w:t>
            </w:r>
          </w:p>
        </w:tc>
      </w:tr>
      <w:tr w:rsidR="00961B5C" w:rsidRPr="00961B5C" w14:paraId="2C55B532" w14:textId="77777777" w:rsidTr="00961B5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39D798" w14:textId="77777777" w:rsidR="00961B5C" w:rsidRPr="00961B5C" w:rsidRDefault="00961B5C" w:rsidP="00961B5C">
            <w:pPr>
              <w:widowControl w:val="0"/>
              <w:autoSpaceDE w:val="0"/>
              <w:autoSpaceDN w:val="0"/>
              <w:adjustRightInd w:val="0"/>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10866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10,578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01453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C95A1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10,580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91CCE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10,581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6F9AD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10,582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95151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10,583</w:t>
            </w:r>
          </w:p>
        </w:tc>
      </w:tr>
      <w:tr w:rsidR="00961B5C" w:rsidRPr="00961B5C" w14:paraId="0012C222"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15035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2E696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1,6144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8ED98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1,6145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3CF27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1,6147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2E2C1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1,6149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5F954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1,6150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ED98F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1,6152</w:t>
            </w:r>
          </w:p>
        </w:tc>
      </w:tr>
      <w:tr w:rsidR="00961B5C" w:rsidRPr="00961B5C" w14:paraId="0DCA5E9F"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AE49D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4E0B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3D480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024C2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052C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E56C2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71BF7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0,1906</w:t>
            </w:r>
          </w:p>
        </w:tc>
      </w:tr>
      <w:tr w:rsidR="00961B5C" w:rsidRPr="00961B5C" w14:paraId="7B2873F1"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9CA3F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4A5ED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26505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E46CA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28F6B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8EBA1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85700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-0,4838</w:t>
            </w:r>
          </w:p>
        </w:tc>
      </w:tr>
      <w:tr w:rsidR="00961B5C" w:rsidRPr="00961B5C" w14:paraId="53042064"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F4E0D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63189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B302F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859AB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8D484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1AB7E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0E69F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-0,4083</w:t>
            </w:r>
          </w:p>
        </w:tc>
      </w:tr>
      <w:tr w:rsidR="00961B5C" w:rsidRPr="00961B5C" w14:paraId="78EAD5C7"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5B793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46FBF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3E092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F1FAC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2D92F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6AA5F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6E48C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0,4173</w:t>
            </w:r>
          </w:p>
        </w:tc>
      </w:tr>
      <w:tr w:rsidR="00961B5C" w:rsidRPr="00961B5C" w14:paraId="12849D5D"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182B2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3D4F2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1,9920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12D4B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1,9922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77AE9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1,9924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1106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1,9926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8FE2F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1,9928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02EE8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1,9930</w:t>
            </w:r>
          </w:p>
        </w:tc>
      </w:tr>
      <w:tr w:rsidR="00961B5C" w:rsidRPr="00961B5C" w14:paraId="46B3F02E"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95ABB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A38E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4,3166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965F3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4,3171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D0BFA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4,3175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54C28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4,3179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B8A27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4,3183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DAA1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4,3187</w:t>
            </w:r>
          </w:p>
        </w:tc>
      </w:tr>
      <w:tr w:rsidR="00961B5C" w:rsidRPr="00961B5C" w14:paraId="12A01EF6"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11EB4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7AEE9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7,3909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1FBF6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7,3916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FE511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7,3923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8EF0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7,3930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7721C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7,3937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6F92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7,3944</w:t>
            </w:r>
          </w:p>
        </w:tc>
      </w:tr>
      <w:tr w:rsidR="00961B5C" w:rsidRPr="00961B5C" w14:paraId="7EC76760"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0912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5D00C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11,2149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F2841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11,2160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C244F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11,2170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DD87A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11,2181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A9371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11,2192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B2E35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11,2202</w:t>
            </w:r>
          </w:p>
        </w:tc>
      </w:tr>
      <w:tr w:rsidR="00961B5C" w:rsidRPr="00961B5C" w14:paraId="3643AE7A"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D5BC9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1E53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15,7886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B37DC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15,7901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EDB68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15,7916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80348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15,7931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6C16E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15,7945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B873E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15,7960</w:t>
            </w:r>
          </w:p>
        </w:tc>
      </w:tr>
    </w:tbl>
    <w:p w14:paraId="2ACA6404" w14:textId="77777777" w:rsidR="0030000B" w:rsidRDefault="0030000B" w:rsidP="00961B5C">
      <w:pPr>
        <w:widowControl w:val="0"/>
        <w:autoSpaceDE w:val="0"/>
        <w:autoSpaceDN w:val="0"/>
        <w:adjustRightInd w:val="0"/>
        <w:jc w:val="both"/>
        <w:rPr>
          <w:rFonts w:ascii="Arial" w:eastAsiaTheme="minorEastAsia" w:hAnsi="Arial" w:cs="Arial"/>
          <w:sz w:val="20"/>
          <w:szCs w:val="20"/>
          <w14:ligatures w14:val="standardContextual"/>
        </w:rPr>
      </w:pPr>
    </w:p>
    <w:p w14:paraId="53413570" w14:textId="39EB876C" w:rsidR="00961B5C" w:rsidRPr="00961B5C" w:rsidRDefault="00961B5C" w:rsidP="00961B5C">
      <w:pPr>
        <w:widowControl w:val="0"/>
        <w:autoSpaceDE w:val="0"/>
        <w:autoSpaceDN w:val="0"/>
        <w:adjustRightInd w:val="0"/>
        <w:jc w:val="both"/>
        <w:rPr>
          <w:rFonts w:ascii="Arial" w:eastAsiaTheme="minorEastAsia" w:hAnsi="Arial" w:cs="Arial"/>
          <w:sz w:val="20"/>
          <w:szCs w:val="20"/>
          <w14:ligatures w14:val="standardContextual"/>
        </w:rPr>
      </w:pPr>
      <w:r w:rsidRPr="00961B5C">
        <w:rPr>
          <w:rFonts w:ascii="Arial" w:eastAsiaTheme="minorEastAsia" w:hAnsi="Arial" w:cs="Arial"/>
          <w:sz w:val="20"/>
          <w:szCs w:val="20"/>
          <w14:ligatures w14:val="standardContextual"/>
        </w:rPr>
        <w:t xml:space="preserve">Продолжение таблицы </w:t>
      </w:r>
      <w:r w:rsidR="009A17D4">
        <w:rPr>
          <w:rFonts w:ascii="Arial" w:eastAsiaTheme="minorEastAsia" w:hAnsi="Arial" w:cs="Arial"/>
          <w:sz w:val="20"/>
          <w:szCs w:val="20"/>
          <w14:ligatures w14:val="standardContextual"/>
        </w:rPr>
        <w:t>И</w:t>
      </w:r>
      <w:r w:rsidRPr="00961B5C">
        <w:rPr>
          <w:rFonts w:ascii="Arial" w:eastAsiaTheme="minorEastAsia" w:hAnsi="Arial" w:cs="Arial"/>
          <w:sz w:val="20"/>
          <w:szCs w:val="20"/>
          <w14:ligatures w14:val="standardContextual"/>
        </w:rPr>
        <w:t>.3</w:t>
      </w:r>
    </w:p>
    <w:tbl>
      <w:tblPr>
        <w:tblW w:w="0" w:type="auto"/>
        <w:tblInd w:w="20" w:type="dxa"/>
        <w:tblLayout w:type="fixed"/>
        <w:tblCellMar>
          <w:left w:w="90" w:type="dxa"/>
          <w:right w:w="90" w:type="dxa"/>
        </w:tblCellMar>
        <w:tblLook w:val="0000" w:firstRow="0" w:lastRow="0" w:firstColumn="0" w:lastColumn="0" w:noHBand="0" w:noVBand="0"/>
      </w:tblPr>
      <w:tblGrid>
        <w:gridCol w:w="1275"/>
        <w:gridCol w:w="1365"/>
        <w:gridCol w:w="1380"/>
        <w:gridCol w:w="1365"/>
        <w:gridCol w:w="1365"/>
        <w:gridCol w:w="1380"/>
        <w:gridCol w:w="1365"/>
      </w:tblGrid>
      <w:tr w:rsidR="00961B5C" w:rsidRPr="00961B5C" w14:paraId="4B24E14A" w14:textId="77777777" w:rsidTr="00961B5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466EA5" w14:textId="7D934669"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noProof/>
                <w:position w:val="-6"/>
                <w:sz w:val="18"/>
                <w:szCs w:val="18"/>
                <w14:ligatures w14:val="standardContextual"/>
              </w:rPr>
              <w:drawing>
                <wp:inline distT="0" distB="0" distL="0" distR="0" wp14:anchorId="7EB97FF3" wp14:editId="249EDD0F">
                  <wp:extent cx="87630" cy="154940"/>
                  <wp:effectExtent l="0" t="0" r="7620" b="0"/>
                  <wp:docPr id="1189879557"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°С</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0FA475" w14:textId="02A27F02"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 xml:space="preserve">Значение </w:t>
            </w:r>
            <w:r w:rsidRPr="00961B5C">
              <w:rPr>
                <w:rFonts w:ascii="Arial" w:eastAsiaTheme="minorEastAsia" w:hAnsi="Arial" w:cs="Arial"/>
                <w:noProof/>
                <w:position w:val="-9"/>
                <w:sz w:val="18"/>
                <w:szCs w:val="18"/>
                <w14:ligatures w14:val="standardContextual"/>
              </w:rPr>
              <w:drawing>
                <wp:inline distT="0" distB="0" distL="0" distR="0" wp14:anchorId="2D6E7FB2" wp14:editId="77B8ABC4">
                  <wp:extent cx="191135" cy="227330"/>
                  <wp:effectExtent l="0" t="0" r="0" b="1270"/>
                  <wp:docPr id="1355547656"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при </w:t>
            </w:r>
            <w:r w:rsidRPr="00961B5C">
              <w:rPr>
                <w:rFonts w:ascii="Arial" w:eastAsiaTheme="minorEastAsia" w:hAnsi="Arial" w:cs="Arial"/>
                <w:noProof/>
                <w:position w:val="-9"/>
                <w:sz w:val="18"/>
                <w:szCs w:val="18"/>
                <w14:ligatures w14:val="standardContextual"/>
              </w:rPr>
              <w:drawing>
                <wp:inline distT="0" distB="0" distL="0" distR="0" wp14:anchorId="0325913B" wp14:editId="2484E12D">
                  <wp:extent cx="201295" cy="227330"/>
                  <wp:effectExtent l="0" t="0" r="8255" b="1270"/>
                  <wp:docPr id="1928018188"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 мВ </w:t>
            </w:r>
          </w:p>
        </w:tc>
      </w:tr>
      <w:tr w:rsidR="00961B5C" w:rsidRPr="00961B5C" w14:paraId="6EC3B493" w14:textId="77777777" w:rsidTr="00961B5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E3A3FB" w14:textId="77777777" w:rsidR="00961B5C" w:rsidRPr="00961B5C" w:rsidRDefault="00961B5C" w:rsidP="00961B5C">
            <w:pPr>
              <w:widowControl w:val="0"/>
              <w:autoSpaceDE w:val="0"/>
              <w:autoSpaceDN w:val="0"/>
              <w:adjustRightInd w:val="0"/>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16B4B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10,584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1EC25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10,585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126DD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10,586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0D33C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10,587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87AB7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10,588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C8BB3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10,589</w:t>
            </w:r>
          </w:p>
        </w:tc>
      </w:tr>
      <w:tr w:rsidR="00961B5C" w:rsidRPr="00961B5C" w14:paraId="7A9F5776"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F36C0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852A4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1,6153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B3D3C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1,6155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D0B8B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4BE1A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1,6158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1CD07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1,6159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75FE0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1,6161</w:t>
            </w:r>
          </w:p>
        </w:tc>
      </w:tr>
      <w:tr w:rsidR="00961B5C" w:rsidRPr="00961B5C" w14:paraId="596A23D5"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EB52E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D8970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26ADF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ED1FC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E89B2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946E0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4CB93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0,1907</w:t>
            </w:r>
          </w:p>
        </w:tc>
      </w:tr>
      <w:tr w:rsidR="00961B5C" w:rsidRPr="00961B5C" w14:paraId="5D7FAAF9"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ED8CB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3BA59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4B6CC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-0,4839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99554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6A559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62945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E1AB9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-0,4841</w:t>
            </w:r>
          </w:p>
        </w:tc>
      </w:tr>
      <w:tr w:rsidR="00961B5C" w:rsidRPr="00961B5C" w14:paraId="702917E0"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CEEF5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C1CBF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BB261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B0118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9E0A9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0A127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73023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-0,4085</w:t>
            </w:r>
          </w:p>
        </w:tc>
      </w:tr>
      <w:tr w:rsidR="00961B5C" w:rsidRPr="00961B5C" w14:paraId="24486ABE"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85DE3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A9D45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44060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A79D6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E12A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2E0D7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C6AF8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0,4176</w:t>
            </w:r>
          </w:p>
        </w:tc>
      </w:tr>
      <w:tr w:rsidR="00961B5C" w:rsidRPr="00961B5C" w14:paraId="7D65624F"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33C44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FEB08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1,9932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C76D8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1,9934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C2CF1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1,9936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90159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1,9937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988F6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1,9939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C33F7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1,9941</w:t>
            </w:r>
          </w:p>
        </w:tc>
      </w:tr>
      <w:tr w:rsidR="00961B5C" w:rsidRPr="00961B5C" w14:paraId="013B118E"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795A8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91A64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4,3191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40FE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4,3195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043B7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4,3199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6AE10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4,3203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47D9B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4,3207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77BA8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4,3211</w:t>
            </w:r>
          </w:p>
        </w:tc>
      </w:tr>
      <w:tr w:rsidR="00961B5C" w:rsidRPr="00961B5C" w14:paraId="1BF69BE4"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1D1FA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54CDF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7,3951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6E892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7,3958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90396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7,3965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F783B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7,3972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84755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95980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7,3986</w:t>
            </w:r>
          </w:p>
        </w:tc>
      </w:tr>
      <w:tr w:rsidR="00961B5C" w:rsidRPr="00961B5C" w14:paraId="035C1F6D"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C72EA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5598A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11,2213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CF272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11,2223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1DB1C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11,2234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39D20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11,2245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3AE28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11,2255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157A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11,2266</w:t>
            </w:r>
          </w:p>
        </w:tc>
      </w:tr>
      <w:tr w:rsidR="00961B5C" w:rsidRPr="00961B5C" w14:paraId="7231B97F"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E3AD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94245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15,7975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422BF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15,7990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C8FB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15,8005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21B7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15,8020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25C3E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15,8035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DA77C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15,8050</w:t>
            </w:r>
          </w:p>
        </w:tc>
      </w:tr>
    </w:tbl>
    <w:p w14:paraId="08D56CBF" w14:textId="77777777" w:rsidR="00961B5C" w:rsidRDefault="00961B5C" w:rsidP="004E7C67">
      <w:pPr>
        <w:spacing w:line="360" w:lineRule="auto"/>
        <w:rPr>
          <w:rFonts w:ascii="Arial" w:hAnsi="Arial" w:cs="Arial"/>
          <w:sz w:val="20"/>
          <w:szCs w:val="20"/>
        </w:rPr>
      </w:pPr>
    </w:p>
    <w:p w14:paraId="0A0970A0" w14:textId="77777777" w:rsidR="0030000B" w:rsidRDefault="0030000B">
      <w:pPr>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br w:type="page"/>
      </w:r>
    </w:p>
    <w:p w14:paraId="0FF4E94A" w14:textId="5A75A3F8" w:rsidR="00961B5C" w:rsidRPr="00961B5C" w:rsidRDefault="00961B5C" w:rsidP="00961B5C">
      <w:pPr>
        <w:widowControl w:val="0"/>
        <w:autoSpaceDE w:val="0"/>
        <w:autoSpaceDN w:val="0"/>
        <w:adjustRightInd w:val="0"/>
        <w:jc w:val="both"/>
        <w:rPr>
          <w:rFonts w:ascii="Arial" w:eastAsiaTheme="minorEastAsia" w:hAnsi="Arial" w:cs="Arial"/>
          <w:sz w:val="20"/>
          <w:szCs w:val="20"/>
          <w14:ligatures w14:val="standardContextual"/>
        </w:rPr>
      </w:pPr>
      <w:r w:rsidRPr="00961B5C">
        <w:rPr>
          <w:rFonts w:ascii="Arial" w:eastAsiaTheme="minorEastAsia" w:hAnsi="Arial" w:cs="Arial"/>
          <w:sz w:val="20"/>
          <w:szCs w:val="20"/>
          <w14:ligatures w14:val="standardContextual"/>
        </w:rPr>
        <w:lastRenderedPageBreak/>
        <w:t xml:space="preserve">Продолжение таблицы </w:t>
      </w:r>
      <w:r w:rsidR="009A17D4">
        <w:rPr>
          <w:rFonts w:ascii="Arial" w:eastAsiaTheme="minorEastAsia" w:hAnsi="Arial" w:cs="Arial"/>
          <w:sz w:val="20"/>
          <w:szCs w:val="20"/>
          <w14:ligatures w14:val="standardContextual"/>
        </w:rPr>
        <w:t>И</w:t>
      </w:r>
      <w:r w:rsidRPr="00961B5C">
        <w:rPr>
          <w:rFonts w:ascii="Arial" w:eastAsiaTheme="minorEastAsia" w:hAnsi="Arial" w:cs="Arial"/>
          <w:sz w:val="20"/>
          <w:szCs w:val="20"/>
          <w14:ligatures w14:val="standardContextual"/>
        </w:rPr>
        <w:t>.3</w:t>
      </w:r>
    </w:p>
    <w:tbl>
      <w:tblPr>
        <w:tblW w:w="0" w:type="auto"/>
        <w:tblInd w:w="20" w:type="dxa"/>
        <w:tblLayout w:type="fixed"/>
        <w:tblCellMar>
          <w:left w:w="90" w:type="dxa"/>
          <w:right w:w="90" w:type="dxa"/>
        </w:tblCellMar>
        <w:tblLook w:val="0000" w:firstRow="0" w:lastRow="0" w:firstColumn="0" w:lastColumn="0" w:noHBand="0" w:noVBand="0"/>
      </w:tblPr>
      <w:tblGrid>
        <w:gridCol w:w="1275"/>
        <w:gridCol w:w="1365"/>
        <w:gridCol w:w="1380"/>
        <w:gridCol w:w="1365"/>
        <w:gridCol w:w="1365"/>
        <w:gridCol w:w="1380"/>
        <w:gridCol w:w="1365"/>
      </w:tblGrid>
      <w:tr w:rsidR="00961B5C" w:rsidRPr="00961B5C" w14:paraId="64F9D6CD" w14:textId="77777777" w:rsidTr="00961B5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904CBC" w14:textId="596346FD"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noProof/>
                <w:position w:val="-6"/>
                <w:sz w:val="18"/>
                <w:szCs w:val="18"/>
                <w14:ligatures w14:val="standardContextual"/>
              </w:rPr>
              <w:drawing>
                <wp:inline distT="0" distB="0" distL="0" distR="0" wp14:anchorId="6B1E5FE0" wp14:editId="72CDB9F1">
                  <wp:extent cx="87630" cy="154940"/>
                  <wp:effectExtent l="0" t="0" r="7620" b="0"/>
                  <wp:docPr id="2110672690"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°С</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DCAD87" w14:textId="0E6634FF"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 xml:space="preserve">Значение </w:t>
            </w:r>
            <w:r w:rsidRPr="00961B5C">
              <w:rPr>
                <w:rFonts w:ascii="Arial" w:eastAsiaTheme="minorEastAsia" w:hAnsi="Arial" w:cs="Arial"/>
                <w:noProof/>
                <w:position w:val="-9"/>
                <w:sz w:val="18"/>
                <w:szCs w:val="18"/>
                <w14:ligatures w14:val="standardContextual"/>
              </w:rPr>
              <w:drawing>
                <wp:inline distT="0" distB="0" distL="0" distR="0" wp14:anchorId="075106A5" wp14:editId="39370276">
                  <wp:extent cx="191135" cy="227330"/>
                  <wp:effectExtent l="0" t="0" r="0" b="1270"/>
                  <wp:docPr id="1447829637"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при </w:t>
            </w:r>
            <w:r w:rsidRPr="00961B5C">
              <w:rPr>
                <w:rFonts w:ascii="Arial" w:eastAsiaTheme="minorEastAsia" w:hAnsi="Arial" w:cs="Arial"/>
                <w:noProof/>
                <w:position w:val="-9"/>
                <w:sz w:val="18"/>
                <w:szCs w:val="18"/>
                <w14:ligatures w14:val="standardContextual"/>
              </w:rPr>
              <w:drawing>
                <wp:inline distT="0" distB="0" distL="0" distR="0" wp14:anchorId="4A789B91" wp14:editId="4CCB8B04">
                  <wp:extent cx="201295" cy="227330"/>
                  <wp:effectExtent l="0" t="0" r="8255" b="1270"/>
                  <wp:docPr id="499286095"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 мВ </w:t>
            </w:r>
          </w:p>
        </w:tc>
      </w:tr>
      <w:tr w:rsidR="00961B5C" w:rsidRPr="00961B5C" w14:paraId="15300E20" w14:textId="77777777" w:rsidTr="00961B5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B2709B" w14:textId="77777777" w:rsidR="00961B5C" w:rsidRPr="00961B5C" w:rsidRDefault="00961B5C" w:rsidP="00961B5C">
            <w:pPr>
              <w:widowControl w:val="0"/>
              <w:autoSpaceDE w:val="0"/>
              <w:autoSpaceDN w:val="0"/>
              <w:adjustRightInd w:val="0"/>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96C6F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10,590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5CF29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10,591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D2548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10,592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02A80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10,593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F5B3B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10,594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D79A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10,595</w:t>
            </w:r>
          </w:p>
        </w:tc>
      </w:tr>
      <w:tr w:rsidR="00961B5C" w:rsidRPr="00961B5C" w14:paraId="30781729"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9AA60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E07AE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1,6162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D74B9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1,6164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7B42E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1,6165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C3A05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1,6167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EA26E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1,6168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45AB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1,6170</w:t>
            </w:r>
          </w:p>
        </w:tc>
      </w:tr>
      <w:tr w:rsidR="00961B5C" w:rsidRPr="00961B5C" w14:paraId="5D9320F0"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1D581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C92CD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C92C3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B0F43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96E15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E9E6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1F447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0,1909</w:t>
            </w:r>
          </w:p>
        </w:tc>
      </w:tr>
      <w:tr w:rsidR="00961B5C" w:rsidRPr="00961B5C" w14:paraId="59E52959"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3737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52C6F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A71CD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0A1F4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5F937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9AC9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4F5E6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-0,4844</w:t>
            </w:r>
          </w:p>
        </w:tc>
      </w:tr>
      <w:tr w:rsidR="00961B5C" w:rsidRPr="00961B5C" w14:paraId="6E95EB8E"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70214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BAB5B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9AAB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76C64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A2956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4A359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F6729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-0,4087</w:t>
            </w:r>
          </w:p>
        </w:tc>
      </w:tr>
      <w:tr w:rsidR="00961B5C" w:rsidRPr="00961B5C" w14:paraId="6848DABE"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7AA05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6304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55F0B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01C60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15B61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F7136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B1279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0,4178</w:t>
            </w:r>
          </w:p>
        </w:tc>
      </w:tr>
      <w:tr w:rsidR="00961B5C" w:rsidRPr="00961B5C" w14:paraId="5956B23B"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FC93C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DEA3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1,9943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F57A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1,9945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61D44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1,9947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191C8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1,9949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943F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1,9951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61F09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1,9952</w:t>
            </w:r>
          </w:p>
        </w:tc>
      </w:tr>
      <w:tr w:rsidR="00961B5C" w:rsidRPr="00961B5C" w14:paraId="312AF7AD"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006D2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695F3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4,3215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75C0C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4,3220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71744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4,3224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8777E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4,3228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10A3A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4,3232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30E5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4,3236</w:t>
            </w:r>
          </w:p>
        </w:tc>
      </w:tr>
      <w:tr w:rsidR="00961B5C" w:rsidRPr="00961B5C" w14:paraId="31CC8D27"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6C854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2086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7,3993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492AD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C4DC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7,4007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40611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7,4014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D9D07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7,4021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1EB9D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7,4028</w:t>
            </w:r>
          </w:p>
        </w:tc>
      </w:tr>
      <w:tr w:rsidR="00961B5C" w:rsidRPr="00961B5C" w14:paraId="3F86AB2F"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FEA6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E07E7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11,2276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5F3C5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11,2287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99E10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11,2298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5A3E6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11,2308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17E69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11,2319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F69A3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11,2329</w:t>
            </w:r>
          </w:p>
        </w:tc>
      </w:tr>
      <w:tr w:rsidR="00961B5C" w:rsidRPr="00961B5C" w14:paraId="6637D0BA"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62124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64E0D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15,8065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12CC9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15,8080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40461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15,8095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CE2D9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15,8110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B79AC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15,8125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B8879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15,8139</w:t>
            </w:r>
          </w:p>
        </w:tc>
      </w:tr>
    </w:tbl>
    <w:p w14:paraId="27326E03" w14:textId="77777777" w:rsidR="0030000B" w:rsidRDefault="0030000B" w:rsidP="00961B5C">
      <w:pPr>
        <w:widowControl w:val="0"/>
        <w:autoSpaceDE w:val="0"/>
        <w:autoSpaceDN w:val="0"/>
        <w:adjustRightInd w:val="0"/>
        <w:jc w:val="both"/>
        <w:rPr>
          <w:rFonts w:ascii="Arial" w:eastAsiaTheme="minorEastAsia" w:hAnsi="Arial" w:cs="Arial"/>
          <w:sz w:val="20"/>
          <w:szCs w:val="20"/>
          <w14:ligatures w14:val="standardContextual"/>
        </w:rPr>
      </w:pPr>
    </w:p>
    <w:p w14:paraId="6B16E118" w14:textId="668A2899" w:rsidR="00961B5C" w:rsidRPr="00961B5C" w:rsidRDefault="00961B5C" w:rsidP="00961B5C">
      <w:pPr>
        <w:widowControl w:val="0"/>
        <w:autoSpaceDE w:val="0"/>
        <w:autoSpaceDN w:val="0"/>
        <w:adjustRightInd w:val="0"/>
        <w:jc w:val="both"/>
        <w:rPr>
          <w:rFonts w:ascii="Arial" w:eastAsiaTheme="minorEastAsia" w:hAnsi="Arial" w:cs="Arial"/>
          <w:sz w:val="20"/>
          <w:szCs w:val="20"/>
          <w14:ligatures w14:val="standardContextual"/>
        </w:rPr>
      </w:pPr>
      <w:r w:rsidRPr="00961B5C">
        <w:rPr>
          <w:rFonts w:ascii="Arial" w:eastAsiaTheme="minorEastAsia" w:hAnsi="Arial" w:cs="Arial"/>
          <w:sz w:val="20"/>
          <w:szCs w:val="20"/>
          <w14:ligatures w14:val="standardContextual"/>
        </w:rPr>
        <w:t xml:space="preserve">Продолжение таблицы </w:t>
      </w:r>
      <w:r w:rsidR="009A17D4">
        <w:rPr>
          <w:rFonts w:ascii="Arial" w:eastAsiaTheme="minorEastAsia" w:hAnsi="Arial" w:cs="Arial"/>
          <w:sz w:val="20"/>
          <w:szCs w:val="20"/>
          <w14:ligatures w14:val="standardContextual"/>
        </w:rPr>
        <w:t>И</w:t>
      </w:r>
      <w:r w:rsidRPr="00961B5C">
        <w:rPr>
          <w:rFonts w:ascii="Arial" w:eastAsiaTheme="minorEastAsia" w:hAnsi="Arial" w:cs="Arial"/>
          <w:sz w:val="20"/>
          <w:szCs w:val="20"/>
          <w14:ligatures w14:val="standardContextual"/>
        </w:rPr>
        <w:t>.3</w:t>
      </w:r>
    </w:p>
    <w:tbl>
      <w:tblPr>
        <w:tblW w:w="0" w:type="auto"/>
        <w:tblInd w:w="20" w:type="dxa"/>
        <w:tblLayout w:type="fixed"/>
        <w:tblCellMar>
          <w:left w:w="90" w:type="dxa"/>
          <w:right w:w="90" w:type="dxa"/>
        </w:tblCellMar>
        <w:tblLook w:val="0000" w:firstRow="0" w:lastRow="0" w:firstColumn="0" w:lastColumn="0" w:noHBand="0" w:noVBand="0"/>
      </w:tblPr>
      <w:tblGrid>
        <w:gridCol w:w="1275"/>
        <w:gridCol w:w="1365"/>
        <w:gridCol w:w="1380"/>
        <w:gridCol w:w="1365"/>
        <w:gridCol w:w="1365"/>
        <w:gridCol w:w="1380"/>
        <w:gridCol w:w="1365"/>
      </w:tblGrid>
      <w:tr w:rsidR="00961B5C" w:rsidRPr="00961B5C" w14:paraId="390966FB" w14:textId="77777777" w:rsidTr="00961B5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BAFE76" w14:textId="6B7C7666"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noProof/>
                <w:position w:val="-6"/>
                <w:sz w:val="18"/>
                <w:szCs w:val="18"/>
                <w14:ligatures w14:val="standardContextual"/>
              </w:rPr>
              <w:drawing>
                <wp:inline distT="0" distB="0" distL="0" distR="0" wp14:anchorId="62266223" wp14:editId="0D2F527E">
                  <wp:extent cx="87630" cy="154940"/>
                  <wp:effectExtent l="0" t="0" r="7620" b="0"/>
                  <wp:docPr id="1026022612"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°С</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C0BC6C" w14:textId="5776D700"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 xml:space="preserve">Значение </w:t>
            </w:r>
            <w:r w:rsidRPr="00961B5C">
              <w:rPr>
                <w:rFonts w:ascii="Arial" w:eastAsiaTheme="minorEastAsia" w:hAnsi="Arial" w:cs="Arial"/>
                <w:noProof/>
                <w:position w:val="-9"/>
                <w:sz w:val="18"/>
                <w:szCs w:val="18"/>
                <w14:ligatures w14:val="standardContextual"/>
              </w:rPr>
              <w:drawing>
                <wp:inline distT="0" distB="0" distL="0" distR="0" wp14:anchorId="758FC7FB" wp14:editId="1E4851CD">
                  <wp:extent cx="191135" cy="227330"/>
                  <wp:effectExtent l="0" t="0" r="0" b="1270"/>
                  <wp:docPr id="994949297"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при </w:t>
            </w:r>
            <w:r w:rsidRPr="00961B5C">
              <w:rPr>
                <w:rFonts w:ascii="Arial" w:eastAsiaTheme="minorEastAsia" w:hAnsi="Arial" w:cs="Arial"/>
                <w:noProof/>
                <w:position w:val="-9"/>
                <w:sz w:val="18"/>
                <w:szCs w:val="18"/>
                <w14:ligatures w14:val="standardContextual"/>
              </w:rPr>
              <w:drawing>
                <wp:inline distT="0" distB="0" distL="0" distR="0" wp14:anchorId="27F7DE46" wp14:editId="3E121561">
                  <wp:extent cx="201295" cy="227330"/>
                  <wp:effectExtent l="0" t="0" r="8255" b="1270"/>
                  <wp:docPr id="1413886644"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 мВ </w:t>
            </w:r>
          </w:p>
        </w:tc>
      </w:tr>
      <w:tr w:rsidR="00961B5C" w:rsidRPr="00961B5C" w14:paraId="622630E6" w14:textId="77777777" w:rsidTr="00961B5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C08CD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E6FB6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10,596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47713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10,597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CF19C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10,598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1DD0F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10,599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E6B1D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40F5E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10,601</w:t>
            </w:r>
          </w:p>
        </w:tc>
      </w:tr>
      <w:tr w:rsidR="00961B5C" w:rsidRPr="00961B5C" w14:paraId="645E1420"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2ED82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27EA0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1,6171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4AB51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11E7F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1,6174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FC691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1,6176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593F7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1,6177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E4D8C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1,6179</w:t>
            </w:r>
          </w:p>
        </w:tc>
      </w:tr>
      <w:tr w:rsidR="00961B5C" w:rsidRPr="00961B5C" w14:paraId="233C5854"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36FFC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FFE55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EF9B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8F1F5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B27DD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915E4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0,1909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DB32E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0,1910</w:t>
            </w:r>
          </w:p>
        </w:tc>
      </w:tr>
      <w:tr w:rsidR="00961B5C" w:rsidRPr="00961B5C" w14:paraId="018A2A7D"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155FF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0F4B3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C5579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BD46A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4CE4A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ED1FB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E717D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-0,4847</w:t>
            </w:r>
          </w:p>
        </w:tc>
      </w:tr>
      <w:tr w:rsidR="00961B5C" w:rsidRPr="00961B5C" w14:paraId="1DF237FD"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CA44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87DBD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0A93F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DBA21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E7353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F12A1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-0,4089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E792A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-0,4090</w:t>
            </w:r>
          </w:p>
        </w:tc>
      </w:tr>
      <w:tr w:rsidR="00961B5C" w:rsidRPr="00961B5C" w14:paraId="22100058"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5AA02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BFD22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EF4E6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9EE25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0,4179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EDEA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0,4180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918B5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0,4180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9B18B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0,4180</w:t>
            </w:r>
          </w:p>
        </w:tc>
      </w:tr>
      <w:tr w:rsidR="00961B5C" w:rsidRPr="00961B5C" w14:paraId="42FD229C"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E9FDF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C0F04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1,9954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CFB8A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ECA49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1,9958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73AD6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1,9960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CFC26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1,9962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62950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1,9964</w:t>
            </w:r>
          </w:p>
        </w:tc>
      </w:tr>
      <w:tr w:rsidR="00961B5C" w:rsidRPr="00961B5C" w14:paraId="62D5850D"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25A36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FB3D8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4,3240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742EF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4,3244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3AD28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4,3248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AAD2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4,3252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1888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4,3256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9FC1A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4,3260</w:t>
            </w:r>
          </w:p>
        </w:tc>
      </w:tr>
      <w:tr w:rsidR="00961B5C" w:rsidRPr="00961B5C" w14:paraId="12FAB7E4"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5E2BF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C8D62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7,4035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CC7DF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7,4042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08765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7,4049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B0E81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7,4056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C5585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7,4063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DB814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7,4070</w:t>
            </w:r>
          </w:p>
        </w:tc>
      </w:tr>
      <w:tr w:rsidR="00961B5C" w:rsidRPr="00961B5C" w14:paraId="5EBEA34B"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6D636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8BE58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11,2340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F2185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11,2351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9D357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11,2361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1A2C3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11,2372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1E329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11,2382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8775C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11,2393</w:t>
            </w:r>
          </w:p>
        </w:tc>
      </w:tr>
      <w:tr w:rsidR="00961B5C" w:rsidRPr="00961B5C" w14:paraId="5CCF6DFB"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8B571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98642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15,8154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46BD0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15,8169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CE8A5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15,8184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9EDCF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15,8199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8EC42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15,8214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079AE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15,8229</w:t>
            </w:r>
          </w:p>
        </w:tc>
      </w:tr>
    </w:tbl>
    <w:p w14:paraId="03F64728" w14:textId="77777777" w:rsidR="00961B5C" w:rsidRDefault="00961B5C" w:rsidP="00961B5C">
      <w:pPr>
        <w:widowControl w:val="0"/>
        <w:autoSpaceDE w:val="0"/>
        <w:autoSpaceDN w:val="0"/>
        <w:adjustRightInd w:val="0"/>
        <w:jc w:val="both"/>
        <w:rPr>
          <w:rFonts w:ascii="Arial" w:eastAsiaTheme="minorEastAsia" w:hAnsi="Arial" w:cs="Arial"/>
          <w:sz w:val="20"/>
          <w:szCs w:val="20"/>
          <w14:ligatures w14:val="standardContextual"/>
        </w:rPr>
      </w:pPr>
    </w:p>
    <w:p w14:paraId="799D52D7" w14:textId="77777777" w:rsidR="0030000B" w:rsidRDefault="0030000B">
      <w:pPr>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br w:type="page"/>
      </w:r>
    </w:p>
    <w:p w14:paraId="58EC9776" w14:textId="2148ACAB" w:rsidR="00961B5C" w:rsidRPr="00961B5C" w:rsidRDefault="00961B5C" w:rsidP="00961B5C">
      <w:pPr>
        <w:widowControl w:val="0"/>
        <w:autoSpaceDE w:val="0"/>
        <w:autoSpaceDN w:val="0"/>
        <w:adjustRightInd w:val="0"/>
        <w:jc w:val="both"/>
        <w:rPr>
          <w:rFonts w:ascii="Arial" w:eastAsiaTheme="minorEastAsia" w:hAnsi="Arial" w:cs="Arial"/>
          <w:sz w:val="20"/>
          <w:szCs w:val="20"/>
          <w14:ligatures w14:val="standardContextual"/>
        </w:rPr>
      </w:pPr>
      <w:r w:rsidRPr="00961B5C">
        <w:rPr>
          <w:rFonts w:ascii="Arial" w:eastAsiaTheme="minorEastAsia" w:hAnsi="Arial" w:cs="Arial"/>
          <w:sz w:val="20"/>
          <w:szCs w:val="20"/>
          <w14:ligatures w14:val="standardContextual"/>
        </w:rPr>
        <w:lastRenderedPageBreak/>
        <w:t xml:space="preserve">Окончание таблицы </w:t>
      </w:r>
      <w:r w:rsidR="009A17D4">
        <w:rPr>
          <w:rFonts w:ascii="Arial" w:eastAsiaTheme="minorEastAsia" w:hAnsi="Arial" w:cs="Arial"/>
          <w:sz w:val="20"/>
          <w:szCs w:val="20"/>
          <w14:ligatures w14:val="standardContextual"/>
        </w:rPr>
        <w:t>И</w:t>
      </w:r>
      <w:r w:rsidRPr="00961B5C">
        <w:rPr>
          <w:rFonts w:ascii="Arial" w:eastAsiaTheme="minorEastAsia" w:hAnsi="Arial" w:cs="Arial"/>
          <w:sz w:val="20"/>
          <w:szCs w:val="20"/>
          <w14:ligatures w14:val="standardContextual"/>
        </w:rPr>
        <w:t>.3</w:t>
      </w:r>
    </w:p>
    <w:tbl>
      <w:tblPr>
        <w:tblW w:w="0" w:type="auto"/>
        <w:tblInd w:w="20" w:type="dxa"/>
        <w:tblLayout w:type="fixed"/>
        <w:tblCellMar>
          <w:left w:w="90" w:type="dxa"/>
          <w:right w:w="90" w:type="dxa"/>
        </w:tblCellMar>
        <w:tblLook w:val="0000" w:firstRow="0" w:lastRow="0" w:firstColumn="0" w:lastColumn="0" w:noHBand="0" w:noVBand="0"/>
      </w:tblPr>
      <w:tblGrid>
        <w:gridCol w:w="1275"/>
        <w:gridCol w:w="1365"/>
        <w:gridCol w:w="1380"/>
        <w:gridCol w:w="1365"/>
        <w:gridCol w:w="1365"/>
        <w:gridCol w:w="1380"/>
        <w:gridCol w:w="1365"/>
      </w:tblGrid>
      <w:tr w:rsidR="00961B5C" w:rsidRPr="00961B5C" w14:paraId="5E85A6F1" w14:textId="77777777" w:rsidTr="00961B5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042FD7" w14:textId="36362289"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noProof/>
                <w:position w:val="-6"/>
                <w:sz w:val="18"/>
                <w:szCs w:val="18"/>
                <w14:ligatures w14:val="standardContextual"/>
              </w:rPr>
              <w:drawing>
                <wp:inline distT="0" distB="0" distL="0" distR="0" wp14:anchorId="1674C829" wp14:editId="5464B30F">
                  <wp:extent cx="87630" cy="154940"/>
                  <wp:effectExtent l="0" t="0" r="7620" b="0"/>
                  <wp:docPr id="821191091"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 cy="15494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°С</w:t>
            </w:r>
          </w:p>
        </w:tc>
        <w:tc>
          <w:tcPr>
            <w:tcW w:w="82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AC13F0" w14:textId="4FE53634"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 xml:space="preserve">Значение </w:t>
            </w:r>
            <w:r w:rsidRPr="00961B5C">
              <w:rPr>
                <w:rFonts w:ascii="Arial" w:eastAsiaTheme="minorEastAsia" w:hAnsi="Arial" w:cs="Arial"/>
                <w:noProof/>
                <w:position w:val="-9"/>
                <w:sz w:val="18"/>
                <w:szCs w:val="18"/>
                <w14:ligatures w14:val="standardContextual"/>
              </w:rPr>
              <w:drawing>
                <wp:inline distT="0" distB="0" distL="0" distR="0" wp14:anchorId="192F9C79" wp14:editId="0AED626A">
                  <wp:extent cx="191135" cy="227330"/>
                  <wp:effectExtent l="0" t="0" r="0" b="1270"/>
                  <wp:docPr id="14862886"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при </w:t>
            </w:r>
            <w:r w:rsidRPr="00961B5C">
              <w:rPr>
                <w:rFonts w:ascii="Arial" w:eastAsiaTheme="minorEastAsia" w:hAnsi="Arial" w:cs="Arial"/>
                <w:noProof/>
                <w:position w:val="-9"/>
                <w:sz w:val="18"/>
                <w:szCs w:val="18"/>
                <w14:ligatures w14:val="standardContextual"/>
              </w:rPr>
              <w:drawing>
                <wp:inline distT="0" distB="0" distL="0" distR="0" wp14:anchorId="52927DB0" wp14:editId="28AF0A83">
                  <wp:extent cx="201295" cy="227330"/>
                  <wp:effectExtent l="0" t="0" r="8255" b="1270"/>
                  <wp:docPr id="814963652"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295" cy="227330"/>
                          </a:xfrm>
                          <a:prstGeom prst="rect">
                            <a:avLst/>
                          </a:prstGeom>
                          <a:noFill/>
                          <a:ln>
                            <a:noFill/>
                          </a:ln>
                        </pic:spPr>
                      </pic:pic>
                    </a:graphicData>
                  </a:graphic>
                </wp:inline>
              </w:drawing>
            </w:r>
            <w:r w:rsidRPr="00961B5C">
              <w:rPr>
                <w:rFonts w:ascii="Arial" w:eastAsiaTheme="minorEastAsia" w:hAnsi="Arial" w:cs="Arial"/>
                <w:sz w:val="18"/>
                <w:szCs w:val="18"/>
                <w14:ligatures w14:val="standardContextual"/>
              </w:rPr>
              <w:t xml:space="preserve">, мВ </w:t>
            </w:r>
          </w:p>
        </w:tc>
      </w:tr>
      <w:tr w:rsidR="00961B5C" w:rsidRPr="00961B5C" w14:paraId="541E9ECB" w14:textId="77777777" w:rsidTr="00961B5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6253B3" w14:textId="77777777" w:rsidR="00961B5C" w:rsidRPr="00961B5C" w:rsidRDefault="00961B5C" w:rsidP="00961B5C">
            <w:pPr>
              <w:widowControl w:val="0"/>
              <w:autoSpaceDE w:val="0"/>
              <w:autoSpaceDN w:val="0"/>
              <w:adjustRightInd w:val="0"/>
              <w:rPr>
                <w:rFonts w:ascii="Arial" w:eastAsiaTheme="minorEastAsia" w:hAnsi="Arial" w:cs="Arial"/>
                <w:sz w:val="18"/>
                <w:szCs w:val="18"/>
                <w14:ligatures w14:val="standardContextual"/>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31E64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10,602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CDD8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10,603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AA8D4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10,604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FAE0D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10,605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8F8DB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10,606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C6C9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10,607</w:t>
            </w:r>
          </w:p>
        </w:tc>
      </w:tr>
      <w:tr w:rsidR="00961B5C" w:rsidRPr="00961B5C" w14:paraId="7C453819"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BEA59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300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3758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1,6181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1FEC65"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1,6182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BCB56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87508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1,6185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8784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1,6187</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99EDD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1,6188</w:t>
            </w:r>
          </w:p>
        </w:tc>
      </w:tr>
      <w:tr w:rsidR="00961B5C" w:rsidRPr="00961B5C" w14:paraId="11857B7A"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861AB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BC575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0,1910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6EA10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0,1910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48B3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0,1910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FEB37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0,1910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7FCA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0,1911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4686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0,1911</w:t>
            </w:r>
          </w:p>
        </w:tc>
      </w:tr>
      <w:tr w:rsidR="00961B5C" w:rsidRPr="00961B5C" w14:paraId="5276E912"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DEC52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500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3EF84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C6DC8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0838F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DF52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31E2E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DBAC8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-0,4849</w:t>
            </w:r>
          </w:p>
        </w:tc>
      </w:tr>
      <w:tr w:rsidR="00961B5C" w:rsidRPr="00961B5C" w14:paraId="14892612"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8478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600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3E01A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-0,4090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D15EA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-0,4090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29B68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-0,4091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4BAB1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-0,4091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0441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-0,4092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71D87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-0,4092</w:t>
            </w:r>
          </w:p>
        </w:tc>
      </w:tr>
      <w:tr w:rsidR="00961B5C" w:rsidRPr="00961B5C" w14:paraId="157A2C6E"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862AD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279EE6"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0,4181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07E15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0,4181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5D270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0,4182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AE9EE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0,4182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273E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0,4182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4840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0,4183</w:t>
            </w:r>
          </w:p>
        </w:tc>
      </w:tr>
      <w:tr w:rsidR="00961B5C" w:rsidRPr="00961B5C" w14:paraId="3F5CB8AE"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0745A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800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084C1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1,9966</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5C1D8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1,9968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E63BC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1,9969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F4849"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1,9971</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D4E4F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5FFC3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1,9975</w:t>
            </w:r>
          </w:p>
        </w:tc>
      </w:tr>
      <w:tr w:rsidR="00961B5C" w:rsidRPr="00961B5C" w14:paraId="0E0A143C"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5C31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900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BA98C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4,3264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31BE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4,3268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D31794"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4,3273</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C89B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4,3277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7C228C"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4,3281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46327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4,3285</w:t>
            </w:r>
          </w:p>
        </w:tc>
      </w:tr>
      <w:tr w:rsidR="00961B5C" w:rsidRPr="00961B5C" w14:paraId="0E0219AB"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B70CF3"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1000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78A73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7,4077</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B4844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7,4084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43B60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7,4091</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AB8F7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7,4098</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AB053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7,4105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F50D0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7,4112</w:t>
            </w:r>
          </w:p>
        </w:tc>
      </w:tr>
      <w:tr w:rsidR="00961B5C" w:rsidRPr="00961B5C" w14:paraId="42D8CDFD"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9F713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C72F62"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11,2404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71ABB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11,2414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5DDCF"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11,2425</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AAFC8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11,2435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A5C471"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11,2446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6E0C4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11,2457</w:t>
            </w:r>
          </w:p>
        </w:tc>
      </w:tr>
      <w:tr w:rsidR="00961B5C" w:rsidRPr="00961B5C" w14:paraId="1FC8ED77" w14:textId="77777777" w:rsidTr="00961B5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633B7A"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1200</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ED85A0"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15,8244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2BF77B"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15,8259</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C217E8"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15,8274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1BDA2D"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15,8289</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8DC157"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15,8304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3F345E" w14:textId="77777777" w:rsidR="00961B5C" w:rsidRPr="00961B5C" w:rsidRDefault="00961B5C" w:rsidP="00961B5C">
            <w:pPr>
              <w:widowControl w:val="0"/>
              <w:autoSpaceDE w:val="0"/>
              <w:autoSpaceDN w:val="0"/>
              <w:adjustRightInd w:val="0"/>
              <w:jc w:val="center"/>
              <w:rPr>
                <w:rFonts w:ascii="Arial" w:eastAsiaTheme="minorEastAsia" w:hAnsi="Arial" w:cs="Arial"/>
                <w:sz w:val="18"/>
                <w:szCs w:val="18"/>
                <w14:ligatures w14:val="standardContextual"/>
              </w:rPr>
            </w:pPr>
            <w:r w:rsidRPr="00961B5C">
              <w:rPr>
                <w:rFonts w:ascii="Arial" w:eastAsiaTheme="minorEastAsia" w:hAnsi="Arial" w:cs="Arial"/>
                <w:sz w:val="18"/>
                <w:szCs w:val="18"/>
                <w14:ligatures w14:val="standardContextual"/>
              </w:rPr>
              <w:t>15,8319</w:t>
            </w:r>
          </w:p>
        </w:tc>
      </w:tr>
    </w:tbl>
    <w:p w14:paraId="4E80B6CE" w14:textId="77777777" w:rsidR="00BB21BE" w:rsidRDefault="00BB21BE">
      <w:pPr>
        <w:spacing w:line="360" w:lineRule="auto"/>
        <w:jc w:val="center"/>
        <w:rPr>
          <w:rFonts w:ascii="Arial" w:hAnsi="Arial" w:cs="Arial"/>
          <w:b/>
          <w:bCs/>
          <w:sz w:val="20"/>
          <w:szCs w:val="20"/>
        </w:rPr>
      </w:pPr>
    </w:p>
    <w:p w14:paraId="7FF3ED4E" w14:textId="77777777" w:rsidR="0030000B" w:rsidRDefault="0030000B">
      <w:pPr>
        <w:rPr>
          <w:rFonts w:ascii="Arial" w:hAnsi="Arial" w:cs="Arial"/>
          <w:b/>
          <w:bCs/>
          <w:sz w:val="20"/>
          <w:szCs w:val="20"/>
        </w:rPr>
      </w:pPr>
      <w:r>
        <w:rPr>
          <w:rFonts w:ascii="Arial" w:hAnsi="Arial" w:cs="Arial"/>
          <w:b/>
          <w:bCs/>
          <w:sz w:val="20"/>
          <w:szCs w:val="20"/>
        </w:rPr>
        <w:br w:type="page"/>
      </w:r>
    </w:p>
    <w:p w14:paraId="4D29D088" w14:textId="237FFC04" w:rsidR="00C0013F" w:rsidRPr="0063162F" w:rsidRDefault="00C0013F">
      <w:pPr>
        <w:spacing w:line="360" w:lineRule="auto"/>
        <w:jc w:val="center"/>
        <w:rPr>
          <w:rFonts w:ascii="Arial" w:hAnsi="Arial" w:cs="Arial"/>
          <w:b/>
          <w:bCs/>
          <w:sz w:val="20"/>
          <w:szCs w:val="20"/>
        </w:rPr>
      </w:pPr>
      <w:r w:rsidRPr="0063162F">
        <w:rPr>
          <w:rFonts w:ascii="Arial" w:hAnsi="Arial" w:cs="Arial"/>
          <w:b/>
          <w:bCs/>
          <w:sz w:val="20"/>
          <w:szCs w:val="20"/>
        </w:rPr>
        <w:lastRenderedPageBreak/>
        <w:t>Библиография</w:t>
      </w:r>
    </w:p>
    <w:p w14:paraId="5831D356" w14:textId="733A8374" w:rsidR="006835C0" w:rsidRPr="0063162F" w:rsidRDefault="006835C0" w:rsidP="004D6DD6">
      <w:pPr>
        <w:ind w:firstLine="540"/>
        <w:rPr>
          <w:rFonts w:ascii="Arial" w:hAnsi="Arial" w:cs="Arial"/>
          <w:sz w:val="20"/>
          <w:szCs w:val="20"/>
        </w:rPr>
      </w:pPr>
      <w:r w:rsidRPr="0063162F">
        <w:rPr>
          <w:rFonts w:ascii="Arial" w:hAnsi="Arial" w:cs="Arial"/>
          <w:sz w:val="20"/>
          <w:szCs w:val="20"/>
        </w:rPr>
        <w:t>[1] Приказ Федерального агентства по техническому регулированию и метрологии от</w:t>
      </w:r>
      <w:r w:rsidR="0043543F" w:rsidRPr="0063162F">
        <w:rPr>
          <w:rFonts w:ascii="Arial" w:hAnsi="Arial" w:cs="Arial"/>
          <w:sz w:val="20"/>
          <w:szCs w:val="20"/>
        </w:rPr>
        <w:t xml:space="preserve"> </w:t>
      </w:r>
      <w:r w:rsidRPr="0063162F">
        <w:rPr>
          <w:rFonts w:ascii="Arial" w:hAnsi="Arial" w:cs="Arial"/>
          <w:sz w:val="20"/>
          <w:szCs w:val="20"/>
        </w:rPr>
        <w:t>23 декабря 2022 г. № 3253 «Об утверждении Государственной поверочной схемы для средств измерений температуры»</w:t>
      </w:r>
    </w:p>
    <w:p w14:paraId="0A857398" w14:textId="77777777" w:rsidR="006835C0" w:rsidRPr="0063162F" w:rsidRDefault="006835C0" w:rsidP="00AB59C2">
      <w:pPr>
        <w:ind w:firstLine="540"/>
        <w:jc w:val="both"/>
        <w:rPr>
          <w:rFonts w:ascii="Arial" w:hAnsi="Arial" w:cs="Arial"/>
          <w:sz w:val="20"/>
          <w:szCs w:val="20"/>
        </w:rPr>
      </w:pPr>
      <w:r w:rsidRPr="0063162F">
        <w:rPr>
          <w:rFonts w:ascii="Arial" w:hAnsi="Arial" w:cs="Arial"/>
          <w:sz w:val="20"/>
          <w:szCs w:val="20"/>
        </w:rPr>
        <w:t xml:space="preserve">[2] </w:t>
      </w:r>
      <w:r w:rsidR="00546DF7" w:rsidRPr="0063162F">
        <w:rPr>
          <w:rFonts w:ascii="Arial" w:hAnsi="Arial" w:cs="Arial"/>
          <w:sz w:val="20"/>
          <w:szCs w:val="20"/>
        </w:rPr>
        <w:t xml:space="preserve">Документ Международного Бюро по мерам и весам, 1989. Международная температурная шкала МТШ-90 </w:t>
      </w:r>
    </w:p>
    <w:p w14:paraId="3CB05088" w14:textId="77777777" w:rsidR="009C78D1" w:rsidRPr="0063162F" w:rsidRDefault="006835C0" w:rsidP="00AB59C2">
      <w:pPr>
        <w:ind w:firstLine="540"/>
        <w:jc w:val="both"/>
        <w:rPr>
          <w:rFonts w:ascii="Arial" w:hAnsi="Arial" w:cs="Arial"/>
          <w:sz w:val="20"/>
          <w:szCs w:val="20"/>
        </w:rPr>
      </w:pPr>
      <w:r w:rsidRPr="0063162F">
        <w:rPr>
          <w:rFonts w:ascii="Arial" w:hAnsi="Arial" w:cs="Arial"/>
          <w:sz w:val="20"/>
          <w:szCs w:val="20"/>
        </w:rPr>
        <w:t xml:space="preserve">[3] </w:t>
      </w:r>
      <w:r w:rsidR="00546DF7" w:rsidRPr="0063162F">
        <w:rPr>
          <w:rFonts w:ascii="Arial" w:hAnsi="Arial" w:cs="Arial"/>
          <w:sz w:val="20"/>
          <w:szCs w:val="20"/>
        </w:rPr>
        <w:t>РМГ 29-2013 Государственная система обеспечения единства измерений. Метрология. Основные термины и определения</w:t>
      </w:r>
    </w:p>
    <w:p w14:paraId="530E41BB" w14:textId="77777777" w:rsidR="00185B64" w:rsidRPr="0063162F" w:rsidRDefault="00185B64" w:rsidP="00AB59C2">
      <w:pPr>
        <w:tabs>
          <w:tab w:val="center" w:pos="1843"/>
          <w:tab w:val="center" w:pos="7088"/>
        </w:tabs>
        <w:ind w:firstLine="567"/>
        <w:jc w:val="both"/>
        <w:rPr>
          <w:rFonts w:ascii="Arial" w:eastAsia="Calibri" w:hAnsi="Arial" w:cs="Arial"/>
          <w:sz w:val="20"/>
          <w:szCs w:val="20"/>
          <w:lang w:eastAsia="en-US"/>
        </w:rPr>
      </w:pPr>
      <w:r w:rsidRPr="0063162F">
        <w:rPr>
          <w:rFonts w:ascii="Arial" w:hAnsi="Arial" w:cs="Arial"/>
          <w:sz w:val="20"/>
          <w:szCs w:val="20"/>
        </w:rPr>
        <w:t>[4]</w:t>
      </w:r>
      <w:r w:rsidRPr="0063162F">
        <w:rPr>
          <w:rFonts w:ascii="Arial" w:eastAsia="Calibri" w:hAnsi="Arial" w:cs="Arial"/>
          <w:sz w:val="20"/>
          <w:szCs w:val="20"/>
          <w:lang w:eastAsia="en-US"/>
        </w:rPr>
        <w:t xml:space="preserve"> Приказ Министерства труда и Социальной защиты РФ от 15.12.2020 N </w:t>
      </w:r>
      <w:proofErr w:type="gramStart"/>
      <w:r w:rsidRPr="0063162F">
        <w:rPr>
          <w:rFonts w:ascii="Arial" w:eastAsia="Calibri" w:hAnsi="Arial" w:cs="Arial"/>
          <w:sz w:val="20"/>
          <w:szCs w:val="20"/>
          <w:lang w:eastAsia="en-US"/>
        </w:rPr>
        <w:t>903н Об</w:t>
      </w:r>
      <w:proofErr w:type="gramEnd"/>
      <w:r w:rsidRPr="0063162F">
        <w:rPr>
          <w:rFonts w:ascii="Arial" w:eastAsia="Calibri" w:hAnsi="Arial" w:cs="Arial"/>
          <w:sz w:val="20"/>
          <w:szCs w:val="20"/>
          <w:lang w:eastAsia="en-US"/>
        </w:rPr>
        <w:t xml:space="preserve"> утверждении Правил по охране труда при эксплуатации электроустановок</w:t>
      </w:r>
    </w:p>
    <w:p w14:paraId="43AD9C39" w14:textId="3E81947B" w:rsidR="005F7670" w:rsidRPr="0063162F" w:rsidRDefault="006835C0" w:rsidP="00AB59C2">
      <w:pPr>
        <w:ind w:firstLine="540"/>
        <w:jc w:val="both"/>
        <w:rPr>
          <w:rFonts w:ascii="Arial" w:hAnsi="Arial" w:cs="Arial"/>
          <w:sz w:val="20"/>
          <w:szCs w:val="20"/>
        </w:rPr>
      </w:pPr>
      <w:r w:rsidRPr="0063162F">
        <w:rPr>
          <w:rFonts w:ascii="Arial" w:hAnsi="Arial" w:cs="Arial"/>
          <w:sz w:val="20"/>
          <w:szCs w:val="20"/>
        </w:rPr>
        <w:t>[</w:t>
      </w:r>
      <w:r w:rsidR="0055348C">
        <w:rPr>
          <w:rFonts w:ascii="Arial" w:hAnsi="Arial" w:cs="Arial"/>
          <w:sz w:val="20"/>
          <w:szCs w:val="20"/>
        </w:rPr>
        <w:t>5</w:t>
      </w:r>
      <w:r w:rsidRPr="0063162F">
        <w:rPr>
          <w:rFonts w:ascii="Arial" w:hAnsi="Arial" w:cs="Arial"/>
          <w:sz w:val="20"/>
          <w:szCs w:val="20"/>
        </w:rPr>
        <w:t xml:space="preserve">] </w:t>
      </w:r>
      <w:r w:rsidR="005F7670" w:rsidRPr="0063162F">
        <w:rPr>
          <w:rFonts w:ascii="Arial" w:hAnsi="Arial" w:cs="Arial"/>
          <w:sz w:val="20"/>
          <w:szCs w:val="20"/>
        </w:rPr>
        <w:t xml:space="preserve">Приказ Министерства промышленности и торговли Российской Федерации от 31 июля 2020 г. № 2510 «Об утверждении порядка проведения поверки средств измерений, требований к знаку поверки и содержанию свидетельства о поверке» </w:t>
      </w:r>
    </w:p>
    <w:p w14:paraId="764F2214" w14:textId="427A6D03" w:rsidR="00C0013F" w:rsidRPr="0063162F" w:rsidRDefault="006835C0" w:rsidP="00AB59C2">
      <w:pPr>
        <w:ind w:firstLine="540"/>
        <w:jc w:val="both"/>
        <w:rPr>
          <w:rFonts w:ascii="Arial" w:hAnsi="Arial" w:cs="Arial"/>
          <w:sz w:val="20"/>
          <w:szCs w:val="20"/>
        </w:rPr>
      </w:pPr>
      <w:r w:rsidRPr="0063162F">
        <w:rPr>
          <w:rFonts w:ascii="Arial" w:hAnsi="Arial" w:cs="Arial"/>
          <w:sz w:val="20"/>
          <w:szCs w:val="20"/>
        </w:rPr>
        <w:t>[</w:t>
      </w:r>
      <w:r w:rsidR="0055348C">
        <w:rPr>
          <w:rFonts w:ascii="Arial" w:hAnsi="Arial" w:cs="Arial"/>
          <w:sz w:val="20"/>
          <w:szCs w:val="20"/>
        </w:rPr>
        <w:t>6</w:t>
      </w:r>
      <w:r w:rsidRPr="0063162F">
        <w:rPr>
          <w:rFonts w:ascii="Arial" w:hAnsi="Arial" w:cs="Arial"/>
          <w:sz w:val="20"/>
          <w:szCs w:val="20"/>
        </w:rPr>
        <w:t xml:space="preserve">] </w:t>
      </w:r>
      <w:r w:rsidR="005F7670" w:rsidRPr="0063162F">
        <w:rPr>
          <w:rFonts w:ascii="Arial" w:hAnsi="Arial" w:cs="Arial"/>
          <w:sz w:val="20"/>
          <w:szCs w:val="20"/>
        </w:rPr>
        <w:t>Приказ Министерства промышленности и торговли Российской Федерации от 28</w:t>
      </w:r>
      <w:r w:rsidR="00DF6E97" w:rsidRPr="0063162F">
        <w:rPr>
          <w:rFonts w:ascii="Arial" w:hAnsi="Arial" w:cs="Arial"/>
          <w:sz w:val="20"/>
          <w:szCs w:val="20"/>
        </w:rPr>
        <w:t xml:space="preserve"> </w:t>
      </w:r>
      <w:r w:rsidR="005F7670" w:rsidRPr="0063162F">
        <w:rPr>
          <w:rFonts w:ascii="Arial" w:hAnsi="Arial" w:cs="Arial"/>
          <w:sz w:val="20"/>
          <w:szCs w:val="20"/>
        </w:rPr>
        <w:t>августа 2020 г. № 2906 «Об утверждении порядка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w:t>
      </w:r>
    </w:p>
    <w:p w14:paraId="54DB3E45" w14:textId="505B87D4" w:rsidR="00426176" w:rsidRPr="0063162F" w:rsidRDefault="00426176" w:rsidP="00AB59C2">
      <w:pPr>
        <w:ind w:firstLine="540"/>
        <w:rPr>
          <w:rFonts w:ascii="Arial" w:hAnsi="Arial" w:cs="Arial"/>
          <w:sz w:val="20"/>
          <w:szCs w:val="20"/>
        </w:rPr>
      </w:pPr>
      <w:r w:rsidRPr="0063162F">
        <w:rPr>
          <w:rFonts w:ascii="Arial" w:hAnsi="Arial" w:cs="Arial"/>
          <w:sz w:val="20"/>
          <w:szCs w:val="20"/>
        </w:rPr>
        <w:t>[</w:t>
      </w:r>
      <w:r w:rsidR="0055348C">
        <w:rPr>
          <w:rFonts w:ascii="Arial" w:hAnsi="Arial" w:cs="Arial"/>
          <w:sz w:val="20"/>
          <w:szCs w:val="20"/>
        </w:rPr>
        <w:t>7</w:t>
      </w:r>
      <w:r w:rsidRPr="0063162F">
        <w:rPr>
          <w:rFonts w:ascii="Arial" w:hAnsi="Arial" w:cs="Arial"/>
          <w:sz w:val="20"/>
          <w:szCs w:val="20"/>
        </w:rPr>
        <w:t xml:space="preserve">] Приказ Минэкономразвития Российской Федерации </w:t>
      </w:r>
      <w:r w:rsidR="0040433B" w:rsidRPr="0063162F">
        <w:rPr>
          <w:rFonts w:ascii="Arial" w:hAnsi="Arial" w:cs="Arial"/>
          <w:sz w:val="20"/>
          <w:szCs w:val="20"/>
        </w:rPr>
        <w:t>от 24 октября 2020 г.</w:t>
      </w:r>
      <w:r w:rsidRPr="0063162F">
        <w:rPr>
          <w:rFonts w:ascii="Arial" w:hAnsi="Arial" w:cs="Arial"/>
          <w:sz w:val="20"/>
          <w:szCs w:val="20"/>
        </w:rPr>
        <w:t xml:space="preserve"> </w:t>
      </w:r>
      <w:r w:rsidR="0040433B" w:rsidRPr="0063162F">
        <w:rPr>
          <w:rFonts w:ascii="Arial" w:hAnsi="Arial" w:cs="Arial"/>
          <w:sz w:val="20"/>
          <w:szCs w:val="20"/>
        </w:rPr>
        <w:t xml:space="preserve">№ </w:t>
      </w:r>
      <w:r w:rsidRPr="0063162F">
        <w:rPr>
          <w:rFonts w:ascii="Arial" w:hAnsi="Arial" w:cs="Arial"/>
          <w:sz w:val="20"/>
          <w:szCs w:val="20"/>
        </w:rPr>
        <w:t>704 «Об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по аккредитации, порядке и сроках представления аккредитованными лицами таких сведений в Федеральную службу по аккредитации»</w:t>
      </w:r>
      <w:r w:rsidR="00A3597A">
        <w:rPr>
          <w:rFonts w:ascii="Arial" w:hAnsi="Arial" w:cs="Arial"/>
          <w:sz w:val="20"/>
          <w:szCs w:val="20"/>
        </w:rPr>
        <w:t>.</w:t>
      </w:r>
    </w:p>
    <w:p w14:paraId="22FD8CB3" w14:textId="755112B1" w:rsidR="00BB21BE" w:rsidRDefault="00263360" w:rsidP="00BB21BE">
      <w:pPr>
        <w:widowControl w:val="0"/>
        <w:autoSpaceDE w:val="0"/>
        <w:autoSpaceDN w:val="0"/>
        <w:adjustRightInd w:val="0"/>
        <w:ind w:firstLine="568"/>
        <w:jc w:val="both"/>
        <w:rPr>
          <w:rFonts w:ascii="Arial" w:eastAsiaTheme="minorEastAsia" w:hAnsi="Arial" w:cs="Arial"/>
          <w:sz w:val="20"/>
          <w:szCs w:val="20"/>
          <w14:ligatures w14:val="standardContextual"/>
        </w:rPr>
      </w:pPr>
      <w:r w:rsidRPr="00263360">
        <w:rPr>
          <w:rFonts w:ascii="Arial" w:eastAsiaTheme="minorEastAsia" w:hAnsi="Arial" w:cs="Arial"/>
          <w:sz w:val="20"/>
          <w:szCs w:val="20"/>
          <w14:ligatures w14:val="standardContextual"/>
        </w:rPr>
        <w:t>[8] МИ 2174-91 Государственная система обеспечения единства измерений. Аттестация алгоритмов и программ обработки данных при измерениях. Основные положения</w:t>
      </w:r>
      <w:r>
        <w:rPr>
          <w:rFonts w:ascii="Arial" w:eastAsiaTheme="minorEastAsia" w:hAnsi="Arial" w:cs="Arial"/>
          <w:sz w:val="20"/>
          <w:szCs w:val="20"/>
          <w14:ligatures w14:val="standardContextual"/>
        </w:rPr>
        <w:t>.</w:t>
      </w:r>
    </w:p>
    <w:p w14:paraId="4246FFCB" w14:textId="77777777" w:rsidR="00BB21BE" w:rsidRDefault="00BB21BE">
      <w:pPr>
        <w:rPr>
          <w:rFonts w:ascii="Arial" w:eastAsiaTheme="minorEastAsia" w:hAnsi="Arial" w:cs="Arial"/>
          <w:sz w:val="20"/>
          <w:szCs w:val="20"/>
          <w14:ligatures w14:val="standardContextual"/>
        </w:rPr>
      </w:pPr>
      <w:r>
        <w:rPr>
          <w:rFonts w:ascii="Arial" w:eastAsiaTheme="minorEastAsia" w:hAnsi="Arial" w:cs="Arial"/>
          <w:sz w:val="20"/>
          <w:szCs w:val="20"/>
          <w14:ligatures w14:val="standardContextual"/>
        </w:rPr>
        <w:br w:type="page"/>
      </w:r>
    </w:p>
    <w:p w14:paraId="192D2E2C" w14:textId="77777777" w:rsidR="00C0013F" w:rsidRPr="00DF6E97" w:rsidRDefault="00C0013F" w:rsidP="00BB21BE">
      <w:pPr>
        <w:widowControl w:val="0"/>
        <w:autoSpaceDE w:val="0"/>
        <w:autoSpaceDN w:val="0"/>
        <w:adjustRightInd w:val="0"/>
        <w:ind w:firstLine="568"/>
        <w:jc w:val="both"/>
        <w:rPr>
          <w:rFonts w:ascii="Arial" w:hAnsi="Arial" w:cs="Arial"/>
        </w:rPr>
      </w:pPr>
    </w:p>
    <w:p w14:paraId="740B7D2D" w14:textId="77777777" w:rsidR="00C0013F" w:rsidRPr="00D839D3" w:rsidRDefault="00C0013F">
      <w:pPr>
        <w:spacing w:line="360" w:lineRule="auto"/>
      </w:pPr>
      <w:r w:rsidRPr="00D839D3">
        <w:t>______________________________________________________________________________</w:t>
      </w:r>
    </w:p>
    <w:p w14:paraId="77CE127E" w14:textId="77777777" w:rsidR="00C0013F" w:rsidRPr="00D839D3" w:rsidRDefault="00C0013F">
      <w:pPr>
        <w:spacing w:line="360" w:lineRule="auto"/>
      </w:pPr>
      <w:proofErr w:type="gramStart"/>
      <w:r w:rsidRPr="00D839D3">
        <w:t>УДК  536.5.087.92.089.6</w:t>
      </w:r>
      <w:proofErr w:type="gramEnd"/>
      <w:r w:rsidRPr="00D839D3">
        <w:t xml:space="preserve">: 006.354                        ОКС  17.200.20                            Т 88.6                        </w:t>
      </w:r>
    </w:p>
    <w:p w14:paraId="37A86263" w14:textId="77777777" w:rsidR="00C0013F" w:rsidRPr="00D839D3" w:rsidRDefault="00C0013F">
      <w:pPr>
        <w:pStyle w:val="ac"/>
        <w:ind w:right="391"/>
        <w:rPr>
          <w:sz w:val="24"/>
        </w:rPr>
      </w:pPr>
      <w:r w:rsidRPr="00D839D3">
        <w:rPr>
          <w:sz w:val="24"/>
        </w:rPr>
        <w:t xml:space="preserve">Ключевые слова: преобразователи термоэлектрические, </w:t>
      </w:r>
      <w:r w:rsidR="00DD5E89">
        <w:rPr>
          <w:sz w:val="24"/>
        </w:rPr>
        <w:t>рабочий эталон</w:t>
      </w:r>
      <w:r w:rsidRPr="00D839D3">
        <w:rPr>
          <w:sz w:val="24"/>
        </w:rPr>
        <w:t xml:space="preserve">, разряд, температура, поверка, </w:t>
      </w:r>
      <w:r w:rsidR="00DD5E89">
        <w:rPr>
          <w:sz w:val="24"/>
        </w:rPr>
        <w:t xml:space="preserve">калибровка, </w:t>
      </w:r>
      <w:r w:rsidRPr="00D839D3">
        <w:rPr>
          <w:sz w:val="24"/>
        </w:rPr>
        <w:t xml:space="preserve">реперная точка, </w:t>
      </w:r>
      <w:r w:rsidR="00DD5E89">
        <w:rPr>
          <w:sz w:val="24"/>
        </w:rPr>
        <w:t xml:space="preserve">прямые измерения, </w:t>
      </w:r>
      <w:r w:rsidR="00F65BB5" w:rsidRPr="00D839D3">
        <w:rPr>
          <w:sz w:val="24"/>
        </w:rPr>
        <w:t>непосредственное</w:t>
      </w:r>
      <w:r w:rsidRPr="00D839D3">
        <w:rPr>
          <w:sz w:val="24"/>
        </w:rPr>
        <w:t xml:space="preserve"> сличение, неоднородность, нестабильность</w:t>
      </w:r>
    </w:p>
    <w:p w14:paraId="51D3381F" w14:textId="77777777" w:rsidR="00C0013F" w:rsidRPr="00D839D3" w:rsidRDefault="00C0013F">
      <w:pPr>
        <w:spacing w:line="360" w:lineRule="auto"/>
        <w:rPr>
          <w:bCs/>
          <w:u w:val="single"/>
        </w:rPr>
      </w:pPr>
      <w:r w:rsidRPr="00D839D3">
        <w:rPr>
          <w:bCs/>
          <w:u w:val="single"/>
        </w:rPr>
        <w:t xml:space="preserve">_______________________________________________________________________________ </w:t>
      </w:r>
    </w:p>
    <w:p w14:paraId="2F1CD408" w14:textId="77777777" w:rsidR="00C0013F" w:rsidRPr="00D839D3" w:rsidRDefault="00C0013F">
      <w:pPr>
        <w:spacing w:line="360" w:lineRule="auto"/>
      </w:pPr>
    </w:p>
    <w:p w14:paraId="7FFEF76A" w14:textId="054025BC" w:rsidR="00BF52F9" w:rsidRDefault="00F51B11" w:rsidP="00BF52F9">
      <w:pPr>
        <w:pStyle w:val="a6"/>
        <w:spacing w:line="360" w:lineRule="auto"/>
      </w:pPr>
      <w:r>
        <w:rPr>
          <w:noProof/>
        </w:rPr>
        <w:drawing>
          <wp:anchor distT="0" distB="0" distL="114300" distR="114300" simplePos="0" relativeHeight="251685376" behindDoc="1" locked="0" layoutInCell="1" allowOverlap="1" wp14:anchorId="44FCAF3E" wp14:editId="1C325AD2">
            <wp:simplePos x="0" y="0"/>
            <wp:positionH relativeFrom="column">
              <wp:posOffset>2290445</wp:posOffset>
            </wp:positionH>
            <wp:positionV relativeFrom="paragraph">
              <wp:posOffset>55245</wp:posOffset>
            </wp:positionV>
            <wp:extent cx="2686050" cy="1038225"/>
            <wp:effectExtent l="0" t="0" r="0" b="9525"/>
            <wp:wrapNone/>
            <wp:docPr id="18096516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6ACC5" w14:textId="2563EB21" w:rsidR="00BF52F9" w:rsidRPr="00172B49" w:rsidRDefault="00BF52F9" w:rsidP="00BF52F9">
      <w:pPr>
        <w:pStyle w:val="a6"/>
        <w:spacing w:line="360" w:lineRule="auto"/>
        <w:rPr>
          <w:rFonts w:ascii="Arial" w:hAnsi="Arial" w:cs="Arial"/>
        </w:rPr>
      </w:pPr>
      <w:r w:rsidRPr="00172B49">
        <w:rPr>
          <w:rFonts w:ascii="Arial" w:hAnsi="Arial" w:cs="Arial"/>
        </w:rPr>
        <w:t xml:space="preserve">Директор </w:t>
      </w:r>
    </w:p>
    <w:p w14:paraId="44FEE6CB" w14:textId="182B4EF1" w:rsidR="00BF52F9" w:rsidRPr="00172B49" w:rsidRDefault="00BF52F9" w:rsidP="00BF52F9">
      <w:pPr>
        <w:pStyle w:val="a6"/>
        <w:spacing w:line="360" w:lineRule="auto"/>
        <w:rPr>
          <w:rFonts w:ascii="Arial" w:hAnsi="Arial" w:cs="Arial"/>
        </w:rPr>
      </w:pPr>
      <w:r w:rsidRPr="00172B49">
        <w:rPr>
          <w:rFonts w:ascii="Arial" w:hAnsi="Arial" w:cs="Arial"/>
        </w:rPr>
        <w:t xml:space="preserve">УНИИМ – филиала </w:t>
      </w:r>
    </w:p>
    <w:p w14:paraId="01E8E2E0" w14:textId="025001BA" w:rsidR="00BF52F9" w:rsidRPr="00172B49" w:rsidRDefault="00BF52F9" w:rsidP="00172B49">
      <w:pPr>
        <w:pStyle w:val="a6"/>
        <w:tabs>
          <w:tab w:val="clear" w:pos="8306"/>
          <w:tab w:val="right" w:pos="7938"/>
        </w:tabs>
        <w:rPr>
          <w:rFonts w:ascii="Arial" w:hAnsi="Arial" w:cs="Arial"/>
        </w:rPr>
      </w:pPr>
      <w:r w:rsidRPr="00172B49">
        <w:rPr>
          <w:rFonts w:ascii="Arial" w:hAnsi="Arial" w:cs="Arial"/>
        </w:rPr>
        <w:t>ФГУП «ВНИИМ им.Д.И.Менделеева»</w:t>
      </w:r>
      <w:r w:rsidR="00172B49" w:rsidRPr="00172B49">
        <w:rPr>
          <w:rFonts w:ascii="Arial" w:hAnsi="Arial" w:cs="Arial"/>
        </w:rPr>
        <w:t xml:space="preserve">   </w:t>
      </w:r>
      <w:r w:rsidRPr="00172B49">
        <w:rPr>
          <w:rFonts w:ascii="Arial" w:hAnsi="Arial" w:cs="Arial"/>
        </w:rPr>
        <w:tab/>
        <w:t>_____________</w:t>
      </w:r>
      <w:r w:rsidR="00172B49" w:rsidRPr="00172B49">
        <w:rPr>
          <w:rFonts w:ascii="Arial" w:hAnsi="Arial" w:cs="Arial"/>
        </w:rPr>
        <w:t xml:space="preserve">      </w:t>
      </w:r>
      <w:r w:rsidR="0018688F">
        <w:rPr>
          <w:rFonts w:ascii="Arial" w:hAnsi="Arial" w:cs="Arial"/>
        </w:rPr>
        <w:t xml:space="preserve">  </w:t>
      </w:r>
      <w:r w:rsidR="00172B49" w:rsidRPr="00172B49">
        <w:rPr>
          <w:rFonts w:ascii="Arial" w:hAnsi="Arial" w:cs="Arial"/>
        </w:rPr>
        <w:t>Е.П. Собина</w:t>
      </w:r>
    </w:p>
    <w:p w14:paraId="5E5458C8" w14:textId="77777777" w:rsidR="00BF52F9" w:rsidRPr="00962BFF" w:rsidRDefault="00BF52F9" w:rsidP="00172B49">
      <w:pPr>
        <w:pStyle w:val="a6"/>
        <w:tabs>
          <w:tab w:val="clear" w:pos="4153"/>
          <w:tab w:val="center" w:pos="4111"/>
        </w:tabs>
        <w:rPr>
          <w:rFonts w:ascii="Arial" w:hAnsi="Arial" w:cs="Arial"/>
          <w:sz w:val="20"/>
        </w:rPr>
      </w:pPr>
      <w:r w:rsidRPr="00172B49">
        <w:rPr>
          <w:rFonts w:ascii="Arial" w:hAnsi="Arial" w:cs="Arial"/>
        </w:rPr>
        <w:t xml:space="preserve">                                                                   </w:t>
      </w:r>
      <w:r w:rsidR="00172B49" w:rsidRPr="00172B49">
        <w:rPr>
          <w:rFonts w:ascii="Arial" w:hAnsi="Arial" w:cs="Arial"/>
        </w:rPr>
        <w:t xml:space="preserve">  </w:t>
      </w:r>
      <w:r w:rsidRPr="00962BFF">
        <w:rPr>
          <w:rFonts w:ascii="Arial" w:hAnsi="Arial" w:cs="Arial"/>
          <w:sz w:val="20"/>
        </w:rPr>
        <w:t>личная подпись</w:t>
      </w:r>
      <w:r w:rsidRPr="00962BFF">
        <w:rPr>
          <w:rFonts w:ascii="Arial" w:hAnsi="Arial" w:cs="Arial"/>
          <w:sz w:val="20"/>
        </w:rPr>
        <w:tab/>
        <w:t xml:space="preserve">    </w:t>
      </w:r>
    </w:p>
    <w:p w14:paraId="64DECD58" w14:textId="77777777" w:rsidR="00BF52F9" w:rsidRPr="00172B49" w:rsidRDefault="00BF52F9" w:rsidP="00BF52F9">
      <w:pPr>
        <w:pStyle w:val="a6"/>
        <w:spacing w:line="360" w:lineRule="auto"/>
        <w:rPr>
          <w:rFonts w:ascii="Arial" w:hAnsi="Arial" w:cs="Arial"/>
        </w:rPr>
      </w:pPr>
    </w:p>
    <w:tbl>
      <w:tblPr>
        <w:tblStyle w:val="ae"/>
        <w:tblW w:w="9774" w:type="dxa"/>
        <w:tblLook w:val="04A0" w:firstRow="1" w:lastRow="0" w:firstColumn="1" w:lastColumn="0" w:noHBand="0" w:noVBand="1"/>
      </w:tblPr>
      <w:tblGrid>
        <w:gridCol w:w="3544"/>
        <w:gridCol w:w="3115"/>
        <w:gridCol w:w="3115"/>
      </w:tblGrid>
      <w:tr w:rsidR="00C55DA8" w14:paraId="0FCAFF59" w14:textId="77777777" w:rsidTr="0018688F">
        <w:tc>
          <w:tcPr>
            <w:tcW w:w="3544" w:type="dxa"/>
            <w:tcBorders>
              <w:top w:val="nil"/>
              <w:left w:val="nil"/>
              <w:bottom w:val="nil"/>
              <w:right w:val="nil"/>
            </w:tcBorders>
          </w:tcPr>
          <w:p w14:paraId="5BE12499" w14:textId="58901302" w:rsidR="00C55DA8" w:rsidRDefault="00C55DA8" w:rsidP="00C55DA8">
            <w:pPr>
              <w:pStyle w:val="a6"/>
              <w:rPr>
                <w:rFonts w:ascii="Arial" w:hAnsi="Arial" w:cs="Arial"/>
              </w:rPr>
            </w:pPr>
            <w:r w:rsidRPr="00C55DA8">
              <w:rPr>
                <w:rFonts w:ascii="Arial" w:hAnsi="Arial" w:cs="Arial"/>
              </w:rPr>
              <w:t>Руководитель разработки</w:t>
            </w:r>
            <w:r w:rsidR="0018688F">
              <w:rPr>
                <w:rFonts w:ascii="Arial" w:hAnsi="Arial" w:cs="Arial"/>
              </w:rPr>
              <w:t>:</w:t>
            </w:r>
          </w:p>
          <w:p w14:paraId="5E20346A" w14:textId="25734ADA" w:rsidR="00C55DA8" w:rsidRDefault="00C55DA8" w:rsidP="00C55DA8">
            <w:pPr>
              <w:pStyle w:val="a6"/>
              <w:rPr>
                <w:rFonts w:ascii="Arial" w:hAnsi="Arial" w:cs="Arial"/>
              </w:rPr>
            </w:pPr>
            <w:r w:rsidRPr="00C55DA8">
              <w:rPr>
                <w:rFonts w:ascii="Arial" w:hAnsi="Arial" w:cs="Arial"/>
              </w:rPr>
              <w:t xml:space="preserve">Зав. отделом 23 </w:t>
            </w:r>
          </w:p>
          <w:p w14:paraId="6EC6D2C6" w14:textId="77777777" w:rsidR="00C55DA8" w:rsidRDefault="00C55DA8" w:rsidP="00C55DA8">
            <w:pPr>
              <w:pStyle w:val="a6"/>
              <w:rPr>
                <w:rFonts w:ascii="Arial" w:hAnsi="Arial" w:cs="Arial"/>
              </w:rPr>
            </w:pPr>
            <w:r w:rsidRPr="00C55DA8">
              <w:rPr>
                <w:rFonts w:ascii="Arial" w:hAnsi="Arial" w:cs="Arial"/>
              </w:rPr>
              <w:t>УНИИМ – филиала</w:t>
            </w:r>
          </w:p>
          <w:p w14:paraId="3A20E1CB" w14:textId="77777777" w:rsidR="00BC480F" w:rsidRDefault="00C55DA8" w:rsidP="00C55DA8">
            <w:pPr>
              <w:pStyle w:val="a6"/>
              <w:rPr>
                <w:rFonts w:ascii="Arial" w:hAnsi="Arial" w:cs="Arial"/>
              </w:rPr>
            </w:pPr>
            <w:r w:rsidRPr="00C55DA8">
              <w:rPr>
                <w:rFonts w:ascii="Arial" w:hAnsi="Arial" w:cs="Arial"/>
              </w:rPr>
              <w:t xml:space="preserve"> ФГУП «ВНИИМ </w:t>
            </w:r>
          </w:p>
          <w:p w14:paraId="67C924CF" w14:textId="6FF58CA1" w:rsidR="00C55DA8" w:rsidRDefault="00C55DA8" w:rsidP="00C55DA8">
            <w:pPr>
              <w:pStyle w:val="a6"/>
              <w:rPr>
                <w:rFonts w:ascii="Arial" w:hAnsi="Arial" w:cs="Arial"/>
              </w:rPr>
            </w:pPr>
            <w:r w:rsidRPr="00C55DA8">
              <w:rPr>
                <w:rFonts w:ascii="Arial" w:hAnsi="Arial" w:cs="Arial"/>
              </w:rPr>
              <w:t xml:space="preserve">им.Д.И.Менделеева»                   </w:t>
            </w:r>
          </w:p>
        </w:tc>
        <w:tc>
          <w:tcPr>
            <w:tcW w:w="3115" w:type="dxa"/>
            <w:tcBorders>
              <w:top w:val="nil"/>
              <w:left w:val="nil"/>
              <w:bottom w:val="nil"/>
              <w:right w:val="nil"/>
            </w:tcBorders>
          </w:tcPr>
          <w:p w14:paraId="30BADB58" w14:textId="6002E7AF" w:rsidR="00C55DA8" w:rsidRDefault="00C55DA8" w:rsidP="00C55DA8">
            <w:pPr>
              <w:pStyle w:val="a6"/>
              <w:spacing w:line="360" w:lineRule="auto"/>
              <w:jc w:val="center"/>
              <w:rPr>
                <w:rFonts w:ascii="Arial" w:hAnsi="Arial" w:cs="Arial"/>
              </w:rPr>
            </w:pPr>
            <w:r w:rsidRPr="00DB0D6B">
              <w:rPr>
                <w:rFonts w:eastAsia="Calibri"/>
                <w:noProof/>
                <w:szCs w:val="24"/>
                <w:lang w:eastAsia="en-US"/>
              </w:rPr>
              <w:drawing>
                <wp:inline distT="0" distB="0" distL="0" distR="0" wp14:anchorId="6A7F1903" wp14:editId="28EF6C45">
                  <wp:extent cx="801275" cy="782726"/>
                  <wp:effectExtent l="0" t="0" r="0" b="0"/>
                  <wp:docPr id="1217977503" name="Рисунок 121797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57255" cy="837410"/>
                          </a:xfrm>
                          <a:prstGeom prst="rect">
                            <a:avLst/>
                          </a:prstGeom>
                          <a:noFill/>
                        </pic:spPr>
                      </pic:pic>
                    </a:graphicData>
                  </a:graphic>
                </wp:inline>
              </w:drawing>
            </w:r>
          </w:p>
          <w:p w14:paraId="0C7FEF6A" w14:textId="272BC79A" w:rsidR="00C55DA8" w:rsidRPr="00C55DA8" w:rsidRDefault="00C55DA8" w:rsidP="00C55DA8">
            <w:pPr>
              <w:pStyle w:val="a6"/>
              <w:rPr>
                <w:rFonts w:ascii="Arial" w:hAnsi="Arial" w:cs="Arial"/>
              </w:rPr>
            </w:pPr>
            <w:r>
              <w:rPr>
                <w:rFonts w:ascii="Arial" w:hAnsi="Arial" w:cs="Arial"/>
              </w:rPr>
              <w:t xml:space="preserve">        </w:t>
            </w:r>
            <w:r w:rsidRPr="00C55DA8">
              <w:rPr>
                <w:rFonts w:ascii="Arial" w:hAnsi="Arial" w:cs="Arial"/>
              </w:rPr>
              <w:t xml:space="preserve">_____________   </w:t>
            </w:r>
          </w:p>
          <w:p w14:paraId="2A9603C0" w14:textId="458FD5D7" w:rsidR="00C55DA8" w:rsidRPr="00C55DA8" w:rsidRDefault="00C55DA8" w:rsidP="00C55DA8">
            <w:pPr>
              <w:pStyle w:val="a6"/>
              <w:jc w:val="center"/>
              <w:rPr>
                <w:rFonts w:ascii="Arial" w:hAnsi="Arial" w:cs="Arial"/>
                <w:sz w:val="20"/>
              </w:rPr>
            </w:pPr>
            <w:r w:rsidRPr="00C55DA8">
              <w:rPr>
                <w:rFonts w:ascii="Arial" w:hAnsi="Arial" w:cs="Arial"/>
                <w:sz w:val="20"/>
              </w:rPr>
              <w:t>личная подпись</w:t>
            </w:r>
          </w:p>
        </w:tc>
        <w:tc>
          <w:tcPr>
            <w:tcW w:w="3115" w:type="dxa"/>
            <w:tcBorders>
              <w:top w:val="nil"/>
              <w:left w:val="nil"/>
              <w:bottom w:val="nil"/>
              <w:right w:val="nil"/>
            </w:tcBorders>
          </w:tcPr>
          <w:p w14:paraId="70317565" w14:textId="77777777" w:rsidR="00C55DA8" w:rsidRDefault="00C55DA8" w:rsidP="00BF52F9">
            <w:pPr>
              <w:pStyle w:val="a6"/>
              <w:spacing w:line="360" w:lineRule="auto"/>
              <w:rPr>
                <w:rFonts w:ascii="Arial" w:hAnsi="Arial" w:cs="Arial"/>
              </w:rPr>
            </w:pPr>
          </w:p>
          <w:p w14:paraId="03875DF3" w14:textId="77777777" w:rsidR="00C55DA8" w:rsidRDefault="00C55DA8" w:rsidP="00BF52F9">
            <w:pPr>
              <w:pStyle w:val="a6"/>
              <w:spacing w:line="360" w:lineRule="auto"/>
              <w:rPr>
                <w:rFonts w:ascii="Arial" w:hAnsi="Arial" w:cs="Arial"/>
              </w:rPr>
            </w:pPr>
          </w:p>
          <w:p w14:paraId="581A9B77" w14:textId="34718EFD" w:rsidR="00C55DA8" w:rsidRDefault="00C55DA8" w:rsidP="00BF52F9">
            <w:pPr>
              <w:pStyle w:val="a6"/>
              <w:spacing w:line="360" w:lineRule="auto"/>
              <w:rPr>
                <w:rFonts w:ascii="Arial" w:hAnsi="Arial" w:cs="Arial"/>
              </w:rPr>
            </w:pPr>
            <w:r w:rsidRPr="00C55DA8">
              <w:rPr>
                <w:rFonts w:ascii="Arial" w:hAnsi="Arial" w:cs="Arial"/>
              </w:rPr>
              <w:t>В.В. Казанцев</w:t>
            </w:r>
          </w:p>
        </w:tc>
      </w:tr>
      <w:tr w:rsidR="00C55DA8" w14:paraId="1D3B0669" w14:textId="77777777" w:rsidTr="0018688F">
        <w:tc>
          <w:tcPr>
            <w:tcW w:w="3544" w:type="dxa"/>
            <w:tcBorders>
              <w:top w:val="nil"/>
              <w:left w:val="nil"/>
              <w:bottom w:val="nil"/>
              <w:right w:val="nil"/>
            </w:tcBorders>
          </w:tcPr>
          <w:p w14:paraId="79B2A802" w14:textId="77777777" w:rsidR="00C55DA8" w:rsidRDefault="00C55DA8" w:rsidP="00BF52F9">
            <w:pPr>
              <w:pStyle w:val="a6"/>
              <w:spacing w:line="360" w:lineRule="auto"/>
              <w:rPr>
                <w:rFonts w:ascii="Arial" w:hAnsi="Arial" w:cs="Arial"/>
              </w:rPr>
            </w:pPr>
          </w:p>
        </w:tc>
        <w:tc>
          <w:tcPr>
            <w:tcW w:w="3115" w:type="dxa"/>
            <w:tcBorders>
              <w:top w:val="nil"/>
              <w:left w:val="nil"/>
              <w:bottom w:val="nil"/>
              <w:right w:val="nil"/>
            </w:tcBorders>
          </w:tcPr>
          <w:p w14:paraId="55E45B26" w14:textId="77777777" w:rsidR="00C55DA8" w:rsidRDefault="00C55DA8" w:rsidP="00BF52F9">
            <w:pPr>
              <w:pStyle w:val="a6"/>
              <w:spacing w:line="360" w:lineRule="auto"/>
              <w:rPr>
                <w:rFonts w:ascii="Arial" w:hAnsi="Arial" w:cs="Arial"/>
              </w:rPr>
            </w:pPr>
          </w:p>
        </w:tc>
        <w:tc>
          <w:tcPr>
            <w:tcW w:w="3115" w:type="dxa"/>
            <w:tcBorders>
              <w:top w:val="nil"/>
              <w:left w:val="nil"/>
              <w:bottom w:val="nil"/>
              <w:right w:val="nil"/>
            </w:tcBorders>
          </w:tcPr>
          <w:p w14:paraId="3489958D" w14:textId="77777777" w:rsidR="00C55DA8" w:rsidRDefault="00C55DA8" w:rsidP="00BF52F9">
            <w:pPr>
              <w:pStyle w:val="a6"/>
              <w:spacing w:line="360" w:lineRule="auto"/>
              <w:rPr>
                <w:rFonts w:ascii="Arial" w:hAnsi="Arial" w:cs="Arial"/>
              </w:rPr>
            </w:pPr>
          </w:p>
        </w:tc>
      </w:tr>
      <w:tr w:rsidR="00C55DA8" w14:paraId="544D861F" w14:textId="77777777" w:rsidTr="0018688F">
        <w:tc>
          <w:tcPr>
            <w:tcW w:w="3544" w:type="dxa"/>
            <w:tcBorders>
              <w:top w:val="nil"/>
              <w:left w:val="nil"/>
              <w:bottom w:val="nil"/>
              <w:right w:val="nil"/>
            </w:tcBorders>
          </w:tcPr>
          <w:p w14:paraId="50A1D51A" w14:textId="586B0C2D" w:rsidR="00C55DA8" w:rsidRDefault="00BC480F" w:rsidP="0018688F">
            <w:pPr>
              <w:pStyle w:val="a6"/>
              <w:rPr>
                <w:rFonts w:ascii="Arial" w:hAnsi="Arial" w:cs="Arial"/>
              </w:rPr>
            </w:pPr>
            <w:r>
              <w:rPr>
                <w:rFonts w:ascii="Arial" w:hAnsi="Arial" w:cs="Arial"/>
              </w:rPr>
              <w:t>Ответственный и</w:t>
            </w:r>
            <w:r w:rsidR="00C55DA8" w:rsidRPr="00C55DA8">
              <w:rPr>
                <w:rFonts w:ascii="Arial" w:hAnsi="Arial" w:cs="Arial"/>
              </w:rPr>
              <w:t>сполнитель</w:t>
            </w:r>
            <w:r w:rsidR="0018688F">
              <w:rPr>
                <w:rFonts w:ascii="Arial" w:hAnsi="Arial" w:cs="Arial"/>
              </w:rPr>
              <w:t>:</w:t>
            </w:r>
          </w:p>
          <w:p w14:paraId="438211E6" w14:textId="77777777" w:rsidR="00BC480F" w:rsidRDefault="00C55DA8" w:rsidP="0018688F">
            <w:pPr>
              <w:pStyle w:val="a6"/>
              <w:rPr>
                <w:rFonts w:ascii="Arial" w:hAnsi="Arial" w:cs="Arial"/>
              </w:rPr>
            </w:pPr>
            <w:r w:rsidRPr="00C55DA8">
              <w:rPr>
                <w:rFonts w:ascii="Arial" w:hAnsi="Arial" w:cs="Arial"/>
              </w:rPr>
              <w:t xml:space="preserve">Ведущий инженер </w:t>
            </w:r>
          </w:p>
          <w:p w14:paraId="2C2BC00C" w14:textId="1DBF007A" w:rsidR="00C55DA8" w:rsidRDefault="00C55DA8" w:rsidP="0018688F">
            <w:pPr>
              <w:pStyle w:val="a6"/>
              <w:rPr>
                <w:rFonts w:ascii="Arial" w:hAnsi="Arial" w:cs="Arial"/>
              </w:rPr>
            </w:pPr>
            <w:r w:rsidRPr="00C55DA8">
              <w:rPr>
                <w:rFonts w:ascii="Arial" w:hAnsi="Arial" w:cs="Arial"/>
              </w:rPr>
              <w:t>лаборатории 221</w:t>
            </w:r>
            <w:r>
              <w:rPr>
                <w:rFonts w:ascii="Arial" w:hAnsi="Arial" w:cs="Arial"/>
              </w:rPr>
              <w:t xml:space="preserve"> </w:t>
            </w:r>
          </w:p>
          <w:p w14:paraId="41849AC1" w14:textId="68F222BE" w:rsidR="00C55DA8" w:rsidRDefault="00C55DA8" w:rsidP="00C55DA8">
            <w:pPr>
              <w:pStyle w:val="a6"/>
              <w:rPr>
                <w:rFonts w:ascii="Arial" w:hAnsi="Arial" w:cs="Arial"/>
              </w:rPr>
            </w:pPr>
            <w:r w:rsidRPr="00C55DA8">
              <w:rPr>
                <w:rFonts w:ascii="Arial" w:hAnsi="Arial" w:cs="Arial"/>
              </w:rPr>
              <w:t>УНИИМ – филиала</w:t>
            </w:r>
          </w:p>
          <w:p w14:paraId="2C9A221A" w14:textId="77777777" w:rsidR="00BC480F" w:rsidRDefault="00C55DA8" w:rsidP="00C55DA8">
            <w:pPr>
              <w:pStyle w:val="a6"/>
              <w:rPr>
                <w:rFonts w:ascii="Arial" w:hAnsi="Arial" w:cs="Arial"/>
              </w:rPr>
            </w:pPr>
            <w:r w:rsidRPr="00C55DA8">
              <w:rPr>
                <w:rFonts w:ascii="Arial" w:hAnsi="Arial" w:cs="Arial"/>
              </w:rPr>
              <w:t xml:space="preserve"> ФГУП «ВНИИМ </w:t>
            </w:r>
          </w:p>
          <w:p w14:paraId="7C71A8DB" w14:textId="1A82F267" w:rsidR="00C55DA8" w:rsidRDefault="00C55DA8" w:rsidP="00C55DA8">
            <w:pPr>
              <w:pStyle w:val="a6"/>
              <w:rPr>
                <w:rFonts w:ascii="Arial" w:hAnsi="Arial" w:cs="Arial"/>
              </w:rPr>
            </w:pPr>
            <w:r w:rsidRPr="00C55DA8">
              <w:rPr>
                <w:rFonts w:ascii="Arial" w:hAnsi="Arial" w:cs="Arial"/>
              </w:rPr>
              <w:t xml:space="preserve">им.Д.И.Менделеева»                   </w:t>
            </w:r>
          </w:p>
        </w:tc>
        <w:tc>
          <w:tcPr>
            <w:tcW w:w="3115" w:type="dxa"/>
            <w:tcBorders>
              <w:top w:val="nil"/>
              <w:left w:val="nil"/>
              <w:bottom w:val="nil"/>
              <w:right w:val="nil"/>
            </w:tcBorders>
          </w:tcPr>
          <w:p w14:paraId="78D84B82" w14:textId="77777777" w:rsidR="00C55DA8" w:rsidRDefault="00C55DA8" w:rsidP="00C55DA8">
            <w:pPr>
              <w:pStyle w:val="a6"/>
              <w:rPr>
                <w:rFonts w:ascii="Arial" w:hAnsi="Arial" w:cs="Arial"/>
              </w:rPr>
            </w:pPr>
          </w:p>
          <w:p w14:paraId="4B10C5BB" w14:textId="77777777" w:rsidR="00C55DA8" w:rsidRDefault="00C55DA8" w:rsidP="00C55DA8">
            <w:pPr>
              <w:pStyle w:val="a6"/>
              <w:rPr>
                <w:rFonts w:ascii="Arial" w:hAnsi="Arial" w:cs="Arial"/>
              </w:rPr>
            </w:pPr>
          </w:p>
          <w:p w14:paraId="554C1E06" w14:textId="486CA305" w:rsidR="00C55DA8" w:rsidRDefault="0018688F" w:rsidP="0018688F">
            <w:pPr>
              <w:pStyle w:val="a6"/>
              <w:jc w:val="center"/>
              <w:rPr>
                <w:rFonts w:ascii="Arial" w:hAnsi="Arial" w:cs="Arial"/>
              </w:rPr>
            </w:pPr>
            <w:r>
              <w:rPr>
                <w:rFonts w:ascii="Arial" w:hAnsi="Arial" w:cs="Arial"/>
                <w:noProof/>
              </w:rPr>
              <w:drawing>
                <wp:inline distT="0" distB="0" distL="0" distR="0" wp14:anchorId="0AB6E1BE" wp14:editId="24FEF138">
                  <wp:extent cx="1051078" cy="518160"/>
                  <wp:effectExtent l="0" t="0" r="0" b="0"/>
                  <wp:docPr id="377468143" name="Рисунок 37746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52216" cy="518721"/>
                          </a:xfrm>
                          <a:prstGeom prst="rect">
                            <a:avLst/>
                          </a:prstGeom>
                          <a:noFill/>
                        </pic:spPr>
                      </pic:pic>
                    </a:graphicData>
                  </a:graphic>
                </wp:inline>
              </w:drawing>
            </w:r>
          </w:p>
          <w:p w14:paraId="5CB983D6" w14:textId="26247902" w:rsidR="00C55DA8" w:rsidRPr="00C55DA8" w:rsidRDefault="00C55DA8" w:rsidP="0018688F">
            <w:pPr>
              <w:pStyle w:val="a6"/>
              <w:jc w:val="center"/>
              <w:rPr>
                <w:rFonts w:ascii="Arial" w:hAnsi="Arial" w:cs="Arial"/>
              </w:rPr>
            </w:pPr>
            <w:r w:rsidRPr="00C55DA8">
              <w:rPr>
                <w:rFonts w:ascii="Arial" w:hAnsi="Arial" w:cs="Arial"/>
              </w:rPr>
              <w:t>____________</w:t>
            </w:r>
          </w:p>
          <w:p w14:paraId="2F67DB09" w14:textId="5ED31EFB" w:rsidR="00C55DA8" w:rsidRPr="00C55DA8" w:rsidRDefault="00C55DA8" w:rsidP="0018688F">
            <w:pPr>
              <w:pStyle w:val="a6"/>
              <w:rPr>
                <w:rFonts w:ascii="Arial" w:hAnsi="Arial" w:cs="Arial"/>
                <w:sz w:val="20"/>
              </w:rPr>
            </w:pPr>
            <w:r>
              <w:rPr>
                <w:rFonts w:ascii="Arial" w:hAnsi="Arial" w:cs="Arial"/>
              </w:rPr>
              <w:t xml:space="preserve">          </w:t>
            </w:r>
            <w:r w:rsidR="0018688F">
              <w:rPr>
                <w:rFonts w:ascii="Arial" w:hAnsi="Arial" w:cs="Arial"/>
              </w:rPr>
              <w:t xml:space="preserve"> </w:t>
            </w:r>
            <w:r w:rsidRPr="00C55DA8">
              <w:rPr>
                <w:rFonts w:ascii="Arial" w:hAnsi="Arial" w:cs="Arial"/>
                <w:sz w:val="20"/>
              </w:rPr>
              <w:t>личная подпись</w:t>
            </w:r>
          </w:p>
        </w:tc>
        <w:tc>
          <w:tcPr>
            <w:tcW w:w="3115" w:type="dxa"/>
            <w:tcBorders>
              <w:top w:val="nil"/>
              <w:left w:val="nil"/>
              <w:bottom w:val="nil"/>
              <w:right w:val="nil"/>
            </w:tcBorders>
          </w:tcPr>
          <w:p w14:paraId="2F84648D" w14:textId="77777777" w:rsidR="00C55DA8" w:rsidRDefault="00C55DA8" w:rsidP="00BF52F9">
            <w:pPr>
              <w:pStyle w:val="a6"/>
              <w:spacing w:line="360" w:lineRule="auto"/>
              <w:rPr>
                <w:rFonts w:ascii="Arial" w:hAnsi="Arial" w:cs="Arial"/>
              </w:rPr>
            </w:pPr>
          </w:p>
          <w:p w14:paraId="2A0E45E3" w14:textId="77777777" w:rsidR="0018688F" w:rsidRDefault="0018688F" w:rsidP="00BF52F9">
            <w:pPr>
              <w:pStyle w:val="a6"/>
              <w:spacing w:line="360" w:lineRule="auto"/>
              <w:rPr>
                <w:rFonts w:ascii="Arial" w:hAnsi="Arial" w:cs="Arial"/>
              </w:rPr>
            </w:pPr>
          </w:p>
          <w:p w14:paraId="3E4ABD50" w14:textId="73381D75" w:rsidR="0018688F" w:rsidRDefault="0018688F" w:rsidP="00BF52F9">
            <w:pPr>
              <w:pStyle w:val="a6"/>
              <w:spacing w:line="360" w:lineRule="auto"/>
              <w:rPr>
                <w:rFonts w:ascii="Arial" w:hAnsi="Arial" w:cs="Arial"/>
              </w:rPr>
            </w:pPr>
            <w:r>
              <w:rPr>
                <w:rFonts w:ascii="Arial" w:hAnsi="Arial" w:cs="Arial"/>
              </w:rPr>
              <w:t>Е.А.Клевакин</w:t>
            </w:r>
          </w:p>
        </w:tc>
      </w:tr>
    </w:tbl>
    <w:p w14:paraId="39E2D9D5" w14:textId="77777777" w:rsidR="00C55DA8" w:rsidRDefault="00C55DA8" w:rsidP="00BF52F9">
      <w:pPr>
        <w:pStyle w:val="a6"/>
        <w:spacing w:line="360" w:lineRule="auto"/>
        <w:rPr>
          <w:rFonts w:ascii="Arial" w:hAnsi="Arial" w:cs="Arial"/>
        </w:rPr>
      </w:pPr>
    </w:p>
    <w:p w14:paraId="737AECED" w14:textId="77777777" w:rsidR="00C55DA8" w:rsidRDefault="00C55DA8" w:rsidP="00BF52F9">
      <w:pPr>
        <w:pStyle w:val="a6"/>
        <w:spacing w:line="360" w:lineRule="auto"/>
        <w:rPr>
          <w:rFonts w:ascii="Arial" w:hAnsi="Arial" w:cs="Arial"/>
        </w:rPr>
      </w:pPr>
    </w:p>
    <w:p w14:paraId="2F771711" w14:textId="77777777" w:rsidR="00C55DA8" w:rsidRDefault="00C55DA8" w:rsidP="00BF52F9">
      <w:pPr>
        <w:pStyle w:val="a6"/>
        <w:spacing w:line="360" w:lineRule="auto"/>
        <w:rPr>
          <w:rFonts w:ascii="Arial" w:hAnsi="Arial" w:cs="Arial"/>
        </w:rPr>
      </w:pPr>
    </w:p>
    <w:p w14:paraId="0E43564C" w14:textId="77777777" w:rsidR="00C55DA8" w:rsidRDefault="00C55DA8" w:rsidP="00BF52F9">
      <w:pPr>
        <w:pStyle w:val="a6"/>
        <w:spacing w:line="360" w:lineRule="auto"/>
        <w:rPr>
          <w:rFonts w:ascii="Arial" w:hAnsi="Arial" w:cs="Arial"/>
        </w:rPr>
      </w:pPr>
    </w:p>
    <w:p w14:paraId="52788DE5" w14:textId="06BCA645" w:rsidR="00BF52F9" w:rsidRPr="00172B49" w:rsidRDefault="00BF52F9" w:rsidP="00BF52F9">
      <w:pPr>
        <w:pStyle w:val="a6"/>
        <w:spacing w:line="360" w:lineRule="auto"/>
        <w:rPr>
          <w:rFonts w:ascii="Arial" w:hAnsi="Arial" w:cs="Arial"/>
        </w:rPr>
      </w:pPr>
      <w:r w:rsidRPr="00172B49">
        <w:rPr>
          <w:rFonts w:ascii="Arial" w:hAnsi="Arial" w:cs="Arial"/>
        </w:rPr>
        <w:tab/>
      </w:r>
      <w:r w:rsidRPr="00172B49">
        <w:rPr>
          <w:rFonts w:ascii="Arial" w:hAnsi="Arial" w:cs="Arial"/>
        </w:rPr>
        <w:tab/>
      </w:r>
    </w:p>
    <w:p w14:paraId="75E87DBA" w14:textId="77777777" w:rsidR="00BF52F9" w:rsidRPr="00172B49" w:rsidRDefault="00BF52F9" w:rsidP="00BF52F9">
      <w:pPr>
        <w:pStyle w:val="a6"/>
        <w:spacing w:line="360" w:lineRule="auto"/>
        <w:rPr>
          <w:rFonts w:ascii="Arial" w:hAnsi="Arial" w:cs="Arial"/>
        </w:rPr>
      </w:pPr>
    </w:p>
    <w:sectPr w:rsidR="00BF52F9" w:rsidRPr="00172B49" w:rsidSect="009C5C97">
      <w:pgSz w:w="11906" w:h="16838" w:code="9"/>
      <w:pgMar w:top="1134" w:right="1133" w:bottom="1134" w:left="1418" w:header="720" w:footer="111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E161" w14:textId="77777777" w:rsidR="00200509" w:rsidRDefault="00200509">
      <w:r>
        <w:separator/>
      </w:r>
    </w:p>
  </w:endnote>
  <w:endnote w:type="continuationSeparator" w:id="0">
    <w:p w14:paraId="51C4297E" w14:textId="77777777" w:rsidR="00200509" w:rsidRDefault="0020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sans-serif">
    <w:altName w:val="Arial"/>
    <w:panose1 w:val="00000000000000000000"/>
    <w:charset w:val="CC"/>
    <w:family w:val="roman"/>
    <w:notTrueType/>
    <w:pitch w:val="default"/>
    <w:sig w:usb0="00000201" w:usb1="00000000" w:usb2="00000000" w:usb3="00000000" w:csb0="00000004"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C149" w14:textId="77777777" w:rsidR="000A1546" w:rsidRDefault="000A1546">
    <w:pPr>
      <w:pStyle w:val="a8"/>
      <w:jc w:val="right"/>
    </w:pPr>
    <w:r>
      <w:fldChar w:fldCharType="begin"/>
    </w:r>
    <w:r>
      <w:instrText>PAGE   \* MERGEFORMAT</w:instrText>
    </w:r>
    <w:r>
      <w:fldChar w:fldCharType="separate"/>
    </w:r>
    <w:r>
      <w:rPr>
        <w:noProof/>
      </w:rPr>
      <w:t>2</w:t>
    </w:r>
    <w:r>
      <w:fldChar w:fldCharType="end"/>
    </w:r>
  </w:p>
  <w:p w14:paraId="3569BAB4" w14:textId="77777777" w:rsidR="000A1546" w:rsidRDefault="000A15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9946" w14:textId="77777777" w:rsidR="000A1546" w:rsidRDefault="000A1546" w:rsidP="00BB21BE">
    <w:pPr>
      <w:pStyle w:val="a8"/>
      <w:framePr w:wrap="around" w:vAnchor="text" w:hAnchor="margin" w:xAlign="right" w:y="1"/>
      <w:jc w:val="right"/>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127E78C" w14:textId="77777777" w:rsidR="000A1546" w:rsidRPr="00505363" w:rsidRDefault="000A1546" w:rsidP="00BB21BE">
    <w:pPr>
      <w:pStyle w:val="a8"/>
      <w:framePr w:wrap="around" w:vAnchor="text" w:hAnchor="margin" w:xAlign="right" w:y="1"/>
      <w:ind w:right="360"/>
      <w:rPr>
        <w:rStyle w:val="a5"/>
        <w:lang w:val="en-US"/>
      </w:rPr>
    </w:pPr>
  </w:p>
  <w:p w14:paraId="22EACCE3" w14:textId="77777777" w:rsidR="000A1546" w:rsidRDefault="000A1546" w:rsidP="00BB21BE">
    <w:pPr>
      <w:pStyle w:val="a8"/>
      <w:framePr w:wrap="around" w:vAnchor="text" w:hAnchor="margin" w:xAlign="right" w:y="1"/>
      <w:ind w:right="360" w:firstLine="360"/>
      <w:rPr>
        <w:rStyle w:val="a5"/>
      </w:rPr>
    </w:pPr>
  </w:p>
  <w:p w14:paraId="24C2F104" w14:textId="77777777" w:rsidR="000A1546" w:rsidRPr="004921C8" w:rsidRDefault="000A1546" w:rsidP="00BB21BE">
    <w:pPr>
      <w:pStyle w:val="a8"/>
      <w:ind w:right="360" w:firstLine="360"/>
    </w:pPr>
  </w:p>
  <w:p w14:paraId="65A4E40B" w14:textId="77777777" w:rsidR="000A1546" w:rsidRDefault="000A1546" w:rsidP="00BB21BE">
    <w:pPr>
      <w:pStyle w:val="a8"/>
      <w:ind w:right="360" w:firstLine="360"/>
    </w:pPr>
  </w:p>
  <w:p w14:paraId="01CD5FAE" w14:textId="77777777" w:rsidR="000A1546" w:rsidRDefault="000A1546"/>
  <w:p w14:paraId="3EDC35FB" w14:textId="77777777" w:rsidR="000A1546" w:rsidRDefault="000A1546"/>
  <w:p w14:paraId="210FB8A0" w14:textId="77777777" w:rsidR="000A1546" w:rsidRDefault="000A1546"/>
  <w:p w14:paraId="732AA5D1" w14:textId="77777777" w:rsidR="000A1546" w:rsidRDefault="000A1546"/>
  <w:p w14:paraId="46283F02" w14:textId="77777777" w:rsidR="000A1546" w:rsidRDefault="000A1546"/>
  <w:p w14:paraId="110601C7" w14:textId="77777777" w:rsidR="000A1546" w:rsidRDefault="000A1546"/>
  <w:p w14:paraId="2E7EDECD" w14:textId="77777777" w:rsidR="000A1546" w:rsidRDefault="000A1546"/>
  <w:p w14:paraId="54361817" w14:textId="77777777" w:rsidR="000A1546" w:rsidRDefault="000A1546"/>
  <w:p w14:paraId="3A471E58" w14:textId="77777777" w:rsidR="000A1546" w:rsidRDefault="000A15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65084"/>
      <w:docPartObj>
        <w:docPartGallery w:val="Page Numbers (Bottom of Page)"/>
        <w:docPartUnique/>
      </w:docPartObj>
    </w:sdtPr>
    <w:sdtContent>
      <w:p w14:paraId="345F989F" w14:textId="0034FB9C" w:rsidR="000A1546" w:rsidRDefault="000A1546" w:rsidP="00497FFB">
        <w:pPr>
          <w:pStyle w:val="a8"/>
          <w:jc w:val="right"/>
        </w:pPr>
        <w:r>
          <w:fldChar w:fldCharType="begin"/>
        </w:r>
        <w:r>
          <w:instrText>PAGE   \* MERGEFORMAT</w:instrText>
        </w:r>
        <w:r>
          <w:fldChar w:fldCharType="separate"/>
        </w:r>
        <w:r w:rsidR="00CC3878">
          <w:rPr>
            <w:noProof/>
          </w:rPr>
          <w:t>II</w:t>
        </w:r>
        <w:r>
          <w:fldChar w:fldCharType="end"/>
        </w:r>
      </w:p>
    </w:sdtContent>
  </w:sdt>
  <w:p w14:paraId="6AF4371E" w14:textId="77777777" w:rsidR="000A1546" w:rsidRDefault="000A15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6355" w14:textId="77777777" w:rsidR="000A1546" w:rsidRDefault="000A1546" w:rsidP="00497FFB">
    <w:pPr>
      <w:pStyle w:val="a8"/>
    </w:pPr>
    <w:r>
      <w:fldChar w:fldCharType="begin"/>
    </w:r>
    <w:r>
      <w:instrText>PAGE   \* MERGEFORMAT</w:instrText>
    </w:r>
    <w:r>
      <w:fldChar w:fldCharType="separate"/>
    </w:r>
    <w:r w:rsidR="00CC3878">
      <w:rPr>
        <w:noProof/>
      </w:rPr>
      <w:t>III</w:t>
    </w:r>
    <w:r>
      <w:fldChar w:fldCharType="end"/>
    </w:r>
  </w:p>
  <w:p w14:paraId="2510A420" w14:textId="77777777" w:rsidR="000A1546" w:rsidRPr="0047106A" w:rsidRDefault="000A1546" w:rsidP="00BB21BE">
    <w:pPr>
      <w:rPr>
        <w:sz w:val="28"/>
        <w:szCs w:val="28"/>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071064"/>
      <w:docPartObj>
        <w:docPartGallery w:val="Page Numbers (Bottom of Page)"/>
        <w:docPartUnique/>
      </w:docPartObj>
    </w:sdtPr>
    <w:sdtContent>
      <w:p w14:paraId="169C2EA2" w14:textId="77777777" w:rsidR="000A1546" w:rsidRDefault="000A1546" w:rsidP="00BB21BE">
        <w:pPr>
          <w:pStyle w:val="a8"/>
          <w:jc w:val="right"/>
        </w:pPr>
        <w:r>
          <w:fldChar w:fldCharType="begin"/>
        </w:r>
        <w:r>
          <w:instrText>PAGE   \* MERGEFORMAT</w:instrText>
        </w:r>
        <w:r>
          <w:fldChar w:fldCharType="separate"/>
        </w:r>
        <w:r w:rsidR="00CC3878">
          <w:rPr>
            <w:noProof/>
          </w:rPr>
          <w:t>4</w:t>
        </w:r>
        <w:r>
          <w:fldChar w:fldCharType="end"/>
        </w:r>
      </w:p>
    </w:sdtContent>
  </w:sdt>
  <w:p w14:paraId="00B5BDD2" w14:textId="77777777" w:rsidR="000A1546" w:rsidRDefault="000A154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308367"/>
      <w:docPartObj>
        <w:docPartGallery w:val="Page Numbers (Bottom of Page)"/>
        <w:docPartUnique/>
      </w:docPartObj>
    </w:sdtPr>
    <w:sdtContent>
      <w:p w14:paraId="3BB15118" w14:textId="1507D9E7" w:rsidR="000A1546" w:rsidRDefault="000A1546">
        <w:pPr>
          <w:pStyle w:val="a8"/>
        </w:pPr>
        <w:r>
          <w:fldChar w:fldCharType="begin"/>
        </w:r>
        <w:r>
          <w:instrText>PAGE   \* MERGEFORMAT</w:instrText>
        </w:r>
        <w:r>
          <w:fldChar w:fldCharType="separate"/>
        </w:r>
        <w:r w:rsidR="00CC3878">
          <w:rPr>
            <w:noProof/>
          </w:rPr>
          <w:t>3</w:t>
        </w:r>
        <w:r>
          <w:fldChar w:fldCharType="end"/>
        </w:r>
      </w:p>
    </w:sdtContent>
  </w:sdt>
  <w:p w14:paraId="43CA1EF4" w14:textId="5AD86BED" w:rsidR="000A1546" w:rsidRDefault="000A1546" w:rsidP="00BB21BE">
    <w:pPr>
      <w:pStyle w:val="a8"/>
      <w:ind w:right="48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960679"/>
      <w:docPartObj>
        <w:docPartGallery w:val="Page Numbers (Bottom of Page)"/>
        <w:docPartUnique/>
      </w:docPartObj>
    </w:sdtPr>
    <w:sdtContent>
      <w:p w14:paraId="2CF160F1" w14:textId="5DB4ABD8" w:rsidR="000A1546" w:rsidRDefault="000A1546">
        <w:pPr>
          <w:pStyle w:val="a8"/>
        </w:pPr>
        <w:r>
          <w:fldChar w:fldCharType="begin"/>
        </w:r>
        <w:r>
          <w:instrText>PAGE   \* MERGEFORMAT</w:instrText>
        </w:r>
        <w:r>
          <w:fldChar w:fldCharType="separate"/>
        </w:r>
        <w:r w:rsidR="00CC3878">
          <w:rPr>
            <w:noProof/>
          </w:rPr>
          <w:t>35</w:t>
        </w:r>
        <w:r>
          <w:fldChar w:fldCharType="end"/>
        </w:r>
      </w:p>
    </w:sdtContent>
  </w:sdt>
  <w:p w14:paraId="1F56211E" w14:textId="67BC6C62" w:rsidR="000A1546" w:rsidRPr="00601E25" w:rsidRDefault="000A1546" w:rsidP="00B57ADB">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4E01" w14:textId="77777777" w:rsidR="00200509" w:rsidRDefault="00200509">
      <w:r>
        <w:separator/>
      </w:r>
    </w:p>
  </w:footnote>
  <w:footnote w:type="continuationSeparator" w:id="0">
    <w:p w14:paraId="5C9C0D6D" w14:textId="77777777" w:rsidR="00200509" w:rsidRDefault="0020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43B8" w14:textId="44EB273B" w:rsidR="000A1546" w:rsidRPr="00B32B63" w:rsidRDefault="000A1546" w:rsidP="00BB21BE">
    <w:pPr>
      <w:pStyle w:val="a6"/>
      <w:jc w:val="right"/>
      <w:rPr>
        <w:rStyle w:val="a5"/>
        <w:rFonts w:ascii="Arial" w:hAnsi="Arial" w:cs="Arial"/>
        <w:sz w:val="20"/>
      </w:rPr>
    </w:pPr>
    <w:r w:rsidRPr="00B32B63">
      <w:rPr>
        <w:rStyle w:val="a5"/>
        <w:rFonts w:ascii="Arial" w:hAnsi="Arial" w:cs="Arial"/>
        <w:sz w:val="20"/>
      </w:rPr>
      <w:t>ГОСТ Р 8.611</w:t>
    </w:r>
  </w:p>
  <w:p w14:paraId="7C99D05D" w14:textId="53F7EDAD" w:rsidR="000A1546" w:rsidRPr="00B32B63" w:rsidRDefault="000A1546" w:rsidP="00BB21BE">
    <w:pPr>
      <w:pStyle w:val="a6"/>
      <w:jc w:val="right"/>
      <w:rPr>
        <w:rStyle w:val="a5"/>
        <w:rFonts w:ascii="Arial" w:hAnsi="Arial" w:cs="Arial"/>
        <w:sz w:val="20"/>
      </w:rPr>
    </w:pPr>
    <w:r w:rsidRPr="00B32B63">
      <w:rPr>
        <w:rStyle w:val="a5"/>
        <w:rFonts w:ascii="Arial" w:hAnsi="Arial" w:cs="Arial"/>
        <w:sz w:val="20"/>
      </w:rPr>
      <w:t>(</w:t>
    </w:r>
    <w:r w:rsidRPr="00E54E92">
      <w:rPr>
        <w:rStyle w:val="a5"/>
        <w:rFonts w:ascii="Arial" w:hAnsi="Arial" w:cs="Arial"/>
        <w:i/>
        <w:iCs/>
        <w:sz w:val="20"/>
      </w:rPr>
      <w:t>проект 1-я редакция</w:t>
    </w:r>
    <w:r w:rsidRPr="00B32B63">
      <w:rPr>
        <w:rStyle w:val="a5"/>
        <w:rFonts w:ascii="Arial" w:hAnsi="Arial" w:cs="Arial"/>
        <w:sz w:val="20"/>
      </w:rPr>
      <w:t>)</w:t>
    </w:r>
  </w:p>
  <w:p w14:paraId="1572C398" w14:textId="77777777" w:rsidR="000A1546" w:rsidRPr="008511B4" w:rsidRDefault="000A1546" w:rsidP="00BB21BE">
    <w:pPr>
      <w:pStyle w:val="a6"/>
      <w:jc w:val="right"/>
      <w:rPr>
        <w:rStyle w:val="a5"/>
      </w:rPr>
    </w:pPr>
  </w:p>
  <w:p w14:paraId="4A69B2AC" w14:textId="77777777" w:rsidR="000A1546" w:rsidRPr="006979F0" w:rsidRDefault="000A1546">
    <w:pPr>
      <w:pStyle w:val="a6"/>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7F18" w14:textId="77777777" w:rsidR="000A1546" w:rsidRPr="00AF088A" w:rsidRDefault="000A1546" w:rsidP="00BB21BE">
    <w:pPr>
      <w:pStyle w:val="a6"/>
      <w:rPr>
        <w:b/>
        <w:lang w:val="en-GB"/>
      </w:rPr>
    </w:pPr>
    <w:r>
      <w:rPr>
        <w:rStyle w:val="a5"/>
      </w:rPr>
      <w:t>ГОСТ Р</w:t>
    </w:r>
  </w:p>
  <w:p w14:paraId="7BB0A7FD" w14:textId="77777777" w:rsidR="000A1546" w:rsidRDefault="000A1546"/>
  <w:p w14:paraId="432980E2" w14:textId="77777777" w:rsidR="000A1546" w:rsidRDefault="000A1546" w:rsidP="00BB21BE"/>
  <w:p w14:paraId="2A422E34" w14:textId="77777777" w:rsidR="000A1546" w:rsidRDefault="000A1546" w:rsidP="00BB21BE"/>
  <w:p w14:paraId="47F33B09" w14:textId="77777777" w:rsidR="000A1546" w:rsidRDefault="000A1546" w:rsidP="00BB21BE"/>
  <w:p w14:paraId="592CA04F" w14:textId="77777777" w:rsidR="000A1546" w:rsidRDefault="000A1546" w:rsidP="00BB21BE"/>
  <w:p w14:paraId="200EE0F3" w14:textId="77777777" w:rsidR="000A1546" w:rsidRDefault="000A1546" w:rsidP="00BB21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B6AE" w14:textId="77777777" w:rsidR="000A1546" w:rsidRPr="00B57ADB" w:rsidRDefault="000A1546">
    <w:pPr>
      <w:rPr>
        <w:rStyle w:val="a5"/>
        <w:rFonts w:ascii="Arial" w:hAnsi="Arial" w:cs="Arial"/>
        <w:sz w:val="20"/>
        <w:szCs w:val="20"/>
      </w:rPr>
    </w:pPr>
    <w:r w:rsidRPr="00B57ADB">
      <w:rPr>
        <w:rStyle w:val="a5"/>
        <w:rFonts w:ascii="Arial" w:hAnsi="Arial" w:cs="Arial"/>
        <w:sz w:val="20"/>
        <w:szCs w:val="20"/>
      </w:rPr>
      <w:t>ГОСТ Р 8.611</w:t>
    </w:r>
  </w:p>
  <w:p w14:paraId="4B3507A6" w14:textId="777BFC72" w:rsidR="000A1546" w:rsidRPr="00B57ADB" w:rsidRDefault="000A1546">
    <w:pPr>
      <w:rPr>
        <w:rStyle w:val="a5"/>
        <w:rFonts w:ascii="Arial" w:hAnsi="Arial" w:cs="Arial"/>
        <w:sz w:val="20"/>
        <w:szCs w:val="20"/>
      </w:rPr>
    </w:pPr>
    <w:r w:rsidRPr="00B57ADB">
      <w:rPr>
        <w:rStyle w:val="a5"/>
        <w:rFonts w:ascii="Arial" w:hAnsi="Arial" w:cs="Arial"/>
        <w:sz w:val="20"/>
        <w:szCs w:val="20"/>
      </w:rPr>
      <w:t>(</w:t>
    </w:r>
    <w:r w:rsidRPr="00E54E92">
      <w:rPr>
        <w:rStyle w:val="a5"/>
        <w:rFonts w:ascii="Arial" w:hAnsi="Arial" w:cs="Arial"/>
        <w:i/>
        <w:iCs/>
        <w:sz w:val="20"/>
        <w:szCs w:val="20"/>
      </w:rPr>
      <w:t>проект 1-я редакция</w:t>
    </w:r>
    <w:r w:rsidRPr="00B57ADB">
      <w:rPr>
        <w:rStyle w:val="a5"/>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138A"/>
    <w:multiLevelType w:val="multilevel"/>
    <w:tmpl w:val="855A6528"/>
    <w:lvl w:ilvl="0">
      <w:start w:val="8"/>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15:restartNumberingAfterBreak="0">
    <w:nsid w:val="347810B4"/>
    <w:multiLevelType w:val="hybridMultilevel"/>
    <w:tmpl w:val="232815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D04FB0"/>
    <w:multiLevelType w:val="multilevel"/>
    <w:tmpl w:val="D08878F4"/>
    <w:lvl w:ilvl="0">
      <w:start w:val="8"/>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4AA8502E"/>
    <w:multiLevelType w:val="hybridMultilevel"/>
    <w:tmpl w:val="5064816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EE4DF7"/>
    <w:multiLevelType w:val="multilevel"/>
    <w:tmpl w:val="04190025"/>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656303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BF158E1"/>
    <w:multiLevelType w:val="multilevel"/>
    <w:tmpl w:val="10F268C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90B7EE4"/>
    <w:multiLevelType w:val="multilevel"/>
    <w:tmpl w:val="680CECB2"/>
    <w:lvl w:ilvl="0">
      <w:start w:val="8"/>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9DB206E"/>
    <w:multiLevelType w:val="multilevel"/>
    <w:tmpl w:val="8228B58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C564D58"/>
    <w:multiLevelType w:val="multilevel"/>
    <w:tmpl w:val="D2440F7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1C5169"/>
    <w:multiLevelType w:val="multilevel"/>
    <w:tmpl w:val="F2381534"/>
    <w:lvl w:ilvl="0">
      <w:start w:val="8"/>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16cid:durableId="1377657311">
    <w:abstractNumId w:val="5"/>
  </w:num>
  <w:num w:numId="2" w16cid:durableId="2092703163">
    <w:abstractNumId w:val="1"/>
  </w:num>
  <w:num w:numId="3" w16cid:durableId="1309357026">
    <w:abstractNumId w:val="3"/>
  </w:num>
  <w:num w:numId="4" w16cid:durableId="1176383352">
    <w:abstractNumId w:val="6"/>
  </w:num>
  <w:num w:numId="5" w16cid:durableId="980158843">
    <w:abstractNumId w:val="8"/>
  </w:num>
  <w:num w:numId="6" w16cid:durableId="1192189464">
    <w:abstractNumId w:val="2"/>
  </w:num>
  <w:num w:numId="7" w16cid:durableId="521556150">
    <w:abstractNumId w:val="10"/>
  </w:num>
  <w:num w:numId="8" w16cid:durableId="139422596">
    <w:abstractNumId w:val="0"/>
  </w:num>
  <w:num w:numId="9" w16cid:durableId="576138612">
    <w:abstractNumId w:val="9"/>
  </w:num>
  <w:num w:numId="10" w16cid:durableId="675502094">
    <w:abstractNumId w:val="7"/>
  </w:num>
  <w:num w:numId="11" w16cid:durableId="1934702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C9"/>
    <w:rsid w:val="00001291"/>
    <w:rsid w:val="00003B41"/>
    <w:rsid w:val="000071ED"/>
    <w:rsid w:val="000076BD"/>
    <w:rsid w:val="000130E4"/>
    <w:rsid w:val="00014DEA"/>
    <w:rsid w:val="0001637F"/>
    <w:rsid w:val="000163EC"/>
    <w:rsid w:val="00020A3C"/>
    <w:rsid w:val="0002547D"/>
    <w:rsid w:val="0003272E"/>
    <w:rsid w:val="00034E61"/>
    <w:rsid w:val="000374B8"/>
    <w:rsid w:val="00040938"/>
    <w:rsid w:val="000412BC"/>
    <w:rsid w:val="00041CF0"/>
    <w:rsid w:val="00042B05"/>
    <w:rsid w:val="00045433"/>
    <w:rsid w:val="00046771"/>
    <w:rsid w:val="00047B40"/>
    <w:rsid w:val="00047B82"/>
    <w:rsid w:val="00047D1F"/>
    <w:rsid w:val="00050348"/>
    <w:rsid w:val="00051703"/>
    <w:rsid w:val="00051CF5"/>
    <w:rsid w:val="000522D1"/>
    <w:rsid w:val="00053396"/>
    <w:rsid w:val="0005501C"/>
    <w:rsid w:val="0006555A"/>
    <w:rsid w:val="000671B9"/>
    <w:rsid w:val="000671C7"/>
    <w:rsid w:val="00067975"/>
    <w:rsid w:val="00070751"/>
    <w:rsid w:val="0007329A"/>
    <w:rsid w:val="00073468"/>
    <w:rsid w:val="00073994"/>
    <w:rsid w:val="00075896"/>
    <w:rsid w:val="00084ADA"/>
    <w:rsid w:val="00084F96"/>
    <w:rsid w:val="000861CF"/>
    <w:rsid w:val="00090A60"/>
    <w:rsid w:val="00092B65"/>
    <w:rsid w:val="00092FC4"/>
    <w:rsid w:val="00093988"/>
    <w:rsid w:val="00094FA4"/>
    <w:rsid w:val="000953F9"/>
    <w:rsid w:val="0009560D"/>
    <w:rsid w:val="000A083E"/>
    <w:rsid w:val="000A0BD5"/>
    <w:rsid w:val="000A10F9"/>
    <w:rsid w:val="000A1546"/>
    <w:rsid w:val="000A18BD"/>
    <w:rsid w:val="000A31D8"/>
    <w:rsid w:val="000A4E7F"/>
    <w:rsid w:val="000B0342"/>
    <w:rsid w:val="000B32F8"/>
    <w:rsid w:val="000B33E7"/>
    <w:rsid w:val="000B4A91"/>
    <w:rsid w:val="000B524E"/>
    <w:rsid w:val="000B613D"/>
    <w:rsid w:val="000B6841"/>
    <w:rsid w:val="000B7ADD"/>
    <w:rsid w:val="000C073A"/>
    <w:rsid w:val="000C6846"/>
    <w:rsid w:val="000C69EC"/>
    <w:rsid w:val="000C6DAE"/>
    <w:rsid w:val="000D025F"/>
    <w:rsid w:val="000D1D08"/>
    <w:rsid w:val="000E08EC"/>
    <w:rsid w:val="000E1379"/>
    <w:rsid w:val="000E177F"/>
    <w:rsid w:val="000E2FE7"/>
    <w:rsid w:val="000E30CD"/>
    <w:rsid w:val="000E5ABE"/>
    <w:rsid w:val="000E6AA7"/>
    <w:rsid w:val="000F08C0"/>
    <w:rsid w:val="000F40A8"/>
    <w:rsid w:val="00100E33"/>
    <w:rsid w:val="00100E9F"/>
    <w:rsid w:val="001017DD"/>
    <w:rsid w:val="00102FAB"/>
    <w:rsid w:val="0010406A"/>
    <w:rsid w:val="00104199"/>
    <w:rsid w:val="00106559"/>
    <w:rsid w:val="00107295"/>
    <w:rsid w:val="00111936"/>
    <w:rsid w:val="00113B3E"/>
    <w:rsid w:val="00121997"/>
    <w:rsid w:val="00124120"/>
    <w:rsid w:val="00125862"/>
    <w:rsid w:val="00125C45"/>
    <w:rsid w:val="00126CAE"/>
    <w:rsid w:val="00127B04"/>
    <w:rsid w:val="00127C91"/>
    <w:rsid w:val="00132290"/>
    <w:rsid w:val="00134301"/>
    <w:rsid w:val="00137250"/>
    <w:rsid w:val="001416AA"/>
    <w:rsid w:val="0014238C"/>
    <w:rsid w:val="001525F9"/>
    <w:rsid w:val="00153676"/>
    <w:rsid w:val="0015572A"/>
    <w:rsid w:val="00155BD4"/>
    <w:rsid w:val="00157D72"/>
    <w:rsid w:val="001636F1"/>
    <w:rsid w:val="00165AE2"/>
    <w:rsid w:val="00167538"/>
    <w:rsid w:val="001676A1"/>
    <w:rsid w:val="00172B49"/>
    <w:rsid w:val="00176CB2"/>
    <w:rsid w:val="001776A1"/>
    <w:rsid w:val="001811CB"/>
    <w:rsid w:val="0018173F"/>
    <w:rsid w:val="0018474C"/>
    <w:rsid w:val="00185B64"/>
    <w:rsid w:val="0018688F"/>
    <w:rsid w:val="00186E32"/>
    <w:rsid w:val="001903B2"/>
    <w:rsid w:val="00191893"/>
    <w:rsid w:val="00191FB3"/>
    <w:rsid w:val="00193A36"/>
    <w:rsid w:val="001954F0"/>
    <w:rsid w:val="00197507"/>
    <w:rsid w:val="00197BA5"/>
    <w:rsid w:val="001A12ED"/>
    <w:rsid w:val="001A2174"/>
    <w:rsid w:val="001A2416"/>
    <w:rsid w:val="001A3024"/>
    <w:rsid w:val="001A7933"/>
    <w:rsid w:val="001B24D5"/>
    <w:rsid w:val="001B2CBB"/>
    <w:rsid w:val="001B36D9"/>
    <w:rsid w:val="001C076A"/>
    <w:rsid w:val="001C2991"/>
    <w:rsid w:val="001C2A5F"/>
    <w:rsid w:val="001C3EB8"/>
    <w:rsid w:val="001C444A"/>
    <w:rsid w:val="001E3A1C"/>
    <w:rsid w:val="001E3E9C"/>
    <w:rsid w:val="001E406D"/>
    <w:rsid w:val="001E6E41"/>
    <w:rsid w:val="001E7187"/>
    <w:rsid w:val="001F1246"/>
    <w:rsid w:val="001F295C"/>
    <w:rsid w:val="001F33EC"/>
    <w:rsid w:val="00200509"/>
    <w:rsid w:val="00202482"/>
    <w:rsid w:val="00203D0C"/>
    <w:rsid w:val="00205CE1"/>
    <w:rsid w:val="0021074A"/>
    <w:rsid w:val="00213897"/>
    <w:rsid w:val="00213C22"/>
    <w:rsid w:val="00213F4D"/>
    <w:rsid w:val="002150A2"/>
    <w:rsid w:val="00216528"/>
    <w:rsid w:val="002170FA"/>
    <w:rsid w:val="00220307"/>
    <w:rsid w:val="002206C0"/>
    <w:rsid w:val="002215BF"/>
    <w:rsid w:val="00221E44"/>
    <w:rsid w:val="002227E7"/>
    <w:rsid w:val="002242D7"/>
    <w:rsid w:val="00226BC5"/>
    <w:rsid w:val="00231599"/>
    <w:rsid w:val="0023355F"/>
    <w:rsid w:val="00235021"/>
    <w:rsid w:val="00240C24"/>
    <w:rsid w:val="00240D92"/>
    <w:rsid w:val="00242823"/>
    <w:rsid w:val="00243764"/>
    <w:rsid w:val="00243D5F"/>
    <w:rsid w:val="00246923"/>
    <w:rsid w:val="00251ABB"/>
    <w:rsid w:val="002529E5"/>
    <w:rsid w:val="0025539F"/>
    <w:rsid w:val="0026052B"/>
    <w:rsid w:val="00261493"/>
    <w:rsid w:val="00262080"/>
    <w:rsid w:val="002620E6"/>
    <w:rsid w:val="00263360"/>
    <w:rsid w:val="0026646E"/>
    <w:rsid w:val="00267140"/>
    <w:rsid w:val="00267847"/>
    <w:rsid w:val="00267E14"/>
    <w:rsid w:val="00272432"/>
    <w:rsid w:val="0027358A"/>
    <w:rsid w:val="00275085"/>
    <w:rsid w:val="0027533A"/>
    <w:rsid w:val="002869CF"/>
    <w:rsid w:val="002933B5"/>
    <w:rsid w:val="002936BA"/>
    <w:rsid w:val="00293919"/>
    <w:rsid w:val="00293FEC"/>
    <w:rsid w:val="0029581B"/>
    <w:rsid w:val="00295B01"/>
    <w:rsid w:val="00295EBC"/>
    <w:rsid w:val="002A34DB"/>
    <w:rsid w:val="002A66CC"/>
    <w:rsid w:val="002B0758"/>
    <w:rsid w:val="002B2F6B"/>
    <w:rsid w:val="002B3581"/>
    <w:rsid w:val="002B3ABF"/>
    <w:rsid w:val="002C0A47"/>
    <w:rsid w:val="002C261B"/>
    <w:rsid w:val="002C38FE"/>
    <w:rsid w:val="002C7B4C"/>
    <w:rsid w:val="002D09D8"/>
    <w:rsid w:val="002D1497"/>
    <w:rsid w:val="002D18D2"/>
    <w:rsid w:val="002D26A4"/>
    <w:rsid w:val="002D32BC"/>
    <w:rsid w:val="002D5663"/>
    <w:rsid w:val="002D5BD8"/>
    <w:rsid w:val="002D6059"/>
    <w:rsid w:val="002E0FA3"/>
    <w:rsid w:val="002F2F6C"/>
    <w:rsid w:val="002F47F7"/>
    <w:rsid w:val="002F7F8C"/>
    <w:rsid w:val="0030000B"/>
    <w:rsid w:val="003009B3"/>
    <w:rsid w:val="0030294F"/>
    <w:rsid w:val="003064D1"/>
    <w:rsid w:val="00306D4E"/>
    <w:rsid w:val="00307110"/>
    <w:rsid w:val="00310DA9"/>
    <w:rsid w:val="00316779"/>
    <w:rsid w:val="0031679E"/>
    <w:rsid w:val="003210E6"/>
    <w:rsid w:val="0032624E"/>
    <w:rsid w:val="00327DA1"/>
    <w:rsid w:val="00337579"/>
    <w:rsid w:val="00340030"/>
    <w:rsid w:val="00340146"/>
    <w:rsid w:val="00343662"/>
    <w:rsid w:val="00344C1A"/>
    <w:rsid w:val="0034794B"/>
    <w:rsid w:val="0035050B"/>
    <w:rsid w:val="0035146A"/>
    <w:rsid w:val="00352F20"/>
    <w:rsid w:val="0035498F"/>
    <w:rsid w:val="00356571"/>
    <w:rsid w:val="00356BBE"/>
    <w:rsid w:val="00363139"/>
    <w:rsid w:val="00364019"/>
    <w:rsid w:val="00364153"/>
    <w:rsid w:val="00364699"/>
    <w:rsid w:val="00365724"/>
    <w:rsid w:val="003665D2"/>
    <w:rsid w:val="003667CD"/>
    <w:rsid w:val="00367F22"/>
    <w:rsid w:val="00370EB9"/>
    <w:rsid w:val="00371BD8"/>
    <w:rsid w:val="003742E4"/>
    <w:rsid w:val="003777D2"/>
    <w:rsid w:val="003818F5"/>
    <w:rsid w:val="00382C22"/>
    <w:rsid w:val="00386A13"/>
    <w:rsid w:val="00387903"/>
    <w:rsid w:val="00390A38"/>
    <w:rsid w:val="00391283"/>
    <w:rsid w:val="00393B8F"/>
    <w:rsid w:val="00393D61"/>
    <w:rsid w:val="003957B8"/>
    <w:rsid w:val="0039662B"/>
    <w:rsid w:val="003A50D2"/>
    <w:rsid w:val="003A532A"/>
    <w:rsid w:val="003A68ED"/>
    <w:rsid w:val="003B004F"/>
    <w:rsid w:val="003B040B"/>
    <w:rsid w:val="003B22F5"/>
    <w:rsid w:val="003B2F6D"/>
    <w:rsid w:val="003B32FF"/>
    <w:rsid w:val="003B46F6"/>
    <w:rsid w:val="003B6CA8"/>
    <w:rsid w:val="003B7CF0"/>
    <w:rsid w:val="003C02E8"/>
    <w:rsid w:val="003C044A"/>
    <w:rsid w:val="003C07ED"/>
    <w:rsid w:val="003D10A3"/>
    <w:rsid w:val="003D153D"/>
    <w:rsid w:val="003D1B4C"/>
    <w:rsid w:val="003D6D0C"/>
    <w:rsid w:val="003E2ADF"/>
    <w:rsid w:val="003E40BD"/>
    <w:rsid w:val="003E7493"/>
    <w:rsid w:val="003E7EAA"/>
    <w:rsid w:val="003F0753"/>
    <w:rsid w:val="003F17CC"/>
    <w:rsid w:val="003F4202"/>
    <w:rsid w:val="003F7F6A"/>
    <w:rsid w:val="004015EE"/>
    <w:rsid w:val="0040315B"/>
    <w:rsid w:val="00404230"/>
    <w:rsid w:val="0040433B"/>
    <w:rsid w:val="004047C4"/>
    <w:rsid w:val="00411A04"/>
    <w:rsid w:val="0041209A"/>
    <w:rsid w:val="00414088"/>
    <w:rsid w:val="004150D8"/>
    <w:rsid w:val="00416719"/>
    <w:rsid w:val="00416EB2"/>
    <w:rsid w:val="004210F4"/>
    <w:rsid w:val="004211FF"/>
    <w:rsid w:val="00421EED"/>
    <w:rsid w:val="004232F8"/>
    <w:rsid w:val="00423353"/>
    <w:rsid w:val="00423522"/>
    <w:rsid w:val="004240D2"/>
    <w:rsid w:val="00424278"/>
    <w:rsid w:val="0042494D"/>
    <w:rsid w:val="00425A7C"/>
    <w:rsid w:val="00426176"/>
    <w:rsid w:val="00426C5C"/>
    <w:rsid w:val="00431F48"/>
    <w:rsid w:val="0043321D"/>
    <w:rsid w:val="00434303"/>
    <w:rsid w:val="00434C1B"/>
    <w:rsid w:val="0043543F"/>
    <w:rsid w:val="00437486"/>
    <w:rsid w:val="00440054"/>
    <w:rsid w:val="0044201F"/>
    <w:rsid w:val="0044222F"/>
    <w:rsid w:val="00442838"/>
    <w:rsid w:val="00450BF8"/>
    <w:rsid w:val="004520CC"/>
    <w:rsid w:val="004524DE"/>
    <w:rsid w:val="00452E23"/>
    <w:rsid w:val="004538F8"/>
    <w:rsid w:val="0045721A"/>
    <w:rsid w:val="00457DAE"/>
    <w:rsid w:val="00460403"/>
    <w:rsid w:val="00463668"/>
    <w:rsid w:val="004641D6"/>
    <w:rsid w:val="004650E2"/>
    <w:rsid w:val="0046611E"/>
    <w:rsid w:val="00467E7C"/>
    <w:rsid w:val="0047014A"/>
    <w:rsid w:val="00470C85"/>
    <w:rsid w:val="00471565"/>
    <w:rsid w:val="00474CC6"/>
    <w:rsid w:val="004831E5"/>
    <w:rsid w:val="004856DE"/>
    <w:rsid w:val="004859F1"/>
    <w:rsid w:val="00492121"/>
    <w:rsid w:val="00492485"/>
    <w:rsid w:val="00493C34"/>
    <w:rsid w:val="00494A5F"/>
    <w:rsid w:val="00494DE5"/>
    <w:rsid w:val="0049560D"/>
    <w:rsid w:val="00496FE9"/>
    <w:rsid w:val="00497FFB"/>
    <w:rsid w:val="004A0C75"/>
    <w:rsid w:val="004A1410"/>
    <w:rsid w:val="004A1AD7"/>
    <w:rsid w:val="004A1E85"/>
    <w:rsid w:val="004A2039"/>
    <w:rsid w:val="004A225F"/>
    <w:rsid w:val="004A6413"/>
    <w:rsid w:val="004B1765"/>
    <w:rsid w:val="004B39E4"/>
    <w:rsid w:val="004B462D"/>
    <w:rsid w:val="004B4813"/>
    <w:rsid w:val="004B4FDA"/>
    <w:rsid w:val="004B5E49"/>
    <w:rsid w:val="004B6B80"/>
    <w:rsid w:val="004C3B5C"/>
    <w:rsid w:val="004C6D7A"/>
    <w:rsid w:val="004C708D"/>
    <w:rsid w:val="004D11BC"/>
    <w:rsid w:val="004D155A"/>
    <w:rsid w:val="004D197B"/>
    <w:rsid w:val="004D413F"/>
    <w:rsid w:val="004D5664"/>
    <w:rsid w:val="004D5B70"/>
    <w:rsid w:val="004D6CFB"/>
    <w:rsid w:val="004D6DD6"/>
    <w:rsid w:val="004D7680"/>
    <w:rsid w:val="004E0426"/>
    <w:rsid w:val="004E229F"/>
    <w:rsid w:val="004E2885"/>
    <w:rsid w:val="004E28AF"/>
    <w:rsid w:val="004E3E34"/>
    <w:rsid w:val="004E4C26"/>
    <w:rsid w:val="004E52C9"/>
    <w:rsid w:val="004E55A4"/>
    <w:rsid w:val="004E79EF"/>
    <w:rsid w:val="004E7C67"/>
    <w:rsid w:val="004F052E"/>
    <w:rsid w:val="004F1B95"/>
    <w:rsid w:val="004F1CCF"/>
    <w:rsid w:val="004F233A"/>
    <w:rsid w:val="004F4645"/>
    <w:rsid w:val="004F6ED6"/>
    <w:rsid w:val="005004D0"/>
    <w:rsid w:val="00502783"/>
    <w:rsid w:val="0050326E"/>
    <w:rsid w:val="00503351"/>
    <w:rsid w:val="00503ED6"/>
    <w:rsid w:val="00504D2F"/>
    <w:rsid w:val="0050503D"/>
    <w:rsid w:val="00515DF6"/>
    <w:rsid w:val="00517909"/>
    <w:rsid w:val="00520976"/>
    <w:rsid w:val="00520D92"/>
    <w:rsid w:val="005220ED"/>
    <w:rsid w:val="00522884"/>
    <w:rsid w:val="00531619"/>
    <w:rsid w:val="0053626C"/>
    <w:rsid w:val="00536E5E"/>
    <w:rsid w:val="00537B6A"/>
    <w:rsid w:val="005402E6"/>
    <w:rsid w:val="0054088D"/>
    <w:rsid w:val="0054237B"/>
    <w:rsid w:val="005456C8"/>
    <w:rsid w:val="00546DF7"/>
    <w:rsid w:val="00552996"/>
    <w:rsid w:val="0055348C"/>
    <w:rsid w:val="00555516"/>
    <w:rsid w:val="00556014"/>
    <w:rsid w:val="005569C7"/>
    <w:rsid w:val="005570AB"/>
    <w:rsid w:val="00557B65"/>
    <w:rsid w:val="00557EDA"/>
    <w:rsid w:val="00560174"/>
    <w:rsid w:val="00562F96"/>
    <w:rsid w:val="00563D03"/>
    <w:rsid w:val="005659B6"/>
    <w:rsid w:val="00566CFD"/>
    <w:rsid w:val="00567E94"/>
    <w:rsid w:val="00574535"/>
    <w:rsid w:val="00574E52"/>
    <w:rsid w:val="005761D7"/>
    <w:rsid w:val="00576757"/>
    <w:rsid w:val="00576EE6"/>
    <w:rsid w:val="00580987"/>
    <w:rsid w:val="00581A97"/>
    <w:rsid w:val="00583BF4"/>
    <w:rsid w:val="0058499D"/>
    <w:rsid w:val="00584AD9"/>
    <w:rsid w:val="005855B1"/>
    <w:rsid w:val="005858AE"/>
    <w:rsid w:val="0058742F"/>
    <w:rsid w:val="00587BE2"/>
    <w:rsid w:val="00587BE8"/>
    <w:rsid w:val="00591BE4"/>
    <w:rsid w:val="00592599"/>
    <w:rsid w:val="00593912"/>
    <w:rsid w:val="005960E6"/>
    <w:rsid w:val="005A1D57"/>
    <w:rsid w:val="005A5119"/>
    <w:rsid w:val="005A6405"/>
    <w:rsid w:val="005A70CE"/>
    <w:rsid w:val="005A7FFC"/>
    <w:rsid w:val="005B14FD"/>
    <w:rsid w:val="005B28E9"/>
    <w:rsid w:val="005B3C4B"/>
    <w:rsid w:val="005B61AD"/>
    <w:rsid w:val="005C04A6"/>
    <w:rsid w:val="005C1721"/>
    <w:rsid w:val="005C3130"/>
    <w:rsid w:val="005C3264"/>
    <w:rsid w:val="005C3447"/>
    <w:rsid w:val="005C34E2"/>
    <w:rsid w:val="005C56D7"/>
    <w:rsid w:val="005C641F"/>
    <w:rsid w:val="005D4978"/>
    <w:rsid w:val="005D4C5A"/>
    <w:rsid w:val="005D7FEE"/>
    <w:rsid w:val="005E0D51"/>
    <w:rsid w:val="005E13EF"/>
    <w:rsid w:val="005E32F1"/>
    <w:rsid w:val="005F08DB"/>
    <w:rsid w:val="005F3AA4"/>
    <w:rsid w:val="005F42E8"/>
    <w:rsid w:val="005F6363"/>
    <w:rsid w:val="005F6AEE"/>
    <w:rsid w:val="005F6C94"/>
    <w:rsid w:val="005F7670"/>
    <w:rsid w:val="00601E25"/>
    <w:rsid w:val="00602A10"/>
    <w:rsid w:val="00602F53"/>
    <w:rsid w:val="00606391"/>
    <w:rsid w:val="00612AF9"/>
    <w:rsid w:val="00615AF2"/>
    <w:rsid w:val="0061653C"/>
    <w:rsid w:val="0061689A"/>
    <w:rsid w:val="006171C3"/>
    <w:rsid w:val="0062033E"/>
    <w:rsid w:val="00621347"/>
    <w:rsid w:val="00622B91"/>
    <w:rsid w:val="00623821"/>
    <w:rsid w:val="00624811"/>
    <w:rsid w:val="0062482F"/>
    <w:rsid w:val="006250EA"/>
    <w:rsid w:val="0063162F"/>
    <w:rsid w:val="00633DCB"/>
    <w:rsid w:val="00636006"/>
    <w:rsid w:val="00637848"/>
    <w:rsid w:val="006406CF"/>
    <w:rsid w:val="00640C52"/>
    <w:rsid w:val="00641AC8"/>
    <w:rsid w:val="006421AC"/>
    <w:rsid w:val="00645906"/>
    <w:rsid w:val="00646466"/>
    <w:rsid w:val="00646983"/>
    <w:rsid w:val="00651380"/>
    <w:rsid w:val="00652A60"/>
    <w:rsid w:val="0065531D"/>
    <w:rsid w:val="00655BE2"/>
    <w:rsid w:val="0065696E"/>
    <w:rsid w:val="00660BD6"/>
    <w:rsid w:val="00661F93"/>
    <w:rsid w:val="00664F72"/>
    <w:rsid w:val="006718BC"/>
    <w:rsid w:val="00672D74"/>
    <w:rsid w:val="0067604C"/>
    <w:rsid w:val="00676150"/>
    <w:rsid w:val="006762FF"/>
    <w:rsid w:val="00677DC2"/>
    <w:rsid w:val="00677EFC"/>
    <w:rsid w:val="006804EA"/>
    <w:rsid w:val="00680B35"/>
    <w:rsid w:val="00680F32"/>
    <w:rsid w:val="006835C0"/>
    <w:rsid w:val="00684258"/>
    <w:rsid w:val="00685AB1"/>
    <w:rsid w:val="00685E41"/>
    <w:rsid w:val="006866B6"/>
    <w:rsid w:val="0069182D"/>
    <w:rsid w:val="0069337D"/>
    <w:rsid w:val="00693CA0"/>
    <w:rsid w:val="006962F6"/>
    <w:rsid w:val="006969C7"/>
    <w:rsid w:val="006A2566"/>
    <w:rsid w:val="006A2649"/>
    <w:rsid w:val="006A3F56"/>
    <w:rsid w:val="006A4FD7"/>
    <w:rsid w:val="006A6B43"/>
    <w:rsid w:val="006B068D"/>
    <w:rsid w:val="006B1CEF"/>
    <w:rsid w:val="006B226B"/>
    <w:rsid w:val="006B6291"/>
    <w:rsid w:val="006C11B8"/>
    <w:rsid w:val="006C1EA9"/>
    <w:rsid w:val="006C228A"/>
    <w:rsid w:val="006C2857"/>
    <w:rsid w:val="006C34E4"/>
    <w:rsid w:val="006C53BF"/>
    <w:rsid w:val="006D015E"/>
    <w:rsid w:val="006D18A6"/>
    <w:rsid w:val="006D284D"/>
    <w:rsid w:val="006D5123"/>
    <w:rsid w:val="006D7E48"/>
    <w:rsid w:val="006E3D56"/>
    <w:rsid w:val="006E4BF3"/>
    <w:rsid w:val="006E6586"/>
    <w:rsid w:val="006F58B3"/>
    <w:rsid w:val="006F6414"/>
    <w:rsid w:val="006F65DE"/>
    <w:rsid w:val="006F7225"/>
    <w:rsid w:val="0070108B"/>
    <w:rsid w:val="007013A0"/>
    <w:rsid w:val="007015B3"/>
    <w:rsid w:val="00702ED3"/>
    <w:rsid w:val="0070412D"/>
    <w:rsid w:val="00713ACA"/>
    <w:rsid w:val="00716051"/>
    <w:rsid w:val="007176F9"/>
    <w:rsid w:val="00722807"/>
    <w:rsid w:val="00722C99"/>
    <w:rsid w:val="00731FA2"/>
    <w:rsid w:val="007341C5"/>
    <w:rsid w:val="0073483F"/>
    <w:rsid w:val="007348B0"/>
    <w:rsid w:val="00734B2B"/>
    <w:rsid w:val="00734ED4"/>
    <w:rsid w:val="0073604E"/>
    <w:rsid w:val="00740A01"/>
    <w:rsid w:val="00740F5C"/>
    <w:rsid w:val="007414E3"/>
    <w:rsid w:val="00743CD0"/>
    <w:rsid w:val="007443B8"/>
    <w:rsid w:val="00746D48"/>
    <w:rsid w:val="00750047"/>
    <w:rsid w:val="0075009A"/>
    <w:rsid w:val="007503AC"/>
    <w:rsid w:val="007508FD"/>
    <w:rsid w:val="00752BF2"/>
    <w:rsid w:val="00753830"/>
    <w:rsid w:val="0075702E"/>
    <w:rsid w:val="007605DA"/>
    <w:rsid w:val="00762FFB"/>
    <w:rsid w:val="00764886"/>
    <w:rsid w:val="007701A5"/>
    <w:rsid w:val="007705CE"/>
    <w:rsid w:val="0077182E"/>
    <w:rsid w:val="00772A67"/>
    <w:rsid w:val="00775612"/>
    <w:rsid w:val="00775C36"/>
    <w:rsid w:val="007809B0"/>
    <w:rsid w:val="00781F59"/>
    <w:rsid w:val="0078273A"/>
    <w:rsid w:val="00783AC9"/>
    <w:rsid w:val="0078432D"/>
    <w:rsid w:val="0078492B"/>
    <w:rsid w:val="00784F68"/>
    <w:rsid w:val="00785280"/>
    <w:rsid w:val="00786127"/>
    <w:rsid w:val="007874B7"/>
    <w:rsid w:val="00787712"/>
    <w:rsid w:val="00790EC5"/>
    <w:rsid w:val="00791461"/>
    <w:rsid w:val="0079428B"/>
    <w:rsid w:val="00796916"/>
    <w:rsid w:val="007A1F01"/>
    <w:rsid w:val="007A2D2B"/>
    <w:rsid w:val="007A72FC"/>
    <w:rsid w:val="007A7B8B"/>
    <w:rsid w:val="007A7BAE"/>
    <w:rsid w:val="007B0A2B"/>
    <w:rsid w:val="007B155D"/>
    <w:rsid w:val="007B1C33"/>
    <w:rsid w:val="007B2C2E"/>
    <w:rsid w:val="007B53F6"/>
    <w:rsid w:val="007B751D"/>
    <w:rsid w:val="007C1257"/>
    <w:rsid w:val="007C29DB"/>
    <w:rsid w:val="007C3272"/>
    <w:rsid w:val="007C412B"/>
    <w:rsid w:val="007C4E39"/>
    <w:rsid w:val="007C7B2B"/>
    <w:rsid w:val="007C7D54"/>
    <w:rsid w:val="007D1B9B"/>
    <w:rsid w:val="007D3892"/>
    <w:rsid w:val="007D3C7C"/>
    <w:rsid w:val="007D52B1"/>
    <w:rsid w:val="007D719C"/>
    <w:rsid w:val="007E06E6"/>
    <w:rsid w:val="007E7EFD"/>
    <w:rsid w:val="007F5573"/>
    <w:rsid w:val="007F5F9D"/>
    <w:rsid w:val="007F698E"/>
    <w:rsid w:val="00801190"/>
    <w:rsid w:val="0080298E"/>
    <w:rsid w:val="008041EE"/>
    <w:rsid w:val="00805A81"/>
    <w:rsid w:val="00811C4B"/>
    <w:rsid w:val="00813893"/>
    <w:rsid w:val="00813C1A"/>
    <w:rsid w:val="008170D9"/>
    <w:rsid w:val="00817199"/>
    <w:rsid w:val="00817493"/>
    <w:rsid w:val="00817985"/>
    <w:rsid w:val="00817CC5"/>
    <w:rsid w:val="00821673"/>
    <w:rsid w:val="00832863"/>
    <w:rsid w:val="008348DA"/>
    <w:rsid w:val="008367AA"/>
    <w:rsid w:val="008372C4"/>
    <w:rsid w:val="00842F54"/>
    <w:rsid w:val="00843819"/>
    <w:rsid w:val="00844187"/>
    <w:rsid w:val="00845F2E"/>
    <w:rsid w:val="0085091A"/>
    <w:rsid w:val="008512E1"/>
    <w:rsid w:val="00852941"/>
    <w:rsid w:val="00852B5B"/>
    <w:rsid w:val="0085315E"/>
    <w:rsid w:val="008562DA"/>
    <w:rsid w:val="008563B2"/>
    <w:rsid w:val="00857224"/>
    <w:rsid w:val="0086440A"/>
    <w:rsid w:val="00864BBE"/>
    <w:rsid w:val="008677B1"/>
    <w:rsid w:val="00872158"/>
    <w:rsid w:val="008749DC"/>
    <w:rsid w:val="008760E2"/>
    <w:rsid w:val="00876806"/>
    <w:rsid w:val="00876F2F"/>
    <w:rsid w:val="0088018F"/>
    <w:rsid w:val="00883B7F"/>
    <w:rsid w:val="0088454B"/>
    <w:rsid w:val="008864AA"/>
    <w:rsid w:val="008929A5"/>
    <w:rsid w:val="00893C46"/>
    <w:rsid w:val="00894A04"/>
    <w:rsid w:val="00894FAA"/>
    <w:rsid w:val="00895A81"/>
    <w:rsid w:val="00896953"/>
    <w:rsid w:val="008A1065"/>
    <w:rsid w:val="008A225B"/>
    <w:rsid w:val="008A2775"/>
    <w:rsid w:val="008A27BD"/>
    <w:rsid w:val="008B1DDB"/>
    <w:rsid w:val="008B3FED"/>
    <w:rsid w:val="008B459A"/>
    <w:rsid w:val="008B5E29"/>
    <w:rsid w:val="008C27B4"/>
    <w:rsid w:val="008C28DC"/>
    <w:rsid w:val="008C4301"/>
    <w:rsid w:val="008C6C66"/>
    <w:rsid w:val="008D17E2"/>
    <w:rsid w:val="008D2BD2"/>
    <w:rsid w:val="008D31F8"/>
    <w:rsid w:val="008D4782"/>
    <w:rsid w:val="008D578A"/>
    <w:rsid w:val="008D6E76"/>
    <w:rsid w:val="008D7723"/>
    <w:rsid w:val="008D7EA1"/>
    <w:rsid w:val="008E08C0"/>
    <w:rsid w:val="008E2923"/>
    <w:rsid w:val="008E2E06"/>
    <w:rsid w:val="008E4F1F"/>
    <w:rsid w:val="008F0C07"/>
    <w:rsid w:val="008F249A"/>
    <w:rsid w:val="008F2678"/>
    <w:rsid w:val="008F2998"/>
    <w:rsid w:val="008F5C87"/>
    <w:rsid w:val="008F5E7C"/>
    <w:rsid w:val="008F6454"/>
    <w:rsid w:val="008F72E5"/>
    <w:rsid w:val="009016F1"/>
    <w:rsid w:val="00907812"/>
    <w:rsid w:val="00911DF8"/>
    <w:rsid w:val="00914995"/>
    <w:rsid w:val="009170C3"/>
    <w:rsid w:val="00917CFD"/>
    <w:rsid w:val="0092219C"/>
    <w:rsid w:val="009240D2"/>
    <w:rsid w:val="00925EAC"/>
    <w:rsid w:val="00931201"/>
    <w:rsid w:val="009324C3"/>
    <w:rsid w:val="0093266D"/>
    <w:rsid w:val="009361C1"/>
    <w:rsid w:val="00936CA1"/>
    <w:rsid w:val="0093754A"/>
    <w:rsid w:val="00942B7C"/>
    <w:rsid w:val="00942F69"/>
    <w:rsid w:val="00945674"/>
    <w:rsid w:val="00945EC0"/>
    <w:rsid w:val="00946D8B"/>
    <w:rsid w:val="00951092"/>
    <w:rsid w:val="0095124B"/>
    <w:rsid w:val="00954015"/>
    <w:rsid w:val="009578D7"/>
    <w:rsid w:val="009609E8"/>
    <w:rsid w:val="00960ECA"/>
    <w:rsid w:val="00961324"/>
    <w:rsid w:val="00961B5C"/>
    <w:rsid w:val="00962BFF"/>
    <w:rsid w:val="00963108"/>
    <w:rsid w:val="00964545"/>
    <w:rsid w:val="0096676E"/>
    <w:rsid w:val="00967594"/>
    <w:rsid w:val="0097421E"/>
    <w:rsid w:val="00976B20"/>
    <w:rsid w:val="00981C53"/>
    <w:rsid w:val="00982BA2"/>
    <w:rsid w:val="00986933"/>
    <w:rsid w:val="00986CC2"/>
    <w:rsid w:val="00987187"/>
    <w:rsid w:val="00987824"/>
    <w:rsid w:val="00987B96"/>
    <w:rsid w:val="00990FF2"/>
    <w:rsid w:val="00991131"/>
    <w:rsid w:val="00993AC5"/>
    <w:rsid w:val="00997F9C"/>
    <w:rsid w:val="009A0185"/>
    <w:rsid w:val="009A17D4"/>
    <w:rsid w:val="009A3883"/>
    <w:rsid w:val="009A70FC"/>
    <w:rsid w:val="009B1EBD"/>
    <w:rsid w:val="009B3307"/>
    <w:rsid w:val="009B5D63"/>
    <w:rsid w:val="009C44E5"/>
    <w:rsid w:val="009C5C97"/>
    <w:rsid w:val="009C78D1"/>
    <w:rsid w:val="009D09DE"/>
    <w:rsid w:val="009D3D95"/>
    <w:rsid w:val="009D40CE"/>
    <w:rsid w:val="009D499B"/>
    <w:rsid w:val="009D51A6"/>
    <w:rsid w:val="009D588A"/>
    <w:rsid w:val="009E05D3"/>
    <w:rsid w:val="009E0F9D"/>
    <w:rsid w:val="009E295C"/>
    <w:rsid w:val="009E30B0"/>
    <w:rsid w:val="009E38C7"/>
    <w:rsid w:val="009E3FAD"/>
    <w:rsid w:val="009E441A"/>
    <w:rsid w:val="009E5718"/>
    <w:rsid w:val="009E5FD7"/>
    <w:rsid w:val="009F0DCC"/>
    <w:rsid w:val="009F3B62"/>
    <w:rsid w:val="009F53B0"/>
    <w:rsid w:val="009F5769"/>
    <w:rsid w:val="00A00048"/>
    <w:rsid w:val="00A01429"/>
    <w:rsid w:val="00A03C9C"/>
    <w:rsid w:val="00A048B7"/>
    <w:rsid w:val="00A050FC"/>
    <w:rsid w:val="00A06114"/>
    <w:rsid w:val="00A07161"/>
    <w:rsid w:val="00A13805"/>
    <w:rsid w:val="00A1402B"/>
    <w:rsid w:val="00A14CFD"/>
    <w:rsid w:val="00A152EE"/>
    <w:rsid w:val="00A15602"/>
    <w:rsid w:val="00A20737"/>
    <w:rsid w:val="00A20A15"/>
    <w:rsid w:val="00A23A0B"/>
    <w:rsid w:val="00A24CBB"/>
    <w:rsid w:val="00A24DE6"/>
    <w:rsid w:val="00A25843"/>
    <w:rsid w:val="00A27E40"/>
    <w:rsid w:val="00A3169E"/>
    <w:rsid w:val="00A32DB7"/>
    <w:rsid w:val="00A3345B"/>
    <w:rsid w:val="00A3348C"/>
    <w:rsid w:val="00A35533"/>
    <w:rsid w:val="00A3597A"/>
    <w:rsid w:val="00A36C84"/>
    <w:rsid w:val="00A371A5"/>
    <w:rsid w:val="00A40D0D"/>
    <w:rsid w:val="00A433F8"/>
    <w:rsid w:val="00A4350D"/>
    <w:rsid w:val="00A43A5E"/>
    <w:rsid w:val="00A44DA7"/>
    <w:rsid w:val="00A46E07"/>
    <w:rsid w:val="00A50885"/>
    <w:rsid w:val="00A52474"/>
    <w:rsid w:val="00A54079"/>
    <w:rsid w:val="00A54F0B"/>
    <w:rsid w:val="00A60144"/>
    <w:rsid w:val="00A6051D"/>
    <w:rsid w:val="00A639F0"/>
    <w:rsid w:val="00A64D83"/>
    <w:rsid w:val="00A659B5"/>
    <w:rsid w:val="00A66884"/>
    <w:rsid w:val="00A66F2E"/>
    <w:rsid w:val="00A67570"/>
    <w:rsid w:val="00A717A1"/>
    <w:rsid w:val="00A7757D"/>
    <w:rsid w:val="00A77C9E"/>
    <w:rsid w:val="00A825A4"/>
    <w:rsid w:val="00A85F07"/>
    <w:rsid w:val="00A860FD"/>
    <w:rsid w:val="00A866F6"/>
    <w:rsid w:val="00A87848"/>
    <w:rsid w:val="00A90E9F"/>
    <w:rsid w:val="00A9295A"/>
    <w:rsid w:val="00A930C7"/>
    <w:rsid w:val="00A9428F"/>
    <w:rsid w:val="00A946CF"/>
    <w:rsid w:val="00AA21C9"/>
    <w:rsid w:val="00AA2DAF"/>
    <w:rsid w:val="00AA330F"/>
    <w:rsid w:val="00AA4B19"/>
    <w:rsid w:val="00AB0521"/>
    <w:rsid w:val="00AB102D"/>
    <w:rsid w:val="00AB1F01"/>
    <w:rsid w:val="00AB2CE3"/>
    <w:rsid w:val="00AB407D"/>
    <w:rsid w:val="00AB59C2"/>
    <w:rsid w:val="00AB5C24"/>
    <w:rsid w:val="00AB626B"/>
    <w:rsid w:val="00AB6CFE"/>
    <w:rsid w:val="00AB7ED5"/>
    <w:rsid w:val="00AC2D73"/>
    <w:rsid w:val="00AC4B1F"/>
    <w:rsid w:val="00AC570B"/>
    <w:rsid w:val="00AC64E1"/>
    <w:rsid w:val="00AC7216"/>
    <w:rsid w:val="00AC7FEE"/>
    <w:rsid w:val="00AD05FD"/>
    <w:rsid w:val="00AD0954"/>
    <w:rsid w:val="00AD1E0F"/>
    <w:rsid w:val="00AD243F"/>
    <w:rsid w:val="00AD274F"/>
    <w:rsid w:val="00AD347F"/>
    <w:rsid w:val="00AD3728"/>
    <w:rsid w:val="00AE0A21"/>
    <w:rsid w:val="00AE2279"/>
    <w:rsid w:val="00AE3248"/>
    <w:rsid w:val="00AE35A9"/>
    <w:rsid w:val="00AE3FB7"/>
    <w:rsid w:val="00AF1519"/>
    <w:rsid w:val="00AF2BB1"/>
    <w:rsid w:val="00AF4D8D"/>
    <w:rsid w:val="00B01A4C"/>
    <w:rsid w:val="00B03C7A"/>
    <w:rsid w:val="00B0556F"/>
    <w:rsid w:val="00B07164"/>
    <w:rsid w:val="00B075DA"/>
    <w:rsid w:val="00B10C25"/>
    <w:rsid w:val="00B10EF2"/>
    <w:rsid w:val="00B146E0"/>
    <w:rsid w:val="00B1662F"/>
    <w:rsid w:val="00B16DA1"/>
    <w:rsid w:val="00B17613"/>
    <w:rsid w:val="00B20AA2"/>
    <w:rsid w:val="00B2214F"/>
    <w:rsid w:val="00B22F2C"/>
    <w:rsid w:val="00B23BFF"/>
    <w:rsid w:val="00B32B63"/>
    <w:rsid w:val="00B34596"/>
    <w:rsid w:val="00B366ED"/>
    <w:rsid w:val="00B406FB"/>
    <w:rsid w:val="00B416CE"/>
    <w:rsid w:val="00B42A7E"/>
    <w:rsid w:val="00B453A3"/>
    <w:rsid w:val="00B46ED2"/>
    <w:rsid w:val="00B501B8"/>
    <w:rsid w:val="00B5131F"/>
    <w:rsid w:val="00B523A1"/>
    <w:rsid w:val="00B536A0"/>
    <w:rsid w:val="00B56199"/>
    <w:rsid w:val="00B577DC"/>
    <w:rsid w:val="00B57A6C"/>
    <w:rsid w:val="00B57ADB"/>
    <w:rsid w:val="00B57C28"/>
    <w:rsid w:val="00B60D7B"/>
    <w:rsid w:val="00B64D75"/>
    <w:rsid w:val="00B708C4"/>
    <w:rsid w:val="00B74193"/>
    <w:rsid w:val="00B8059D"/>
    <w:rsid w:val="00B815F6"/>
    <w:rsid w:val="00B821C5"/>
    <w:rsid w:val="00B846D4"/>
    <w:rsid w:val="00B8477B"/>
    <w:rsid w:val="00B86E34"/>
    <w:rsid w:val="00B9330D"/>
    <w:rsid w:val="00B95A9E"/>
    <w:rsid w:val="00B960DD"/>
    <w:rsid w:val="00B96CF1"/>
    <w:rsid w:val="00BA1B2A"/>
    <w:rsid w:val="00BA3E19"/>
    <w:rsid w:val="00BA4113"/>
    <w:rsid w:val="00BA5BB7"/>
    <w:rsid w:val="00BB0D3D"/>
    <w:rsid w:val="00BB1BD9"/>
    <w:rsid w:val="00BB21BE"/>
    <w:rsid w:val="00BB5600"/>
    <w:rsid w:val="00BC12F8"/>
    <w:rsid w:val="00BC17FA"/>
    <w:rsid w:val="00BC1C1B"/>
    <w:rsid w:val="00BC480F"/>
    <w:rsid w:val="00BD0F51"/>
    <w:rsid w:val="00BD4CE2"/>
    <w:rsid w:val="00BD531D"/>
    <w:rsid w:val="00BD7A2E"/>
    <w:rsid w:val="00BE01F3"/>
    <w:rsid w:val="00BE07C9"/>
    <w:rsid w:val="00BE1B54"/>
    <w:rsid w:val="00BE29C5"/>
    <w:rsid w:val="00BE3EB6"/>
    <w:rsid w:val="00BE6725"/>
    <w:rsid w:val="00BE6D41"/>
    <w:rsid w:val="00BE6D5B"/>
    <w:rsid w:val="00BE7921"/>
    <w:rsid w:val="00BF03BA"/>
    <w:rsid w:val="00BF102D"/>
    <w:rsid w:val="00BF169A"/>
    <w:rsid w:val="00BF2DE4"/>
    <w:rsid w:val="00BF52F9"/>
    <w:rsid w:val="00C0013F"/>
    <w:rsid w:val="00C00B7F"/>
    <w:rsid w:val="00C01BF4"/>
    <w:rsid w:val="00C04FBD"/>
    <w:rsid w:val="00C11D42"/>
    <w:rsid w:val="00C13ED8"/>
    <w:rsid w:val="00C149D8"/>
    <w:rsid w:val="00C16217"/>
    <w:rsid w:val="00C201E0"/>
    <w:rsid w:val="00C26271"/>
    <w:rsid w:val="00C30194"/>
    <w:rsid w:val="00C32E95"/>
    <w:rsid w:val="00C33CF5"/>
    <w:rsid w:val="00C4088A"/>
    <w:rsid w:val="00C4449C"/>
    <w:rsid w:val="00C45BAD"/>
    <w:rsid w:val="00C55DA8"/>
    <w:rsid w:val="00C66C43"/>
    <w:rsid w:val="00C66CA5"/>
    <w:rsid w:val="00C66D8B"/>
    <w:rsid w:val="00C70457"/>
    <w:rsid w:val="00C72014"/>
    <w:rsid w:val="00C80735"/>
    <w:rsid w:val="00C825AB"/>
    <w:rsid w:val="00C82D6E"/>
    <w:rsid w:val="00C832B9"/>
    <w:rsid w:val="00C8357B"/>
    <w:rsid w:val="00C84FF8"/>
    <w:rsid w:val="00C90C0D"/>
    <w:rsid w:val="00C91E61"/>
    <w:rsid w:val="00C928DA"/>
    <w:rsid w:val="00C92E58"/>
    <w:rsid w:val="00C94235"/>
    <w:rsid w:val="00C9440A"/>
    <w:rsid w:val="00C96306"/>
    <w:rsid w:val="00C97476"/>
    <w:rsid w:val="00C97E0B"/>
    <w:rsid w:val="00CA0293"/>
    <w:rsid w:val="00CA2605"/>
    <w:rsid w:val="00CA2B56"/>
    <w:rsid w:val="00CA3418"/>
    <w:rsid w:val="00CA4717"/>
    <w:rsid w:val="00CA584D"/>
    <w:rsid w:val="00CA6F8F"/>
    <w:rsid w:val="00CB1DD0"/>
    <w:rsid w:val="00CB1E19"/>
    <w:rsid w:val="00CB70C8"/>
    <w:rsid w:val="00CB763E"/>
    <w:rsid w:val="00CC3878"/>
    <w:rsid w:val="00CC4A87"/>
    <w:rsid w:val="00CC54BF"/>
    <w:rsid w:val="00CC72F1"/>
    <w:rsid w:val="00CC7C18"/>
    <w:rsid w:val="00CD00D6"/>
    <w:rsid w:val="00CD3AD7"/>
    <w:rsid w:val="00CD4D6F"/>
    <w:rsid w:val="00CD529A"/>
    <w:rsid w:val="00CD589C"/>
    <w:rsid w:val="00CD5CD6"/>
    <w:rsid w:val="00CD7FAE"/>
    <w:rsid w:val="00CE1CD1"/>
    <w:rsid w:val="00CE36C4"/>
    <w:rsid w:val="00CE4E2A"/>
    <w:rsid w:val="00CE5EEB"/>
    <w:rsid w:val="00CE5F5B"/>
    <w:rsid w:val="00CF11D3"/>
    <w:rsid w:val="00CF2C2A"/>
    <w:rsid w:val="00CF3A91"/>
    <w:rsid w:val="00CF3F46"/>
    <w:rsid w:val="00CF7059"/>
    <w:rsid w:val="00D0159F"/>
    <w:rsid w:val="00D02DA4"/>
    <w:rsid w:val="00D02E49"/>
    <w:rsid w:val="00D05852"/>
    <w:rsid w:val="00D114DE"/>
    <w:rsid w:val="00D15AC8"/>
    <w:rsid w:val="00D2329A"/>
    <w:rsid w:val="00D23561"/>
    <w:rsid w:val="00D248A9"/>
    <w:rsid w:val="00D25A72"/>
    <w:rsid w:val="00D2662B"/>
    <w:rsid w:val="00D274CA"/>
    <w:rsid w:val="00D343B1"/>
    <w:rsid w:val="00D35243"/>
    <w:rsid w:val="00D35910"/>
    <w:rsid w:val="00D40324"/>
    <w:rsid w:val="00D4057A"/>
    <w:rsid w:val="00D40C73"/>
    <w:rsid w:val="00D427F2"/>
    <w:rsid w:val="00D42CBE"/>
    <w:rsid w:val="00D43B45"/>
    <w:rsid w:val="00D45E51"/>
    <w:rsid w:val="00D460ED"/>
    <w:rsid w:val="00D469A3"/>
    <w:rsid w:val="00D473CC"/>
    <w:rsid w:val="00D477D2"/>
    <w:rsid w:val="00D5002D"/>
    <w:rsid w:val="00D503CF"/>
    <w:rsid w:val="00D50753"/>
    <w:rsid w:val="00D50C56"/>
    <w:rsid w:val="00D57D24"/>
    <w:rsid w:val="00D62995"/>
    <w:rsid w:val="00D65FE3"/>
    <w:rsid w:val="00D6666B"/>
    <w:rsid w:val="00D673AA"/>
    <w:rsid w:val="00D748EF"/>
    <w:rsid w:val="00D75712"/>
    <w:rsid w:val="00D75750"/>
    <w:rsid w:val="00D77345"/>
    <w:rsid w:val="00D81080"/>
    <w:rsid w:val="00D8168A"/>
    <w:rsid w:val="00D839D3"/>
    <w:rsid w:val="00D86D5C"/>
    <w:rsid w:val="00D87DDE"/>
    <w:rsid w:val="00D90671"/>
    <w:rsid w:val="00D90F7E"/>
    <w:rsid w:val="00D91205"/>
    <w:rsid w:val="00D93AFA"/>
    <w:rsid w:val="00D94C15"/>
    <w:rsid w:val="00D95C86"/>
    <w:rsid w:val="00D95EF9"/>
    <w:rsid w:val="00DA10F2"/>
    <w:rsid w:val="00DA1141"/>
    <w:rsid w:val="00DA2AE3"/>
    <w:rsid w:val="00DA36D3"/>
    <w:rsid w:val="00DA4E9E"/>
    <w:rsid w:val="00DA618F"/>
    <w:rsid w:val="00DA62AC"/>
    <w:rsid w:val="00DA6748"/>
    <w:rsid w:val="00DB0B88"/>
    <w:rsid w:val="00DB0D6B"/>
    <w:rsid w:val="00DB3825"/>
    <w:rsid w:val="00DB5C55"/>
    <w:rsid w:val="00DB6860"/>
    <w:rsid w:val="00DB7217"/>
    <w:rsid w:val="00DC039A"/>
    <w:rsid w:val="00DC084A"/>
    <w:rsid w:val="00DC5579"/>
    <w:rsid w:val="00DC5F78"/>
    <w:rsid w:val="00DC67E8"/>
    <w:rsid w:val="00DC79F3"/>
    <w:rsid w:val="00DC7CD3"/>
    <w:rsid w:val="00DD2C16"/>
    <w:rsid w:val="00DD3027"/>
    <w:rsid w:val="00DD34F3"/>
    <w:rsid w:val="00DD3E63"/>
    <w:rsid w:val="00DD5E89"/>
    <w:rsid w:val="00DD740A"/>
    <w:rsid w:val="00DE12D5"/>
    <w:rsid w:val="00DE18FE"/>
    <w:rsid w:val="00DE2273"/>
    <w:rsid w:val="00DE6117"/>
    <w:rsid w:val="00DE68DE"/>
    <w:rsid w:val="00DE6C38"/>
    <w:rsid w:val="00DF07B0"/>
    <w:rsid w:val="00DF0EEF"/>
    <w:rsid w:val="00DF1A8D"/>
    <w:rsid w:val="00DF45E2"/>
    <w:rsid w:val="00DF53B6"/>
    <w:rsid w:val="00DF6E97"/>
    <w:rsid w:val="00DF7EB0"/>
    <w:rsid w:val="00E021FC"/>
    <w:rsid w:val="00E03098"/>
    <w:rsid w:val="00E0415D"/>
    <w:rsid w:val="00E04774"/>
    <w:rsid w:val="00E06820"/>
    <w:rsid w:val="00E06B28"/>
    <w:rsid w:val="00E07E12"/>
    <w:rsid w:val="00E107AB"/>
    <w:rsid w:val="00E122F0"/>
    <w:rsid w:val="00E152B7"/>
    <w:rsid w:val="00E153FE"/>
    <w:rsid w:val="00E155C5"/>
    <w:rsid w:val="00E1668E"/>
    <w:rsid w:val="00E20B99"/>
    <w:rsid w:val="00E215F6"/>
    <w:rsid w:val="00E24BD6"/>
    <w:rsid w:val="00E25950"/>
    <w:rsid w:val="00E25F75"/>
    <w:rsid w:val="00E27E84"/>
    <w:rsid w:val="00E30C14"/>
    <w:rsid w:val="00E31309"/>
    <w:rsid w:val="00E339A5"/>
    <w:rsid w:val="00E34102"/>
    <w:rsid w:val="00E3416D"/>
    <w:rsid w:val="00E3455B"/>
    <w:rsid w:val="00E3517F"/>
    <w:rsid w:val="00E35C75"/>
    <w:rsid w:val="00E42510"/>
    <w:rsid w:val="00E4712D"/>
    <w:rsid w:val="00E51D27"/>
    <w:rsid w:val="00E51FEC"/>
    <w:rsid w:val="00E52B1F"/>
    <w:rsid w:val="00E549B6"/>
    <w:rsid w:val="00E54E92"/>
    <w:rsid w:val="00E54F23"/>
    <w:rsid w:val="00E55971"/>
    <w:rsid w:val="00E6631F"/>
    <w:rsid w:val="00E66395"/>
    <w:rsid w:val="00E67367"/>
    <w:rsid w:val="00E67C89"/>
    <w:rsid w:val="00E75EF0"/>
    <w:rsid w:val="00E7696E"/>
    <w:rsid w:val="00E81BC5"/>
    <w:rsid w:val="00E8227D"/>
    <w:rsid w:val="00E822CB"/>
    <w:rsid w:val="00E823D0"/>
    <w:rsid w:val="00E83E5D"/>
    <w:rsid w:val="00E8448D"/>
    <w:rsid w:val="00E853FE"/>
    <w:rsid w:val="00E87F78"/>
    <w:rsid w:val="00E90684"/>
    <w:rsid w:val="00E907BD"/>
    <w:rsid w:val="00E94981"/>
    <w:rsid w:val="00E9535F"/>
    <w:rsid w:val="00E964B6"/>
    <w:rsid w:val="00E974F4"/>
    <w:rsid w:val="00EA320D"/>
    <w:rsid w:val="00EB1921"/>
    <w:rsid w:val="00EB3144"/>
    <w:rsid w:val="00EB3DE2"/>
    <w:rsid w:val="00EB6D0F"/>
    <w:rsid w:val="00EC124B"/>
    <w:rsid w:val="00EC14C1"/>
    <w:rsid w:val="00EC1F15"/>
    <w:rsid w:val="00EC5E7C"/>
    <w:rsid w:val="00EC6930"/>
    <w:rsid w:val="00ED09FD"/>
    <w:rsid w:val="00ED0E91"/>
    <w:rsid w:val="00ED1EC8"/>
    <w:rsid w:val="00ED1F6F"/>
    <w:rsid w:val="00ED2FF2"/>
    <w:rsid w:val="00ED46B3"/>
    <w:rsid w:val="00ED7894"/>
    <w:rsid w:val="00EE339E"/>
    <w:rsid w:val="00EE39F3"/>
    <w:rsid w:val="00EE3BD9"/>
    <w:rsid w:val="00EE6A7D"/>
    <w:rsid w:val="00EF003E"/>
    <w:rsid w:val="00EF2843"/>
    <w:rsid w:val="00EF4094"/>
    <w:rsid w:val="00EF73A1"/>
    <w:rsid w:val="00F013E6"/>
    <w:rsid w:val="00F0181C"/>
    <w:rsid w:val="00F0323D"/>
    <w:rsid w:val="00F064B0"/>
    <w:rsid w:val="00F071B2"/>
    <w:rsid w:val="00F13693"/>
    <w:rsid w:val="00F13967"/>
    <w:rsid w:val="00F14290"/>
    <w:rsid w:val="00F142D1"/>
    <w:rsid w:val="00F1530B"/>
    <w:rsid w:val="00F20AF9"/>
    <w:rsid w:val="00F22184"/>
    <w:rsid w:val="00F25B28"/>
    <w:rsid w:val="00F268A8"/>
    <w:rsid w:val="00F27CA8"/>
    <w:rsid w:val="00F31824"/>
    <w:rsid w:val="00F34A6E"/>
    <w:rsid w:val="00F359C0"/>
    <w:rsid w:val="00F45D09"/>
    <w:rsid w:val="00F462B0"/>
    <w:rsid w:val="00F4744A"/>
    <w:rsid w:val="00F513AB"/>
    <w:rsid w:val="00F515D6"/>
    <w:rsid w:val="00F51B11"/>
    <w:rsid w:val="00F5540C"/>
    <w:rsid w:val="00F55847"/>
    <w:rsid w:val="00F56EAA"/>
    <w:rsid w:val="00F613D7"/>
    <w:rsid w:val="00F619C9"/>
    <w:rsid w:val="00F634C6"/>
    <w:rsid w:val="00F65BB5"/>
    <w:rsid w:val="00F65EA4"/>
    <w:rsid w:val="00F668FA"/>
    <w:rsid w:val="00F66FE0"/>
    <w:rsid w:val="00F674F7"/>
    <w:rsid w:val="00F679B6"/>
    <w:rsid w:val="00F67CB1"/>
    <w:rsid w:val="00F702D6"/>
    <w:rsid w:val="00F70468"/>
    <w:rsid w:val="00F713EF"/>
    <w:rsid w:val="00F72613"/>
    <w:rsid w:val="00F72BD4"/>
    <w:rsid w:val="00F73016"/>
    <w:rsid w:val="00F73599"/>
    <w:rsid w:val="00F73656"/>
    <w:rsid w:val="00F75CEF"/>
    <w:rsid w:val="00F761BB"/>
    <w:rsid w:val="00F80003"/>
    <w:rsid w:val="00F806FA"/>
    <w:rsid w:val="00F80B80"/>
    <w:rsid w:val="00F81A53"/>
    <w:rsid w:val="00F8239B"/>
    <w:rsid w:val="00F85970"/>
    <w:rsid w:val="00F90A56"/>
    <w:rsid w:val="00F90BA4"/>
    <w:rsid w:val="00F91A08"/>
    <w:rsid w:val="00F91D30"/>
    <w:rsid w:val="00F95D4C"/>
    <w:rsid w:val="00F97436"/>
    <w:rsid w:val="00FA2B76"/>
    <w:rsid w:val="00FA2FE0"/>
    <w:rsid w:val="00FA4B8C"/>
    <w:rsid w:val="00FB299C"/>
    <w:rsid w:val="00FB4A69"/>
    <w:rsid w:val="00FB5B05"/>
    <w:rsid w:val="00FB6ACA"/>
    <w:rsid w:val="00FC0CE4"/>
    <w:rsid w:val="00FC1491"/>
    <w:rsid w:val="00FC1671"/>
    <w:rsid w:val="00FC7428"/>
    <w:rsid w:val="00FD0868"/>
    <w:rsid w:val="00FD1D9C"/>
    <w:rsid w:val="00FD284B"/>
    <w:rsid w:val="00FD2C5A"/>
    <w:rsid w:val="00FD5909"/>
    <w:rsid w:val="00FD679E"/>
    <w:rsid w:val="00FE1FAB"/>
    <w:rsid w:val="00FE38A0"/>
    <w:rsid w:val="00FE55EE"/>
    <w:rsid w:val="00FE6FC3"/>
    <w:rsid w:val="00FF074B"/>
    <w:rsid w:val="00FF2064"/>
    <w:rsid w:val="00FF24A2"/>
    <w:rsid w:val="00FF2BDA"/>
    <w:rsid w:val="00FF3CA2"/>
    <w:rsid w:val="00FF4EF2"/>
    <w:rsid w:val="00FF650F"/>
    <w:rsid w:val="00FF6FD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5BB99"/>
  <w15:docId w15:val="{FBE4108D-52A1-4D0B-B7C6-F7722CFA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DE2"/>
    <w:rPr>
      <w:sz w:val="24"/>
      <w:szCs w:val="24"/>
    </w:rPr>
  </w:style>
  <w:style w:type="paragraph" w:styleId="1">
    <w:name w:val="heading 1"/>
    <w:basedOn w:val="a"/>
    <w:next w:val="a"/>
    <w:link w:val="10"/>
    <w:uiPriority w:val="9"/>
    <w:qFormat/>
    <w:pPr>
      <w:keepNext/>
      <w:spacing w:line="360" w:lineRule="auto"/>
      <w:ind w:firstLine="720"/>
      <w:outlineLvl w:val="0"/>
    </w:pPr>
    <w:rPr>
      <w:b/>
      <w:bCs/>
    </w:rPr>
  </w:style>
  <w:style w:type="paragraph" w:styleId="2">
    <w:name w:val="heading 2"/>
    <w:basedOn w:val="a"/>
    <w:next w:val="a"/>
    <w:link w:val="20"/>
    <w:uiPriority w:val="9"/>
    <w:qFormat/>
    <w:pPr>
      <w:keepNext/>
      <w:spacing w:line="360" w:lineRule="auto"/>
      <w:jc w:val="center"/>
      <w:outlineLvl w:val="1"/>
    </w:pPr>
    <w:rPr>
      <w:b/>
      <w:szCs w:val="20"/>
    </w:rPr>
  </w:style>
  <w:style w:type="paragraph" w:styleId="3">
    <w:name w:val="heading 3"/>
    <w:basedOn w:val="a"/>
    <w:next w:val="a"/>
    <w:link w:val="30"/>
    <w:uiPriority w:val="9"/>
    <w:qFormat/>
    <w:pPr>
      <w:keepNext/>
      <w:spacing w:line="360" w:lineRule="auto"/>
      <w:ind w:firstLine="720"/>
      <w:jc w:val="both"/>
      <w:outlineLvl w:val="2"/>
    </w:pPr>
    <w:rPr>
      <w:b/>
      <w:bCs/>
    </w:rPr>
  </w:style>
  <w:style w:type="paragraph" w:styleId="4">
    <w:name w:val="heading 4"/>
    <w:basedOn w:val="a"/>
    <w:next w:val="a"/>
    <w:link w:val="40"/>
    <w:uiPriority w:val="9"/>
    <w:qFormat/>
    <w:pPr>
      <w:keepNext/>
      <w:spacing w:line="360" w:lineRule="auto"/>
      <w:ind w:firstLine="540"/>
      <w:outlineLvl w:val="3"/>
    </w:pPr>
    <w:rPr>
      <w:b/>
      <w:bCs/>
      <w:sz w:val="28"/>
    </w:rPr>
  </w:style>
  <w:style w:type="paragraph" w:styleId="5">
    <w:name w:val="heading 5"/>
    <w:basedOn w:val="a"/>
    <w:next w:val="a"/>
    <w:link w:val="50"/>
    <w:uiPriority w:val="9"/>
    <w:qFormat/>
    <w:pPr>
      <w:keepNext/>
      <w:spacing w:line="360" w:lineRule="auto"/>
      <w:ind w:firstLine="720"/>
      <w:outlineLvl w:val="4"/>
    </w:pPr>
    <w:rPr>
      <w:b/>
      <w:bCs/>
      <w:sz w:val="28"/>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keepNext/>
      <w:spacing w:line="360" w:lineRule="auto"/>
      <w:ind w:left="720"/>
      <w:outlineLvl w:val="6"/>
    </w:pPr>
    <w:rPr>
      <w:b/>
      <w:bCs/>
      <w:sz w:val="28"/>
    </w:rPr>
  </w:style>
  <w:style w:type="paragraph" w:styleId="8">
    <w:name w:val="heading 8"/>
    <w:basedOn w:val="a"/>
    <w:next w:val="a"/>
    <w:link w:val="80"/>
    <w:uiPriority w:val="9"/>
    <w:qFormat/>
    <w:pPr>
      <w:keepNext/>
      <w:spacing w:line="360" w:lineRule="auto"/>
      <w:ind w:firstLine="720"/>
      <w:jc w:val="both"/>
      <w:outlineLvl w:val="7"/>
    </w:pPr>
    <w:rPr>
      <w:b/>
      <w:bCs/>
      <w:sz w:val="28"/>
    </w:rPr>
  </w:style>
  <w:style w:type="paragraph" w:styleId="9">
    <w:name w:val="heading 9"/>
    <w:basedOn w:val="a"/>
    <w:next w:val="a"/>
    <w:link w:val="90"/>
    <w:uiPriority w:val="9"/>
    <w:qFormat/>
    <w:rsid w:val="007C412B"/>
    <w:pPr>
      <w:spacing w:before="240" w:after="60"/>
      <w:ind w:left="1584" w:hanging="1584"/>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line="360" w:lineRule="auto"/>
      <w:ind w:firstLine="720"/>
      <w:jc w:val="both"/>
    </w:pPr>
    <w:rPr>
      <w:szCs w:val="20"/>
    </w:rPr>
  </w:style>
  <w:style w:type="paragraph" w:styleId="31">
    <w:name w:val="Body Text Indent 3"/>
    <w:basedOn w:val="a"/>
    <w:link w:val="32"/>
    <w:pPr>
      <w:spacing w:line="360" w:lineRule="auto"/>
      <w:ind w:firstLine="567"/>
      <w:jc w:val="both"/>
    </w:pPr>
    <w:rPr>
      <w:szCs w:val="20"/>
    </w:rPr>
  </w:style>
  <w:style w:type="paragraph" w:styleId="a3">
    <w:name w:val="Plain Text"/>
    <w:basedOn w:val="a"/>
    <w:link w:val="a4"/>
    <w:rPr>
      <w:rFonts w:ascii="Courier New" w:hAnsi="Courier New" w:cs="Courier New"/>
      <w:sz w:val="20"/>
      <w:szCs w:val="20"/>
    </w:rPr>
  </w:style>
  <w:style w:type="paragraph" w:customStyle="1" w:styleId="11">
    <w:name w:val="Текст1"/>
    <w:basedOn w:val="a"/>
    <w:pPr>
      <w:overflowPunct w:val="0"/>
      <w:autoSpaceDE w:val="0"/>
      <w:autoSpaceDN w:val="0"/>
      <w:adjustRightInd w:val="0"/>
      <w:textAlignment w:val="baseline"/>
    </w:pPr>
    <w:rPr>
      <w:rFonts w:ascii="Courier New" w:hAnsi="Courier New"/>
      <w:sz w:val="20"/>
      <w:szCs w:val="20"/>
    </w:rPr>
  </w:style>
  <w:style w:type="character" w:styleId="a5">
    <w:name w:val="page number"/>
    <w:basedOn w:val="a0"/>
  </w:style>
  <w:style w:type="paragraph" w:styleId="a6">
    <w:name w:val="header"/>
    <w:basedOn w:val="a"/>
    <w:link w:val="a7"/>
    <w:uiPriority w:val="99"/>
    <w:pPr>
      <w:tabs>
        <w:tab w:val="center" w:pos="4153"/>
        <w:tab w:val="right" w:pos="8306"/>
      </w:tabs>
    </w:pPr>
    <w:rPr>
      <w:szCs w:val="20"/>
    </w:rPr>
  </w:style>
  <w:style w:type="paragraph" w:styleId="a8">
    <w:name w:val="footer"/>
    <w:basedOn w:val="a"/>
    <w:link w:val="a9"/>
    <w:uiPriority w:val="99"/>
    <w:pPr>
      <w:tabs>
        <w:tab w:val="center" w:pos="4153"/>
        <w:tab w:val="right" w:pos="8306"/>
      </w:tabs>
    </w:pPr>
    <w:rPr>
      <w:szCs w:val="20"/>
    </w:rPr>
  </w:style>
  <w:style w:type="paragraph" w:styleId="aa">
    <w:name w:val="Body Text Indent"/>
    <w:basedOn w:val="a"/>
    <w:link w:val="ab"/>
    <w:pPr>
      <w:spacing w:line="360" w:lineRule="auto"/>
      <w:ind w:firstLine="720"/>
      <w:jc w:val="both"/>
    </w:pPr>
    <w:rPr>
      <w:b/>
    </w:rPr>
  </w:style>
  <w:style w:type="paragraph" w:styleId="ac">
    <w:name w:val="Body Text"/>
    <w:basedOn w:val="a"/>
    <w:link w:val="ad"/>
    <w:pPr>
      <w:spacing w:line="360" w:lineRule="auto"/>
      <w:jc w:val="both"/>
    </w:pPr>
    <w:rPr>
      <w:sz w:val="20"/>
    </w:rPr>
  </w:style>
  <w:style w:type="table" w:styleId="ae">
    <w:name w:val="Table Grid"/>
    <w:basedOn w:val="a1"/>
    <w:uiPriority w:val="39"/>
    <w:rsid w:val="00661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61F93"/>
    <w:pPr>
      <w:spacing w:after="160" w:line="259" w:lineRule="auto"/>
      <w:ind w:left="720"/>
      <w:contextualSpacing/>
    </w:pPr>
    <w:rPr>
      <w:rFonts w:ascii="Calibri" w:eastAsia="Calibri" w:hAnsi="Calibri"/>
      <w:sz w:val="22"/>
      <w:szCs w:val="22"/>
      <w:lang w:eastAsia="en-US"/>
    </w:rPr>
  </w:style>
  <w:style w:type="character" w:customStyle="1" w:styleId="90">
    <w:name w:val="Заголовок 9 Знак"/>
    <w:link w:val="9"/>
    <w:uiPriority w:val="9"/>
    <w:rsid w:val="007C412B"/>
    <w:rPr>
      <w:rFonts w:ascii="Cambria" w:hAnsi="Cambria"/>
      <w:sz w:val="22"/>
      <w:szCs w:val="22"/>
      <w:lang w:eastAsia="en-US"/>
    </w:rPr>
  </w:style>
  <w:style w:type="character" w:customStyle="1" w:styleId="10">
    <w:name w:val="Заголовок 1 Знак"/>
    <w:link w:val="1"/>
    <w:uiPriority w:val="9"/>
    <w:rsid w:val="007C412B"/>
    <w:rPr>
      <w:b/>
      <w:bCs/>
      <w:sz w:val="24"/>
      <w:szCs w:val="24"/>
    </w:rPr>
  </w:style>
  <w:style w:type="character" w:customStyle="1" w:styleId="20">
    <w:name w:val="Заголовок 2 Знак"/>
    <w:link w:val="2"/>
    <w:uiPriority w:val="9"/>
    <w:rsid w:val="007C412B"/>
    <w:rPr>
      <w:b/>
      <w:sz w:val="24"/>
    </w:rPr>
  </w:style>
  <w:style w:type="character" w:customStyle="1" w:styleId="30">
    <w:name w:val="Заголовок 3 Знак"/>
    <w:link w:val="3"/>
    <w:uiPriority w:val="9"/>
    <w:rsid w:val="007C412B"/>
    <w:rPr>
      <w:b/>
      <w:bCs/>
      <w:sz w:val="24"/>
      <w:szCs w:val="24"/>
    </w:rPr>
  </w:style>
  <w:style w:type="character" w:customStyle="1" w:styleId="40">
    <w:name w:val="Заголовок 4 Знак"/>
    <w:link w:val="4"/>
    <w:uiPriority w:val="9"/>
    <w:rsid w:val="007C412B"/>
    <w:rPr>
      <w:b/>
      <w:bCs/>
      <w:sz w:val="28"/>
      <w:szCs w:val="24"/>
    </w:rPr>
  </w:style>
  <w:style w:type="character" w:customStyle="1" w:styleId="50">
    <w:name w:val="Заголовок 5 Знак"/>
    <w:link w:val="5"/>
    <w:uiPriority w:val="9"/>
    <w:rsid w:val="007C412B"/>
    <w:rPr>
      <w:b/>
      <w:bCs/>
      <w:sz w:val="28"/>
      <w:szCs w:val="24"/>
    </w:rPr>
  </w:style>
  <w:style w:type="character" w:customStyle="1" w:styleId="60">
    <w:name w:val="Заголовок 6 Знак"/>
    <w:link w:val="6"/>
    <w:uiPriority w:val="9"/>
    <w:rsid w:val="007C412B"/>
    <w:rPr>
      <w:b/>
      <w:bCs/>
      <w:sz w:val="22"/>
      <w:szCs w:val="22"/>
    </w:rPr>
  </w:style>
  <w:style w:type="character" w:customStyle="1" w:styleId="70">
    <w:name w:val="Заголовок 7 Знак"/>
    <w:link w:val="7"/>
    <w:uiPriority w:val="9"/>
    <w:rsid w:val="007C412B"/>
    <w:rPr>
      <w:b/>
      <w:bCs/>
      <w:sz w:val="28"/>
      <w:szCs w:val="24"/>
    </w:rPr>
  </w:style>
  <w:style w:type="character" w:customStyle="1" w:styleId="80">
    <w:name w:val="Заголовок 8 Знак"/>
    <w:link w:val="8"/>
    <w:uiPriority w:val="9"/>
    <w:rsid w:val="007C412B"/>
    <w:rPr>
      <w:b/>
      <w:bCs/>
      <w:sz w:val="28"/>
      <w:szCs w:val="24"/>
    </w:rPr>
  </w:style>
  <w:style w:type="character" w:customStyle="1" w:styleId="22">
    <w:name w:val="Основной текст с отступом 2 Знак"/>
    <w:link w:val="21"/>
    <w:rsid w:val="007C412B"/>
    <w:rPr>
      <w:sz w:val="24"/>
    </w:rPr>
  </w:style>
  <w:style w:type="character" w:customStyle="1" w:styleId="32">
    <w:name w:val="Основной текст с отступом 3 Знак"/>
    <w:link w:val="31"/>
    <w:rsid w:val="007C412B"/>
    <w:rPr>
      <w:sz w:val="24"/>
    </w:rPr>
  </w:style>
  <w:style w:type="character" w:customStyle="1" w:styleId="a4">
    <w:name w:val="Текст Знак"/>
    <w:link w:val="a3"/>
    <w:rsid w:val="007C412B"/>
    <w:rPr>
      <w:rFonts w:ascii="Courier New" w:hAnsi="Courier New" w:cs="Courier New"/>
    </w:rPr>
  </w:style>
  <w:style w:type="paragraph" w:customStyle="1" w:styleId="12">
    <w:name w:val="Текст1"/>
    <w:basedOn w:val="a"/>
    <w:rsid w:val="007C412B"/>
    <w:pPr>
      <w:overflowPunct w:val="0"/>
      <w:autoSpaceDE w:val="0"/>
      <w:autoSpaceDN w:val="0"/>
      <w:adjustRightInd w:val="0"/>
      <w:textAlignment w:val="baseline"/>
    </w:pPr>
    <w:rPr>
      <w:rFonts w:ascii="Courier New" w:hAnsi="Courier New"/>
      <w:sz w:val="20"/>
      <w:szCs w:val="20"/>
    </w:rPr>
  </w:style>
  <w:style w:type="character" w:customStyle="1" w:styleId="a7">
    <w:name w:val="Верхний колонтитул Знак"/>
    <w:link w:val="a6"/>
    <w:uiPriority w:val="99"/>
    <w:rsid w:val="007C412B"/>
    <w:rPr>
      <w:sz w:val="24"/>
    </w:rPr>
  </w:style>
  <w:style w:type="character" w:customStyle="1" w:styleId="a9">
    <w:name w:val="Нижний колонтитул Знак"/>
    <w:link w:val="a8"/>
    <w:uiPriority w:val="99"/>
    <w:rsid w:val="007C412B"/>
    <w:rPr>
      <w:sz w:val="24"/>
    </w:rPr>
  </w:style>
  <w:style w:type="character" w:customStyle="1" w:styleId="ab">
    <w:name w:val="Основной текст с отступом Знак"/>
    <w:link w:val="aa"/>
    <w:rsid w:val="007C412B"/>
    <w:rPr>
      <w:b/>
      <w:sz w:val="24"/>
      <w:szCs w:val="24"/>
    </w:rPr>
  </w:style>
  <w:style w:type="character" w:customStyle="1" w:styleId="ad">
    <w:name w:val="Основной текст Знак"/>
    <w:link w:val="ac"/>
    <w:rsid w:val="007C412B"/>
    <w:rPr>
      <w:szCs w:val="24"/>
    </w:rPr>
  </w:style>
  <w:style w:type="paragraph" w:styleId="af0">
    <w:name w:val="Balloon Text"/>
    <w:basedOn w:val="a"/>
    <w:link w:val="af1"/>
    <w:uiPriority w:val="99"/>
    <w:rsid w:val="007C412B"/>
    <w:rPr>
      <w:rFonts w:ascii="Tahoma" w:hAnsi="Tahoma"/>
      <w:sz w:val="16"/>
      <w:szCs w:val="16"/>
      <w:lang w:eastAsia="en-US"/>
    </w:rPr>
  </w:style>
  <w:style w:type="character" w:customStyle="1" w:styleId="af1">
    <w:name w:val="Текст выноски Знак"/>
    <w:link w:val="af0"/>
    <w:uiPriority w:val="99"/>
    <w:rsid w:val="007C412B"/>
    <w:rPr>
      <w:rFonts w:ascii="Tahoma" w:hAnsi="Tahoma"/>
      <w:sz w:val="16"/>
      <w:szCs w:val="16"/>
      <w:lang w:eastAsia="en-US"/>
    </w:rPr>
  </w:style>
  <w:style w:type="character" w:customStyle="1" w:styleId="ecattext">
    <w:name w:val="ecattext"/>
    <w:rsid w:val="007C412B"/>
  </w:style>
  <w:style w:type="character" w:customStyle="1" w:styleId="extended-textshort">
    <w:name w:val="extended-text__short"/>
    <w:rsid w:val="007C412B"/>
  </w:style>
  <w:style w:type="paragraph" w:customStyle="1" w:styleId="FORMATTEXT">
    <w:name w:val=".FORMATTEXT"/>
    <w:uiPriority w:val="99"/>
    <w:rsid w:val="006B6291"/>
    <w:pPr>
      <w:widowControl w:val="0"/>
      <w:autoSpaceDE w:val="0"/>
      <w:autoSpaceDN w:val="0"/>
      <w:adjustRightInd w:val="0"/>
    </w:pPr>
    <w:rPr>
      <w:rFonts w:ascii="Arial" w:hAnsi="Arial" w:cs="Arial"/>
    </w:rPr>
  </w:style>
  <w:style w:type="paragraph" w:styleId="af2">
    <w:name w:val="Normal (Web)"/>
    <w:basedOn w:val="a"/>
    <w:uiPriority w:val="99"/>
    <w:unhideWhenUsed/>
    <w:rsid w:val="009F3B62"/>
    <w:pPr>
      <w:spacing w:before="100" w:beforeAutospacing="1" w:after="100" w:afterAutospacing="1"/>
    </w:pPr>
  </w:style>
  <w:style w:type="table" w:customStyle="1" w:styleId="13">
    <w:name w:val="Сетка таблицы1"/>
    <w:basedOn w:val="a1"/>
    <w:next w:val="ae"/>
    <w:uiPriority w:val="39"/>
    <w:rsid w:val="004F1B95"/>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B004F"/>
  </w:style>
  <w:style w:type="table" w:customStyle="1" w:styleId="23">
    <w:name w:val="Сетка таблицы2"/>
    <w:basedOn w:val="a1"/>
    <w:next w:val="ae"/>
    <w:uiPriority w:val="39"/>
    <w:rsid w:val="003B004F"/>
    <w:rPr>
      <w:rFonts w:ascii="Calibri" w:eastAsia="Calibri" w:hAnsi="Calibri" w:cs="Arial"/>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uiPriority w:val="99"/>
    <w:semiHidden/>
    <w:rsid w:val="003B004F"/>
    <w:rPr>
      <w:color w:val="808080"/>
    </w:rPr>
  </w:style>
  <w:style w:type="character" w:styleId="af4">
    <w:name w:val="annotation reference"/>
    <w:basedOn w:val="a0"/>
    <w:rsid w:val="00E67367"/>
    <w:rPr>
      <w:sz w:val="16"/>
      <w:szCs w:val="16"/>
    </w:rPr>
  </w:style>
  <w:style w:type="paragraph" w:styleId="af5">
    <w:name w:val="annotation text"/>
    <w:basedOn w:val="a"/>
    <w:link w:val="af6"/>
    <w:rsid w:val="00E67367"/>
    <w:rPr>
      <w:sz w:val="20"/>
      <w:szCs w:val="20"/>
    </w:rPr>
  </w:style>
  <w:style w:type="character" w:customStyle="1" w:styleId="af6">
    <w:name w:val="Текст примечания Знак"/>
    <w:basedOn w:val="a0"/>
    <w:link w:val="af5"/>
    <w:rsid w:val="00E67367"/>
  </w:style>
  <w:style w:type="paragraph" w:styleId="af7">
    <w:name w:val="annotation subject"/>
    <w:basedOn w:val="af5"/>
    <w:next w:val="af5"/>
    <w:link w:val="af8"/>
    <w:rsid w:val="00E67367"/>
    <w:rPr>
      <w:b/>
      <w:bCs/>
    </w:rPr>
  </w:style>
  <w:style w:type="character" w:customStyle="1" w:styleId="af8">
    <w:name w:val="Тема примечания Знак"/>
    <w:basedOn w:val="af6"/>
    <w:link w:val="af7"/>
    <w:rsid w:val="00E67367"/>
    <w:rPr>
      <w:b/>
      <w:bCs/>
    </w:rPr>
  </w:style>
  <w:style w:type="numbering" w:customStyle="1" w:styleId="24">
    <w:name w:val="Нет списка2"/>
    <w:next w:val="a2"/>
    <w:uiPriority w:val="99"/>
    <w:semiHidden/>
    <w:unhideWhenUsed/>
    <w:rsid w:val="00263360"/>
  </w:style>
  <w:style w:type="paragraph" w:customStyle="1" w:styleId="COLBOTTOM">
    <w:name w:val="#COL_BOTTOM"/>
    <w:rsid w:val="00263360"/>
    <w:pPr>
      <w:widowControl w:val="0"/>
      <w:autoSpaceDE w:val="0"/>
      <w:autoSpaceDN w:val="0"/>
      <w:adjustRightInd w:val="0"/>
    </w:pPr>
    <w:rPr>
      <w:rFonts w:ascii="Arial, sans-serif" w:eastAsiaTheme="minorEastAsia" w:hAnsi="Arial, sans-serif" w:cstheme="minorBidi"/>
      <w:sz w:val="16"/>
      <w:szCs w:val="16"/>
      <w14:ligatures w14:val="standardContextual"/>
    </w:rPr>
  </w:style>
  <w:style w:type="paragraph" w:customStyle="1" w:styleId="COLTOP">
    <w:name w:val="#COL_TOP"/>
    <w:uiPriority w:val="99"/>
    <w:rsid w:val="00263360"/>
    <w:pPr>
      <w:widowControl w:val="0"/>
      <w:autoSpaceDE w:val="0"/>
      <w:autoSpaceDN w:val="0"/>
      <w:adjustRightInd w:val="0"/>
    </w:pPr>
    <w:rPr>
      <w:rFonts w:ascii="Arial, sans-serif" w:eastAsiaTheme="minorEastAsia" w:hAnsi="Arial, sans-serif" w:cstheme="minorBidi"/>
      <w:sz w:val="16"/>
      <w:szCs w:val="16"/>
      <w14:ligatures w14:val="standardContextual"/>
    </w:rPr>
  </w:style>
  <w:style w:type="paragraph" w:customStyle="1" w:styleId="PRINTSECTION">
    <w:name w:val="#PRINT_SECTION"/>
    <w:uiPriority w:val="99"/>
    <w:rsid w:val="00263360"/>
    <w:pPr>
      <w:widowControl w:val="0"/>
      <w:autoSpaceDE w:val="0"/>
      <w:autoSpaceDN w:val="0"/>
      <w:adjustRightInd w:val="0"/>
    </w:pPr>
    <w:rPr>
      <w:rFonts w:ascii="Arial, sans-serif" w:eastAsiaTheme="minorEastAsia" w:hAnsi="Arial, sans-serif" w:cstheme="minorBidi"/>
      <w:sz w:val="16"/>
      <w:szCs w:val="16"/>
      <w14:ligatures w14:val="standardContextual"/>
    </w:rPr>
  </w:style>
  <w:style w:type="paragraph" w:customStyle="1" w:styleId="CENTERTEXT">
    <w:name w:val=".CENTERTEXT"/>
    <w:uiPriority w:val="99"/>
    <w:rsid w:val="00263360"/>
    <w:pPr>
      <w:widowControl w:val="0"/>
      <w:autoSpaceDE w:val="0"/>
      <w:autoSpaceDN w:val="0"/>
      <w:adjustRightInd w:val="0"/>
    </w:pPr>
    <w:rPr>
      <w:rFonts w:ascii="Arial, sans-serif" w:eastAsiaTheme="minorEastAsia" w:hAnsi="Arial, sans-serif" w:cstheme="minorBidi"/>
      <w:sz w:val="24"/>
      <w:szCs w:val="24"/>
      <w14:ligatures w14:val="standardContextual"/>
    </w:rPr>
  </w:style>
  <w:style w:type="paragraph" w:customStyle="1" w:styleId="DJVU">
    <w:name w:val=".DJVU"/>
    <w:uiPriority w:val="99"/>
    <w:rsid w:val="00263360"/>
    <w:pPr>
      <w:widowControl w:val="0"/>
      <w:autoSpaceDE w:val="0"/>
      <w:autoSpaceDN w:val="0"/>
      <w:adjustRightInd w:val="0"/>
    </w:pPr>
    <w:rPr>
      <w:rFonts w:ascii="Arial, sans-serif" w:eastAsiaTheme="minorEastAsia" w:hAnsi="Arial, sans-serif" w:cstheme="minorBidi"/>
      <w:sz w:val="24"/>
      <w:szCs w:val="24"/>
      <w14:ligatures w14:val="standardContextual"/>
    </w:rPr>
  </w:style>
  <w:style w:type="paragraph" w:customStyle="1" w:styleId="EMPTYLINE">
    <w:name w:val=".EMPTY_LINE"/>
    <w:uiPriority w:val="99"/>
    <w:rsid w:val="00263360"/>
    <w:pPr>
      <w:widowControl w:val="0"/>
      <w:autoSpaceDE w:val="0"/>
      <w:autoSpaceDN w:val="0"/>
      <w:adjustRightInd w:val="0"/>
    </w:pPr>
    <w:rPr>
      <w:rFonts w:ascii="Arial, sans-serif" w:eastAsiaTheme="minorEastAsia" w:hAnsi="Arial, sans-serif" w:cstheme="minorBidi"/>
      <w:sz w:val="24"/>
      <w:szCs w:val="24"/>
      <w14:ligatures w14:val="standardContextual"/>
    </w:rPr>
  </w:style>
  <w:style w:type="paragraph" w:customStyle="1" w:styleId="HEADERTEXT">
    <w:name w:val=".HEADERTEXT"/>
    <w:uiPriority w:val="99"/>
    <w:rsid w:val="00263360"/>
    <w:pPr>
      <w:widowControl w:val="0"/>
      <w:autoSpaceDE w:val="0"/>
      <w:autoSpaceDN w:val="0"/>
      <w:adjustRightInd w:val="0"/>
    </w:pPr>
    <w:rPr>
      <w:rFonts w:ascii="Arial" w:eastAsiaTheme="minorEastAsia" w:hAnsi="Arial" w:cs="Arial"/>
      <w:color w:val="2B4279"/>
      <w14:ligatures w14:val="standardContextual"/>
    </w:rPr>
  </w:style>
  <w:style w:type="paragraph" w:customStyle="1" w:styleId="HORIZLINE">
    <w:name w:val=".HORIZLINE"/>
    <w:uiPriority w:val="99"/>
    <w:rsid w:val="00263360"/>
    <w:pPr>
      <w:widowControl w:val="0"/>
      <w:autoSpaceDE w:val="0"/>
      <w:autoSpaceDN w:val="0"/>
      <w:adjustRightInd w:val="0"/>
    </w:pPr>
    <w:rPr>
      <w:rFonts w:ascii="Arial, sans-serif" w:eastAsiaTheme="minorEastAsia" w:hAnsi="Arial, sans-serif" w:cstheme="minorBidi"/>
      <w:sz w:val="24"/>
      <w:szCs w:val="24"/>
      <w14:ligatures w14:val="standardContextual"/>
    </w:rPr>
  </w:style>
  <w:style w:type="paragraph" w:customStyle="1" w:styleId="MIDDLEPICT">
    <w:name w:val=".MIDDLEPICT"/>
    <w:uiPriority w:val="99"/>
    <w:rsid w:val="00263360"/>
    <w:pPr>
      <w:widowControl w:val="0"/>
      <w:autoSpaceDE w:val="0"/>
      <w:autoSpaceDN w:val="0"/>
      <w:adjustRightInd w:val="0"/>
    </w:pPr>
    <w:rPr>
      <w:rFonts w:ascii="Arial, sans-serif" w:eastAsiaTheme="minorEastAsia" w:hAnsi="Arial, sans-serif" w:cstheme="minorBidi"/>
      <w:sz w:val="24"/>
      <w:szCs w:val="24"/>
      <w14:ligatures w14:val="standardContextual"/>
    </w:rPr>
  </w:style>
  <w:style w:type="paragraph" w:customStyle="1" w:styleId="OPENTAB">
    <w:name w:val=".OPENTAB"/>
    <w:uiPriority w:val="99"/>
    <w:rsid w:val="00263360"/>
    <w:pPr>
      <w:widowControl w:val="0"/>
      <w:autoSpaceDE w:val="0"/>
      <w:autoSpaceDN w:val="0"/>
      <w:adjustRightInd w:val="0"/>
    </w:pPr>
    <w:rPr>
      <w:rFonts w:ascii="Arial, sans-serif" w:eastAsiaTheme="minorEastAsia" w:hAnsi="Arial, sans-serif" w:cstheme="minorBidi"/>
      <w:sz w:val="24"/>
      <w:szCs w:val="24"/>
      <w14:ligatures w14:val="standardContextual"/>
    </w:rPr>
  </w:style>
  <w:style w:type="paragraph" w:customStyle="1" w:styleId="TOPLEVELTEXT">
    <w:name w:val=".TOPLEVELTEXT"/>
    <w:uiPriority w:val="99"/>
    <w:rsid w:val="00263360"/>
    <w:pPr>
      <w:widowControl w:val="0"/>
      <w:autoSpaceDE w:val="0"/>
      <w:autoSpaceDN w:val="0"/>
      <w:adjustRightInd w:val="0"/>
    </w:pPr>
    <w:rPr>
      <w:rFonts w:ascii="Arial, sans-serif" w:eastAsiaTheme="minorEastAsia" w:hAnsi="Arial, sans-serif" w:cstheme="minorBidi"/>
      <w:sz w:val="24"/>
      <w:szCs w:val="24"/>
      <w14:ligatures w14:val="standardContextual"/>
    </w:rPr>
  </w:style>
  <w:style w:type="paragraph" w:customStyle="1" w:styleId="TradeMark">
    <w:name w:val=".TradeMark"/>
    <w:uiPriority w:val="99"/>
    <w:rsid w:val="00263360"/>
    <w:pPr>
      <w:widowControl w:val="0"/>
      <w:autoSpaceDE w:val="0"/>
      <w:autoSpaceDN w:val="0"/>
      <w:adjustRightInd w:val="0"/>
    </w:pPr>
    <w:rPr>
      <w:rFonts w:ascii="Arial, sans-serif" w:eastAsiaTheme="minorEastAsia" w:hAnsi="Arial, sans-serif" w:cs="Arial, sans-serif"/>
      <w:sz w:val="16"/>
      <w:szCs w:val="16"/>
      <w14:ligatures w14:val="standardContextual"/>
    </w:rPr>
  </w:style>
  <w:style w:type="paragraph" w:customStyle="1" w:styleId="UNFORMATTEXT">
    <w:name w:val=".UNFORMATTEXT"/>
    <w:uiPriority w:val="99"/>
    <w:rsid w:val="00263360"/>
    <w:pPr>
      <w:widowControl w:val="0"/>
      <w:autoSpaceDE w:val="0"/>
      <w:autoSpaceDN w:val="0"/>
      <w:adjustRightInd w:val="0"/>
    </w:pPr>
    <w:rPr>
      <w:rFonts w:ascii="Courier New" w:eastAsiaTheme="minorEastAsia" w:hAnsi="Courier New" w:cs="Courier New"/>
      <w14:ligatures w14:val="standardContextual"/>
    </w:rPr>
  </w:style>
  <w:style w:type="paragraph" w:customStyle="1" w:styleId="BODY">
    <w:name w:val="BODY"/>
    <w:uiPriority w:val="99"/>
    <w:rsid w:val="00263360"/>
    <w:pPr>
      <w:widowControl w:val="0"/>
      <w:autoSpaceDE w:val="0"/>
      <w:autoSpaceDN w:val="0"/>
      <w:adjustRightInd w:val="0"/>
    </w:pPr>
    <w:rPr>
      <w:rFonts w:ascii="Arial" w:eastAsiaTheme="minorEastAsia" w:hAnsi="Arial" w:cs="Arial"/>
      <w14:ligatures w14:val="standardContextual"/>
    </w:rPr>
  </w:style>
  <w:style w:type="paragraph" w:customStyle="1" w:styleId="HTML">
    <w:name w:val="HTML"/>
    <w:uiPriority w:val="99"/>
    <w:rsid w:val="00263360"/>
    <w:pPr>
      <w:widowControl w:val="0"/>
      <w:autoSpaceDE w:val="0"/>
      <w:autoSpaceDN w:val="0"/>
      <w:adjustRightInd w:val="0"/>
    </w:pPr>
    <w:rPr>
      <w:rFonts w:ascii="Arial, sans-serif" w:eastAsiaTheme="minorEastAsia" w:hAnsi="Arial, sans-serif" w:cstheme="minorBidi"/>
      <w:sz w:val="24"/>
      <w:szCs w:val="24"/>
      <w14:ligatures w14:val="standardContextual"/>
    </w:rPr>
  </w:style>
  <w:style w:type="paragraph" w:customStyle="1" w:styleId="TABLE">
    <w:name w:val="TABLE"/>
    <w:uiPriority w:val="99"/>
    <w:rsid w:val="00263360"/>
    <w:pPr>
      <w:widowControl w:val="0"/>
      <w:autoSpaceDE w:val="0"/>
      <w:autoSpaceDN w:val="0"/>
      <w:adjustRightInd w:val="0"/>
    </w:pPr>
    <w:rPr>
      <w:rFonts w:ascii="Arial, sans-serif" w:eastAsiaTheme="minorEastAsia" w:hAnsi="Arial, sans-serif" w:cstheme="minorBidi"/>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3434">
      <w:bodyDiv w:val="1"/>
      <w:marLeft w:val="0"/>
      <w:marRight w:val="0"/>
      <w:marTop w:val="0"/>
      <w:marBottom w:val="0"/>
      <w:divBdr>
        <w:top w:val="none" w:sz="0" w:space="0" w:color="auto"/>
        <w:left w:val="none" w:sz="0" w:space="0" w:color="auto"/>
        <w:bottom w:val="none" w:sz="0" w:space="0" w:color="auto"/>
        <w:right w:val="none" w:sz="0" w:space="0" w:color="auto"/>
      </w:divBdr>
    </w:div>
    <w:div w:id="16192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image" Target="media/image54.png"/><Relationship Id="rId21" Type="http://schemas.openxmlformats.org/officeDocument/2006/relationships/image" Target="media/image4.png"/><Relationship Id="rId42" Type="http://schemas.openxmlformats.org/officeDocument/2006/relationships/image" Target="media/image25.png"/><Relationship Id="rId47" Type="http://schemas.openxmlformats.org/officeDocument/2006/relationships/image" Target="media/image29.wmf"/><Relationship Id="rId63" Type="http://schemas.openxmlformats.org/officeDocument/2006/relationships/image" Target="media/image37.wmf"/><Relationship Id="rId68" Type="http://schemas.openxmlformats.org/officeDocument/2006/relationships/oleObject" Target="embeddings/oleObject15.bin"/><Relationship Id="rId84" Type="http://schemas.openxmlformats.org/officeDocument/2006/relationships/oleObject" Target="embeddings/oleObject24.bin"/><Relationship Id="rId89" Type="http://schemas.openxmlformats.org/officeDocument/2006/relationships/oleObject" Target="embeddings/oleObject28.bin"/><Relationship Id="rId112" Type="http://schemas.openxmlformats.org/officeDocument/2006/relationships/oleObject" Target="embeddings/oleObject44.bin"/><Relationship Id="rId133" Type="http://schemas.openxmlformats.org/officeDocument/2006/relationships/image" Target="media/image70.png"/><Relationship Id="rId138" Type="http://schemas.openxmlformats.org/officeDocument/2006/relationships/image" Target="media/image75.png"/><Relationship Id="rId16" Type="http://schemas.openxmlformats.org/officeDocument/2006/relationships/oleObject" Target="embeddings/oleObject1.bin"/><Relationship Id="rId107" Type="http://schemas.openxmlformats.org/officeDocument/2006/relationships/oleObject" Target="embeddings/oleObject41.bin"/><Relationship Id="rId11" Type="http://schemas.openxmlformats.org/officeDocument/2006/relationships/footer" Target="footer2.xml"/><Relationship Id="rId32" Type="http://schemas.openxmlformats.org/officeDocument/2006/relationships/image" Target="media/image15.png"/><Relationship Id="rId37" Type="http://schemas.openxmlformats.org/officeDocument/2006/relationships/image" Target="media/image20.png"/><Relationship Id="rId53" Type="http://schemas.openxmlformats.org/officeDocument/2006/relationships/image" Target="media/image32.wmf"/><Relationship Id="rId58" Type="http://schemas.openxmlformats.org/officeDocument/2006/relationships/oleObject" Target="embeddings/oleObject10.bin"/><Relationship Id="rId74" Type="http://schemas.openxmlformats.org/officeDocument/2006/relationships/footer" Target="footer6.xml"/><Relationship Id="rId79" Type="http://schemas.openxmlformats.org/officeDocument/2006/relationships/oleObject" Target="embeddings/oleObject19.bin"/><Relationship Id="rId102" Type="http://schemas.openxmlformats.org/officeDocument/2006/relationships/oleObject" Target="embeddings/oleObject36.bin"/><Relationship Id="rId123" Type="http://schemas.openxmlformats.org/officeDocument/2006/relationships/image" Target="media/image60.png"/><Relationship Id="rId128" Type="http://schemas.openxmlformats.org/officeDocument/2006/relationships/image" Target="media/image65.png"/><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31.bin"/><Relationship Id="rId22" Type="http://schemas.openxmlformats.org/officeDocument/2006/relationships/image" Target="media/image5.png"/><Relationship Id="rId27" Type="http://schemas.openxmlformats.org/officeDocument/2006/relationships/image" Target="media/image10.png"/><Relationship Id="rId43" Type="http://schemas.openxmlformats.org/officeDocument/2006/relationships/image" Target="media/image26.png"/><Relationship Id="rId48" Type="http://schemas.openxmlformats.org/officeDocument/2006/relationships/oleObject" Target="embeddings/oleObject5.bin"/><Relationship Id="rId64" Type="http://schemas.openxmlformats.org/officeDocument/2006/relationships/oleObject" Target="embeddings/oleObject13.bin"/><Relationship Id="rId69" Type="http://schemas.openxmlformats.org/officeDocument/2006/relationships/image" Target="media/image40.wmf"/><Relationship Id="rId113" Type="http://schemas.openxmlformats.org/officeDocument/2006/relationships/image" Target="media/image52.wmf"/><Relationship Id="rId118" Type="http://schemas.openxmlformats.org/officeDocument/2006/relationships/image" Target="media/image55.png"/><Relationship Id="rId134" Type="http://schemas.openxmlformats.org/officeDocument/2006/relationships/image" Target="media/image71.png"/><Relationship Id="rId13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31.wmf"/><Relationship Id="rId72" Type="http://schemas.openxmlformats.org/officeDocument/2006/relationships/oleObject" Target="embeddings/oleObject17.bin"/><Relationship Id="rId80" Type="http://schemas.openxmlformats.org/officeDocument/2006/relationships/oleObject" Target="embeddings/oleObject20.bin"/><Relationship Id="rId85" Type="http://schemas.openxmlformats.org/officeDocument/2006/relationships/oleObject" Target="embeddings/oleObject25.bin"/><Relationship Id="rId93" Type="http://schemas.openxmlformats.org/officeDocument/2006/relationships/oleObject" Target="embeddings/oleObject30.bin"/><Relationship Id="rId98" Type="http://schemas.openxmlformats.org/officeDocument/2006/relationships/image" Target="media/image49.wmf"/><Relationship Id="rId121" Type="http://schemas.openxmlformats.org/officeDocument/2006/relationships/image" Target="media/image58.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oleObject" Target="embeddings/oleObject4.bin"/><Relationship Id="rId59" Type="http://schemas.openxmlformats.org/officeDocument/2006/relationships/image" Target="media/image35.wmf"/><Relationship Id="rId67" Type="http://schemas.openxmlformats.org/officeDocument/2006/relationships/image" Target="media/image39.wmf"/><Relationship Id="rId103" Type="http://schemas.openxmlformats.org/officeDocument/2006/relationships/oleObject" Target="embeddings/oleObject37.bin"/><Relationship Id="rId108" Type="http://schemas.openxmlformats.org/officeDocument/2006/relationships/oleObject" Target="embeddings/oleObject42.bin"/><Relationship Id="rId116" Type="http://schemas.openxmlformats.org/officeDocument/2006/relationships/oleObject" Target="embeddings/oleObject46.bin"/><Relationship Id="rId124" Type="http://schemas.openxmlformats.org/officeDocument/2006/relationships/image" Target="media/image61.png"/><Relationship Id="rId129" Type="http://schemas.openxmlformats.org/officeDocument/2006/relationships/image" Target="media/image66.png"/><Relationship Id="rId137" Type="http://schemas.openxmlformats.org/officeDocument/2006/relationships/image" Target="media/image74.png"/><Relationship Id="rId20" Type="http://schemas.openxmlformats.org/officeDocument/2006/relationships/oleObject" Target="embeddings/oleObject3.bin"/><Relationship Id="rId41" Type="http://schemas.openxmlformats.org/officeDocument/2006/relationships/image" Target="media/image24.png"/><Relationship Id="rId54" Type="http://schemas.openxmlformats.org/officeDocument/2006/relationships/oleObject" Target="embeddings/oleObject8.bin"/><Relationship Id="rId62" Type="http://schemas.openxmlformats.org/officeDocument/2006/relationships/oleObject" Target="embeddings/oleObject12.bin"/><Relationship Id="rId70" Type="http://schemas.openxmlformats.org/officeDocument/2006/relationships/oleObject" Target="embeddings/oleObject16.bin"/><Relationship Id="rId75" Type="http://schemas.openxmlformats.org/officeDocument/2006/relationships/footer" Target="footer7.xml"/><Relationship Id="rId83" Type="http://schemas.openxmlformats.org/officeDocument/2006/relationships/oleObject" Target="embeddings/oleObject23.bin"/><Relationship Id="rId88" Type="http://schemas.openxmlformats.org/officeDocument/2006/relationships/image" Target="media/image44.wmf"/><Relationship Id="rId91" Type="http://schemas.openxmlformats.org/officeDocument/2006/relationships/oleObject" Target="embeddings/oleObject29.bin"/><Relationship Id="rId96" Type="http://schemas.openxmlformats.org/officeDocument/2006/relationships/image" Target="media/image48.wmf"/><Relationship Id="rId111" Type="http://schemas.openxmlformats.org/officeDocument/2006/relationships/image" Target="media/image51.wmf"/><Relationship Id="rId132" Type="http://schemas.openxmlformats.org/officeDocument/2006/relationships/image" Target="media/image69.png"/><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0.wmf"/><Relationship Id="rId57" Type="http://schemas.openxmlformats.org/officeDocument/2006/relationships/image" Target="media/image34.wmf"/><Relationship Id="rId106" Type="http://schemas.openxmlformats.org/officeDocument/2006/relationships/oleObject" Target="embeddings/oleObject40.bin"/><Relationship Id="rId114" Type="http://schemas.openxmlformats.org/officeDocument/2006/relationships/oleObject" Target="embeddings/oleObject45.bin"/><Relationship Id="rId119" Type="http://schemas.openxmlformats.org/officeDocument/2006/relationships/image" Target="media/image56.png"/><Relationship Id="rId127" Type="http://schemas.openxmlformats.org/officeDocument/2006/relationships/image" Target="media/image64.png"/><Relationship Id="rId10" Type="http://schemas.openxmlformats.org/officeDocument/2006/relationships/footer" Target="footer1.xm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oleObject" Target="embeddings/oleObject7.bin"/><Relationship Id="rId60" Type="http://schemas.openxmlformats.org/officeDocument/2006/relationships/oleObject" Target="embeddings/oleObject11.bin"/><Relationship Id="rId65" Type="http://schemas.openxmlformats.org/officeDocument/2006/relationships/image" Target="media/image38.wmf"/><Relationship Id="rId73" Type="http://schemas.openxmlformats.org/officeDocument/2006/relationships/footer" Target="footer5.xml"/><Relationship Id="rId78" Type="http://schemas.openxmlformats.org/officeDocument/2006/relationships/image" Target="media/image43.wmf"/><Relationship Id="rId81" Type="http://schemas.openxmlformats.org/officeDocument/2006/relationships/oleObject" Target="embeddings/oleObject21.bin"/><Relationship Id="rId86" Type="http://schemas.openxmlformats.org/officeDocument/2006/relationships/oleObject" Target="embeddings/oleObject26.bin"/><Relationship Id="rId94" Type="http://schemas.openxmlformats.org/officeDocument/2006/relationships/image" Target="media/image47.wmf"/><Relationship Id="rId99" Type="http://schemas.openxmlformats.org/officeDocument/2006/relationships/oleObject" Target="embeddings/oleObject33.bin"/><Relationship Id="rId101" Type="http://schemas.openxmlformats.org/officeDocument/2006/relationships/oleObject" Target="embeddings/oleObject35.bin"/><Relationship Id="rId122" Type="http://schemas.openxmlformats.org/officeDocument/2006/relationships/image" Target="media/image59.png"/><Relationship Id="rId130" Type="http://schemas.openxmlformats.org/officeDocument/2006/relationships/image" Target="media/image67.png"/><Relationship Id="rId135" Type="http://schemas.openxmlformats.org/officeDocument/2006/relationships/image" Target="media/image72.png"/><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22.png"/><Relationship Id="rId109" Type="http://schemas.openxmlformats.org/officeDocument/2006/relationships/image" Target="media/image50.wmf"/><Relationship Id="rId34" Type="http://schemas.openxmlformats.org/officeDocument/2006/relationships/image" Target="media/image17.png"/><Relationship Id="rId50" Type="http://schemas.openxmlformats.org/officeDocument/2006/relationships/oleObject" Target="embeddings/oleObject6.bin"/><Relationship Id="rId55" Type="http://schemas.openxmlformats.org/officeDocument/2006/relationships/image" Target="media/image33.wmf"/><Relationship Id="rId76" Type="http://schemas.openxmlformats.org/officeDocument/2006/relationships/image" Target="media/image42.wmf"/><Relationship Id="rId97" Type="http://schemas.openxmlformats.org/officeDocument/2006/relationships/oleObject" Target="embeddings/oleObject32.bin"/><Relationship Id="rId104" Type="http://schemas.openxmlformats.org/officeDocument/2006/relationships/oleObject" Target="embeddings/oleObject38.bin"/><Relationship Id="rId120" Type="http://schemas.openxmlformats.org/officeDocument/2006/relationships/image" Target="media/image57.png"/><Relationship Id="rId125" Type="http://schemas.openxmlformats.org/officeDocument/2006/relationships/image" Target="media/image62.png"/><Relationship Id="rId7" Type="http://schemas.openxmlformats.org/officeDocument/2006/relationships/endnotes" Target="endnotes.xml"/><Relationship Id="rId71" Type="http://schemas.openxmlformats.org/officeDocument/2006/relationships/image" Target="media/image41.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image" Target="media/image7.png"/><Relationship Id="rId40" Type="http://schemas.openxmlformats.org/officeDocument/2006/relationships/image" Target="media/image23.png"/><Relationship Id="rId45" Type="http://schemas.openxmlformats.org/officeDocument/2006/relationships/image" Target="media/image28.wmf"/><Relationship Id="rId66" Type="http://schemas.openxmlformats.org/officeDocument/2006/relationships/oleObject" Target="embeddings/oleObject14.bin"/><Relationship Id="rId87" Type="http://schemas.openxmlformats.org/officeDocument/2006/relationships/oleObject" Target="embeddings/oleObject27.bin"/><Relationship Id="rId110" Type="http://schemas.openxmlformats.org/officeDocument/2006/relationships/oleObject" Target="embeddings/oleObject43.bin"/><Relationship Id="rId115" Type="http://schemas.openxmlformats.org/officeDocument/2006/relationships/image" Target="media/image53.wmf"/><Relationship Id="rId131" Type="http://schemas.openxmlformats.org/officeDocument/2006/relationships/image" Target="media/image68.png"/><Relationship Id="rId136" Type="http://schemas.openxmlformats.org/officeDocument/2006/relationships/image" Target="media/image73.jpeg"/><Relationship Id="rId61" Type="http://schemas.openxmlformats.org/officeDocument/2006/relationships/image" Target="media/image36.wmf"/><Relationship Id="rId82" Type="http://schemas.openxmlformats.org/officeDocument/2006/relationships/oleObject" Target="embeddings/oleObject22.bin"/><Relationship Id="rId19" Type="http://schemas.openxmlformats.org/officeDocument/2006/relationships/image" Target="media/image3.emf"/><Relationship Id="rId14" Type="http://schemas.openxmlformats.org/officeDocument/2006/relationships/footer" Target="footer4.xml"/><Relationship Id="rId30" Type="http://schemas.openxmlformats.org/officeDocument/2006/relationships/image" Target="media/image13.png"/><Relationship Id="rId35" Type="http://schemas.openxmlformats.org/officeDocument/2006/relationships/image" Target="media/image18.png"/><Relationship Id="rId56" Type="http://schemas.openxmlformats.org/officeDocument/2006/relationships/oleObject" Target="embeddings/oleObject9.bin"/><Relationship Id="rId77" Type="http://schemas.openxmlformats.org/officeDocument/2006/relationships/oleObject" Target="embeddings/oleObject18.bin"/><Relationship Id="rId100" Type="http://schemas.openxmlformats.org/officeDocument/2006/relationships/oleObject" Target="embeddings/oleObject34.bin"/><Relationship Id="rId105" Type="http://schemas.openxmlformats.org/officeDocument/2006/relationships/oleObject" Target="embeddings/oleObject39.bin"/><Relationship Id="rId126" Type="http://schemas.openxmlformats.org/officeDocument/2006/relationships/image" Target="media/image6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9528F-0A0D-4706-BB3E-410EDBE6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14797</Words>
  <Characters>84345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УНИИМ</Company>
  <LinksUpToDate>false</LinksUpToDate>
  <CharactersWithSpaces>98945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Науменко М.В.</dc:creator>
  <cp:lastModifiedBy>Казанцев Вячеслав Васильевич</cp:lastModifiedBy>
  <cp:revision>5</cp:revision>
  <cp:lastPrinted>2023-06-21T03:14:00Z</cp:lastPrinted>
  <dcterms:created xsi:type="dcterms:W3CDTF">2023-06-21T11:05:00Z</dcterms:created>
  <dcterms:modified xsi:type="dcterms:W3CDTF">2023-06-21T11:16:00Z</dcterms:modified>
</cp:coreProperties>
</file>