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536"/>
        <w:gridCol w:w="1836"/>
        <w:gridCol w:w="6"/>
      </w:tblGrid>
      <w:tr w:rsidR="006C03E8" w:rsidRPr="00E64B8D" w:rsidTr="00C8205B">
        <w:trPr>
          <w:gridAfter w:val="1"/>
          <w:wAfter w:w="6" w:type="dxa"/>
        </w:trPr>
        <w:tc>
          <w:tcPr>
            <w:tcW w:w="9066" w:type="dxa"/>
            <w:gridSpan w:val="3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</w:tcPr>
          <w:p w:rsidR="006C03E8" w:rsidRPr="00136431" w:rsidRDefault="006C03E8" w:rsidP="006C03E8">
            <w:pPr>
              <w:autoSpaceDE w:val="0"/>
              <w:autoSpaceDN w:val="0"/>
              <w:adjustRightInd w:val="0"/>
              <w:spacing w:before="200" w:after="0"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6431">
              <w:rPr>
                <w:rFonts w:ascii="Times New Roman" w:eastAsia="Calibri" w:hAnsi="Times New Roman" w:cs="Arial"/>
                <w:b/>
                <w:sz w:val="20"/>
                <w:szCs w:val="20"/>
              </w:rPr>
              <w:t xml:space="preserve">ЕВРАЗИЙСКИЙ СОВЕТ ПО СТАНДАРТИЗАЦИИ, МЕТРОЛОГИИ И СЕРТИФИКАЦИИ </w:t>
            </w:r>
            <w:r w:rsidRPr="00136431">
              <w:rPr>
                <w:rFonts w:ascii="Times New Roman" w:eastAsia="Calibri" w:hAnsi="Times New Roman" w:cs="Arial"/>
                <w:b/>
                <w:sz w:val="20"/>
                <w:szCs w:val="20"/>
              </w:rPr>
              <w:br/>
              <w:t>(ЕАСС)</w:t>
            </w:r>
          </w:p>
          <w:p w:rsidR="006C03E8" w:rsidRPr="00136431" w:rsidRDefault="006C03E8" w:rsidP="006C03E8">
            <w:pPr>
              <w:autoSpaceDE w:val="0"/>
              <w:autoSpaceDN w:val="0"/>
              <w:adjustRightInd w:val="0"/>
              <w:spacing w:before="200" w:after="0" w:line="252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136431">
              <w:rPr>
                <w:rFonts w:ascii="Times New Roman" w:eastAsia="Calibri" w:hAnsi="Times New Roman" w:cs="Arial"/>
                <w:b/>
                <w:sz w:val="20"/>
                <w:szCs w:val="20"/>
                <w:lang w:val="en-US"/>
              </w:rPr>
              <w:t xml:space="preserve">EURO-ASIAN COUNCIL FOR STANDARDIZATION, METROLOGY AND CERTIFICATION </w:t>
            </w:r>
            <w:r w:rsidRPr="00136431">
              <w:rPr>
                <w:rFonts w:ascii="Times New Roman" w:eastAsia="Calibri" w:hAnsi="Times New Roman" w:cs="Arial"/>
                <w:b/>
                <w:sz w:val="20"/>
                <w:szCs w:val="20"/>
                <w:lang w:val="en-US"/>
              </w:rPr>
              <w:br/>
              <w:t>(EASC)</w:t>
            </w:r>
          </w:p>
        </w:tc>
      </w:tr>
      <w:bookmarkStart w:id="0" w:name="_MON_1626152900"/>
      <w:bookmarkEnd w:id="0"/>
      <w:tr w:rsidR="006C03E8" w:rsidRPr="00136431" w:rsidTr="006C03E8"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</w:tcPr>
          <w:p w:rsidR="006C03E8" w:rsidRPr="00136431" w:rsidRDefault="006C03E8" w:rsidP="006C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</w:pPr>
            <w:r w:rsidRPr="00136431">
              <w:rPr>
                <w:rFonts w:ascii="Times New Roman" w:eastAsia="Calibri" w:hAnsi="Times New Roman" w:cs="Arial"/>
                <w:noProof/>
                <w:sz w:val="24"/>
                <w:szCs w:val="24"/>
                <w:lang w:val="en-US"/>
              </w:rPr>
              <w:object w:dxaOrig="3360" w:dyaOrig="3285">
                <v:shape id="_x0000_i1041" type="#_x0000_t75" style="width:76.4pt;height:79pt" o:ole="" fillcolor="window">
                  <v:imagedata r:id="rId8" o:title=""/>
                </v:shape>
                <o:OLEObject Type="Embed" ProgID="Word.Picture.8" ShapeID="_x0000_i1041" DrawAspect="Content" ObjectID="_1749388466" r:id="rId9"/>
              </w:objec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03E8" w:rsidRPr="00136431" w:rsidRDefault="006C03E8" w:rsidP="006C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</w:pPr>
          </w:p>
          <w:p w:rsidR="006C03E8" w:rsidRPr="00136431" w:rsidRDefault="006C03E8" w:rsidP="006C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</w:pPr>
            <w:r w:rsidRPr="00136431"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  <w:t>МЕЖГОСУДАРСТВЕННЫЙ</w:t>
            </w:r>
          </w:p>
          <w:p w:rsidR="006C03E8" w:rsidRPr="00136431" w:rsidRDefault="006C03E8" w:rsidP="006C03E8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136431"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  <w:t>СТАНДАРТ</w:t>
            </w:r>
            <w:r w:rsidRPr="00136431">
              <w:rPr>
                <w:rFonts w:ascii="Arial" w:eastAsia="Calibri" w:hAnsi="Arial" w:cs="Arial"/>
                <w:b/>
                <w:spacing w:val="4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C03E8" w:rsidRPr="00136431" w:rsidRDefault="004B0379" w:rsidP="006C0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</w:pP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 xml:space="preserve">ГОСТ </w:t>
            </w:r>
          </w:p>
          <w:p w:rsidR="006C03E8" w:rsidRPr="00136431" w:rsidRDefault="004B0379" w:rsidP="006C0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</w:pP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8.</w:t>
            </w:r>
            <w:r w:rsidR="00C75D71"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061</w:t>
            </w: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 </w:t>
            </w:r>
          </w:p>
          <w:p w:rsidR="00783F14" w:rsidRPr="00136431" w:rsidRDefault="004B0379">
            <w:pPr>
              <w:spacing w:after="0" w:line="240" w:lineRule="auto"/>
              <w:rPr>
                <w:rFonts w:ascii="Arial" w:eastAsia="Calibri" w:hAnsi="Arial" w:cs="Arial"/>
                <w:b/>
                <w:i/>
                <w:noProof/>
              </w:rPr>
            </w:pPr>
            <w:r w:rsidRPr="00136431">
              <w:rPr>
                <w:rFonts w:ascii="Times New Roman" w:eastAsia="Calibri" w:hAnsi="Times New Roman" w:cs="Times New Roman"/>
                <w:b/>
                <w:i/>
                <w:noProof/>
              </w:rPr>
              <w:t>(проект) первая редакция</w:t>
            </w:r>
          </w:p>
        </w:tc>
      </w:tr>
    </w:tbl>
    <w:p w:rsidR="00783F14" w:rsidRPr="00136431" w:rsidRDefault="00980794">
      <w:pPr>
        <w:spacing w:after="240" w:line="240" w:lineRule="auto"/>
        <w:rPr>
          <w:rFonts w:ascii="Arial" w:eastAsia="Times New Roman" w:hAnsi="Arial" w:cs="Arial"/>
          <w:b/>
          <w:noProof/>
          <w:lang w:eastAsia="ru-RU"/>
        </w:rPr>
      </w:pPr>
      <w:r w:rsidRPr="00136431">
        <w:rPr>
          <w:b/>
          <w:bCs/>
          <w:sz w:val="28"/>
          <w:szCs w:val="28"/>
        </w:rPr>
        <w:t xml:space="preserve"> </w:t>
      </w:r>
    </w:p>
    <w:p w:rsidR="00980794" w:rsidRPr="00136431" w:rsidRDefault="00980794" w:rsidP="00980794">
      <w:pPr>
        <w:pStyle w:val="HEADERTEXT"/>
        <w:jc w:val="center"/>
        <w:rPr>
          <w:b/>
          <w:bCs/>
          <w:color w:val="auto"/>
          <w:sz w:val="28"/>
          <w:szCs w:val="28"/>
        </w:rPr>
      </w:pPr>
    </w:p>
    <w:p w:rsidR="00ED3B5B" w:rsidRPr="00136431" w:rsidRDefault="00ED3B5B" w:rsidP="00980794">
      <w:pPr>
        <w:pStyle w:val="HEADERTEXT"/>
        <w:rPr>
          <w:b/>
          <w:bCs/>
          <w:color w:val="auto"/>
          <w:sz w:val="28"/>
          <w:szCs w:val="28"/>
        </w:rPr>
      </w:pPr>
    </w:p>
    <w:p w:rsidR="00ED3B5B" w:rsidRPr="00136431" w:rsidRDefault="00ED3B5B" w:rsidP="00980794">
      <w:pPr>
        <w:pStyle w:val="HEADERTEXT"/>
        <w:rPr>
          <w:b/>
          <w:bCs/>
          <w:color w:val="auto"/>
          <w:sz w:val="28"/>
          <w:szCs w:val="28"/>
        </w:rPr>
      </w:pPr>
    </w:p>
    <w:p w:rsidR="006524C3" w:rsidRPr="00136431" w:rsidRDefault="006524C3">
      <w:pPr>
        <w:pStyle w:val="HEADERTEXT"/>
        <w:jc w:val="center"/>
        <w:rPr>
          <w:b/>
          <w:bCs/>
          <w:color w:val="auto"/>
          <w:sz w:val="44"/>
          <w:szCs w:val="44"/>
        </w:rPr>
      </w:pP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 xml:space="preserve">Государственная система обеспечения </w:t>
      </w: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>единства измерений</w:t>
      </w:r>
    </w:p>
    <w:p w:rsidR="00980794" w:rsidRPr="00136431" w:rsidRDefault="00980794" w:rsidP="00C75D71">
      <w:pPr>
        <w:pStyle w:val="HEADERTEXT"/>
        <w:jc w:val="center"/>
        <w:rPr>
          <w:b/>
          <w:bCs/>
          <w:color w:val="auto"/>
          <w:sz w:val="44"/>
          <w:szCs w:val="44"/>
        </w:rPr>
      </w:pPr>
    </w:p>
    <w:p w:rsidR="00980794" w:rsidRPr="00136431" w:rsidRDefault="00C75D71" w:rsidP="00980794">
      <w:pPr>
        <w:pStyle w:val="HEADERTEXT"/>
        <w:jc w:val="center"/>
        <w:rPr>
          <w:b/>
          <w:bCs/>
          <w:color w:val="auto"/>
          <w:sz w:val="44"/>
          <w:szCs w:val="44"/>
        </w:rPr>
      </w:pPr>
      <w:r w:rsidRPr="00136431">
        <w:rPr>
          <w:b/>
          <w:bCs/>
          <w:color w:val="auto"/>
          <w:sz w:val="44"/>
          <w:szCs w:val="44"/>
        </w:rPr>
        <w:t>ПОВЕРОЧНЫЕ СХЕМЫ</w:t>
      </w:r>
    </w:p>
    <w:p w:rsidR="00980794" w:rsidRPr="00136431" w:rsidRDefault="00980794" w:rsidP="00C75D71">
      <w:pPr>
        <w:pStyle w:val="HEADERTEXT"/>
        <w:jc w:val="center"/>
        <w:rPr>
          <w:b/>
          <w:bCs/>
          <w:color w:val="auto"/>
          <w:sz w:val="44"/>
          <w:szCs w:val="44"/>
        </w:rPr>
      </w:pPr>
    </w:p>
    <w:p w:rsidR="00980794" w:rsidRPr="00136431" w:rsidRDefault="00C75D71" w:rsidP="00980794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>Содержание и построение</w:t>
      </w:r>
    </w:p>
    <w:p w:rsidR="00980794" w:rsidRPr="00136431" w:rsidRDefault="00980794" w:rsidP="00980794">
      <w:pPr>
        <w:pStyle w:val="FORMATTEXT"/>
        <w:jc w:val="both"/>
        <w:rPr>
          <w:sz w:val="24"/>
          <w:szCs w:val="24"/>
        </w:rPr>
      </w:pPr>
    </w:p>
    <w:p w:rsidR="00980794" w:rsidRPr="00136431" w:rsidRDefault="00980794" w:rsidP="00980794">
      <w:pPr>
        <w:pStyle w:val="FORMATTEXT"/>
        <w:jc w:val="both"/>
        <w:rPr>
          <w:sz w:val="24"/>
          <w:szCs w:val="24"/>
        </w:rPr>
      </w:pPr>
    </w:p>
    <w:p w:rsidR="00980794" w:rsidRPr="00136431" w:rsidRDefault="00980794" w:rsidP="00980794">
      <w:pPr>
        <w:pStyle w:val="FORMATTEXT"/>
        <w:jc w:val="both"/>
        <w:rPr>
          <w:sz w:val="24"/>
          <w:szCs w:val="24"/>
        </w:rPr>
      </w:pPr>
      <w:r w:rsidRPr="00136431">
        <w:rPr>
          <w:sz w:val="24"/>
          <w:szCs w:val="24"/>
          <w:lang w:val="en-US"/>
        </w:rPr>
        <w:t>           </w:t>
      </w:r>
    </w:p>
    <w:p w:rsidR="00980794" w:rsidRPr="00136431" w:rsidRDefault="00980794" w:rsidP="00980794">
      <w:pPr>
        <w:spacing w:line="360" w:lineRule="auto"/>
        <w:ind w:firstLine="624"/>
        <w:jc w:val="both"/>
        <w:rPr>
          <w:rFonts w:ascii="Arial" w:hAnsi="Arial" w:cs="Arial"/>
          <w:b/>
          <w:sz w:val="28"/>
          <w:szCs w:val="28"/>
        </w:rPr>
      </w:pPr>
    </w:p>
    <w:p w:rsidR="00ED3B5B" w:rsidRPr="00136431" w:rsidRDefault="00ED3B5B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75D71" w:rsidRPr="00136431" w:rsidRDefault="00C75D71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75D71" w:rsidRPr="00136431" w:rsidRDefault="00C75D71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75D71" w:rsidRPr="00136431" w:rsidRDefault="00C75D71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3B5B" w:rsidRPr="00136431" w:rsidRDefault="00ED3B5B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3B5B" w:rsidRPr="00136431" w:rsidRDefault="00ED3B5B" w:rsidP="00E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44D77" w:rsidRPr="00136431" w:rsidRDefault="004B0379" w:rsidP="00544D77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Издание официальное</w:t>
      </w:r>
    </w:p>
    <w:p w:rsidR="00544D77" w:rsidRPr="00136431" w:rsidRDefault="00544D77" w:rsidP="00544D77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544D77" w:rsidRPr="00136431" w:rsidRDefault="00544D77" w:rsidP="00544D77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544D77" w:rsidRPr="00136431" w:rsidRDefault="00544D77" w:rsidP="00544D77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544D77" w:rsidRPr="00136431" w:rsidRDefault="004B0379" w:rsidP="00544D77">
      <w:pPr>
        <w:suppressAutoHyphens/>
        <w:spacing w:before="120" w:after="120" w:line="240" w:lineRule="auto"/>
        <w:jc w:val="center"/>
        <w:rPr>
          <w:rFonts w:ascii="Arial" w:eastAsia="Calibri" w:hAnsi="Arial" w:cs="Arial"/>
          <w:kern w:val="1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Москва</w:t>
      </w:r>
    </w:p>
    <w:p w:rsidR="00544D77" w:rsidRPr="00136431" w:rsidRDefault="004B0379" w:rsidP="00544D77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Российский институт стандартизации</w:t>
      </w:r>
    </w:p>
    <w:p w:rsidR="00783F14" w:rsidRPr="00136431" w:rsidRDefault="004B0379">
      <w:pPr>
        <w:suppressAutoHyphens/>
        <w:spacing w:before="120" w:after="12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202_</w:t>
      </w:r>
    </w:p>
    <w:p w:rsidR="00783F14" w:rsidRPr="00136431" w:rsidRDefault="00980794">
      <w:pPr>
        <w:pStyle w:val="HEADERTEXT"/>
        <w:pageBreakBefore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136431">
        <w:rPr>
          <w:b/>
          <w:bCs/>
          <w:color w:val="auto"/>
          <w:sz w:val="24"/>
          <w:szCs w:val="24"/>
        </w:rPr>
        <w:lastRenderedPageBreak/>
        <w:t xml:space="preserve"> Предисловие </w:t>
      </w:r>
    </w:p>
    <w:p w:rsidR="002B244B" w:rsidRPr="00136431" w:rsidRDefault="006C0ED5" w:rsidP="002B24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36431">
        <w:rPr>
          <w:rFonts w:ascii="Arial" w:eastAsia="Calibri" w:hAnsi="Arial" w:cs="Arial"/>
          <w:sz w:val="20"/>
          <w:szCs w:val="20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783F14" w:rsidRPr="00136431" w:rsidRDefault="004B03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36431">
        <w:rPr>
          <w:rFonts w:ascii="Arial" w:eastAsia="Calibri" w:hAnsi="Arial" w:cs="Arial"/>
          <w:sz w:val="20"/>
          <w:szCs w:val="20"/>
        </w:rPr>
        <w:t>Цели, основные принципы и общие правила проведения работ по межгосударственной стандартизации установлены ГОСТ 1.0 «Межгосударственная система стандартизации. Основные положения» и ГОСТ 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783F14" w:rsidRPr="00136431" w:rsidRDefault="00783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783F14" w:rsidRPr="00136431" w:rsidRDefault="001727BA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1 </w:t>
      </w:r>
      <w:r w:rsidR="00980794" w:rsidRPr="00136431">
        <w:rPr>
          <w:sz w:val="24"/>
          <w:szCs w:val="24"/>
        </w:rPr>
        <w:t>РАЗРАБОТАН Федеральным государственным унитарным предприятием "Всероссийский научно-исследовательский институт метрологии им.</w:t>
      </w:r>
      <w:r w:rsidR="00A57601" w:rsidRPr="00136431">
        <w:rPr>
          <w:sz w:val="24"/>
          <w:szCs w:val="24"/>
        </w:rPr>
        <w:t> </w:t>
      </w:r>
      <w:r w:rsidR="00980794" w:rsidRPr="00136431">
        <w:rPr>
          <w:sz w:val="24"/>
          <w:szCs w:val="24"/>
        </w:rPr>
        <w:t>Д.И.</w:t>
      </w:r>
      <w:r w:rsidR="00A57601" w:rsidRPr="00136431">
        <w:rPr>
          <w:sz w:val="24"/>
          <w:szCs w:val="24"/>
        </w:rPr>
        <w:t> </w:t>
      </w:r>
      <w:r w:rsidR="00980794" w:rsidRPr="00136431">
        <w:rPr>
          <w:sz w:val="24"/>
          <w:szCs w:val="24"/>
        </w:rPr>
        <w:t>Менделеева" (</w:t>
      </w:r>
      <w:r w:rsidR="00544D77" w:rsidRPr="00136431">
        <w:rPr>
          <w:sz w:val="24"/>
          <w:szCs w:val="24"/>
        </w:rPr>
        <w:t>ФГУП </w:t>
      </w:r>
      <w:r w:rsidR="00980794" w:rsidRPr="00136431">
        <w:rPr>
          <w:sz w:val="24"/>
          <w:szCs w:val="24"/>
        </w:rPr>
        <w:t>"</w:t>
      </w:r>
      <w:r w:rsidR="00544D77" w:rsidRPr="00136431">
        <w:rPr>
          <w:sz w:val="24"/>
          <w:szCs w:val="24"/>
        </w:rPr>
        <w:t>ВНИИМ </w:t>
      </w:r>
      <w:r w:rsidR="00980794" w:rsidRPr="00136431">
        <w:rPr>
          <w:sz w:val="24"/>
          <w:szCs w:val="24"/>
        </w:rPr>
        <w:t>им.</w:t>
      </w:r>
      <w:r w:rsidRPr="00136431">
        <w:rPr>
          <w:sz w:val="24"/>
          <w:szCs w:val="24"/>
        </w:rPr>
        <w:t> </w:t>
      </w:r>
      <w:r w:rsidR="00980794" w:rsidRPr="00136431">
        <w:rPr>
          <w:sz w:val="24"/>
          <w:szCs w:val="24"/>
        </w:rPr>
        <w:t>Д.И.</w:t>
      </w:r>
      <w:r w:rsidRPr="00136431">
        <w:rPr>
          <w:sz w:val="24"/>
          <w:szCs w:val="24"/>
        </w:rPr>
        <w:t> </w:t>
      </w:r>
      <w:r w:rsidR="00980794" w:rsidRPr="00136431">
        <w:rPr>
          <w:sz w:val="24"/>
          <w:szCs w:val="24"/>
        </w:rPr>
        <w:t xml:space="preserve">Менделеева") </w:t>
      </w:r>
    </w:p>
    <w:p w:rsidR="006524C3" w:rsidRPr="00136431" w:rsidRDefault="006524C3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6524C3" w:rsidRPr="00136431" w:rsidRDefault="001727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2 </w:t>
      </w:r>
      <w:proofErr w:type="gramStart"/>
      <w:r w:rsidR="00980794" w:rsidRPr="00136431">
        <w:rPr>
          <w:sz w:val="24"/>
          <w:szCs w:val="24"/>
        </w:rPr>
        <w:t>ВНЕСЕН</w:t>
      </w:r>
      <w:proofErr w:type="gramEnd"/>
      <w:r w:rsidR="00980794" w:rsidRPr="00136431">
        <w:rPr>
          <w:sz w:val="24"/>
          <w:szCs w:val="24"/>
        </w:rPr>
        <w:t xml:space="preserve"> </w:t>
      </w:r>
      <w:r w:rsidR="00544D77" w:rsidRPr="00136431">
        <w:rPr>
          <w:sz w:val="24"/>
          <w:szCs w:val="24"/>
        </w:rPr>
        <w:t>Межгосударственным техническим комитетом по стандартизации МТК 206 "Эталоны и поверочные схемы"</w:t>
      </w:r>
    </w:p>
    <w:p w:rsidR="00980794" w:rsidRPr="00136431" w:rsidRDefault="00980794" w:rsidP="00980794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6524C3" w:rsidRPr="00136431" w:rsidRDefault="001727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3 </w:t>
      </w:r>
      <w:r w:rsidR="00980794" w:rsidRPr="00136431">
        <w:rPr>
          <w:sz w:val="24"/>
          <w:szCs w:val="24"/>
        </w:rPr>
        <w:t xml:space="preserve">ПРИНЯТ </w:t>
      </w:r>
      <w:r w:rsidRPr="00136431">
        <w:rPr>
          <w:sz w:val="24"/>
          <w:szCs w:val="24"/>
        </w:rPr>
        <w:t>Евразийским советом по стандартизации, метрологии и сертиф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кации (протокол от ___________ N ___________</w:t>
      </w:r>
      <w:proofErr w:type="gramStart"/>
      <w:r w:rsidRPr="00136431">
        <w:rPr>
          <w:sz w:val="24"/>
          <w:szCs w:val="24"/>
        </w:rPr>
        <w:t xml:space="preserve"> )</w:t>
      </w:r>
      <w:proofErr w:type="gramEnd"/>
      <w:r w:rsidRPr="00136431">
        <w:rPr>
          <w:sz w:val="24"/>
          <w:szCs w:val="24"/>
        </w:rPr>
        <w:t>.</w:t>
      </w:r>
    </w:p>
    <w:p w:rsidR="00783F14" w:rsidRPr="00136431" w:rsidRDefault="00980794">
      <w:pPr>
        <w:pStyle w:val="FORMATTEXT"/>
        <w:spacing w:line="360" w:lineRule="auto"/>
        <w:ind w:firstLine="568"/>
        <w:jc w:val="both"/>
      </w:pPr>
      <w:r w:rsidRPr="00136431">
        <w:rPr>
          <w:sz w:val="24"/>
          <w:szCs w:val="24"/>
        </w:rPr>
        <w:t>За принятие проголосовали: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50"/>
        <w:gridCol w:w="1950"/>
        <w:gridCol w:w="4050"/>
      </w:tblGrid>
      <w:tr w:rsidR="00980794" w:rsidRPr="00136431" w:rsidTr="00C04CEB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 xml:space="preserve">Краткое наименование страны </w:t>
            </w:r>
            <w:proofErr w:type="gramStart"/>
            <w:r w:rsidRPr="00136431">
              <w:rPr>
                <w:sz w:val="24"/>
                <w:szCs w:val="24"/>
              </w:rPr>
              <w:t>по</w:t>
            </w:r>
            <w:proofErr w:type="gramEnd"/>
            <w:r w:rsidRPr="00136431">
              <w:rPr>
                <w:sz w:val="24"/>
                <w:szCs w:val="24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begin"/>
            </w:r>
            <w:r w:rsidRPr="00136431">
              <w:rPr>
                <w:sz w:val="24"/>
                <w:szCs w:val="24"/>
              </w:rPr>
              <w:instrText xml:space="preserve"> HYPERLINK "kodeks://link/d?nd=842501075&amp;point=mark=3VVVOJM3VTBI5C293NGOI06MHD4P3KORR6N0DLGNL83KORR6N0DLGNL8"\o"’’МК (ИСО 3166) 004-97 Межгосударственный классификатор стран мира (МКСМ) (с изменениями N 1-5)’’</w:instrText>
            </w:r>
          </w:p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(утв. протоколом МГС от 23.04.1997 N 11-97)</w:instrText>
            </w:r>
          </w:p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Статус: действующая редакция"</w:instrText>
            </w:r>
            <w:r w:rsidR="00396E11" w:rsidRPr="00136431">
              <w:rPr>
                <w:sz w:val="24"/>
                <w:szCs w:val="24"/>
              </w:rPr>
              <w:fldChar w:fldCharType="separate"/>
            </w:r>
            <w:r w:rsidRPr="00136431">
              <w:rPr>
                <w:color w:val="0000AA"/>
                <w:sz w:val="24"/>
                <w:szCs w:val="24"/>
                <w:u w:val="single"/>
              </w:rPr>
              <w:t>МК (ИСО 3166) 004-97</w:t>
            </w:r>
            <w:r w:rsidRPr="00136431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 xml:space="preserve">Код страны </w:t>
            </w:r>
            <w:proofErr w:type="gramStart"/>
            <w:r w:rsidRPr="00136431">
              <w:rPr>
                <w:sz w:val="24"/>
                <w:szCs w:val="24"/>
              </w:rPr>
              <w:t>по</w:t>
            </w:r>
            <w:proofErr w:type="gramEnd"/>
            <w:r w:rsidRPr="00136431">
              <w:rPr>
                <w:sz w:val="24"/>
                <w:szCs w:val="24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begin"/>
            </w:r>
            <w:r w:rsidRPr="00136431">
              <w:rPr>
                <w:sz w:val="24"/>
                <w:szCs w:val="24"/>
              </w:rPr>
              <w:instrText xml:space="preserve"> HYPERLINK "kodeks://link/d?nd=842501075&amp;point=mark=3VVVOJM3VTBI5C293NGOI06MHD4P3KORR6N0DLGNL83KORR6N0DLGNL8"\o"’’МК (ИСО 3166) 004-97 Межгосударственный классификатор стран мира (МКСМ) (с изменениями N 1-5)’’</w:instrText>
            </w:r>
          </w:p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(утв. протоколом МГС от 23.04.1997 N 11-97)Статус: действующая редакция"</w:instrText>
            </w:r>
            <w:r w:rsidR="00396E11" w:rsidRPr="00136431">
              <w:rPr>
                <w:sz w:val="24"/>
                <w:szCs w:val="24"/>
              </w:rPr>
              <w:fldChar w:fldCharType="separate"/>
            </w:r>
            <w:r w:rsidRPr="00136431">
              <w:rPr>
                <w:color w:val="0000AA"/>
                <w:sz w:val="24"/>
                <w:szCs w:val="24"/>
                <w:u w:val="single"/>
              </w:rPr>
              <w:t>МК (ИСО 3166) 004-97</w:t>
            </w:r>
            <w:r w:rsidRPr="00136431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80794" w:rsidRPr="00136431" w:rsidRDefault="00980794" w:rsidP="00C04CE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>Наименование национального о</w:t>
            </w:r>
            <w:r w:rsidRPr="00136431">
              <w:rPr>
                <w:sz w:val="24"/>
                <w:szCs w:val="24"/>
              </w:rPr>
              <w:t>р</w:t>
            </w:r>
            <w:r w:rsidRPr="00136431">
              <w:rPr>
                <w:sz w:val="24"/>
                <w:szCs w:val="24"/>
              </w:rPr>
              <w:t>гана по стандартизации</w:t>
            </w:r>
          </w:p>
        </w:tc>
      </w:tr>
      <w:tr w:rsidR="0010724F" w:rsidRPr="00136431" w:rsidTr="00C04CEB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</w:tr>
      <w:tr w:rsidR="0010724F" w:rsidRPr="00136431" w:rsidTr="00C04CEB"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</w:tr>
      <w:tr w:rsidR="0010724F" w:rsidRPr="00136431" w:rsidTr="00C04CEB"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</w:tr>
      <w:tr w:rsidR="0010724F" w:rsidRPr="00136431" w:rsidTr="00C04CEB"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24F" w:rsidRPr="00136431" w:rsidRDefault="0010724F" w:rsidP="00C04CE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980794" w:rsidRPr="00136431" w:rsidRDefault="00980794" w:rsidP="00980794">
      <w:pPr>
        <w:pStyle w:val="FORMATTEXT"/>
        <w:jc w:val="both"/>
      </w:pPr>
    </w:p>
    <w:p w:rsidR="006524C3" w:rsidRPr="00136431" w:rsidRDefault="00980794">
      <w:pPr>
        <w:pStyle w:val="FORMATTEXT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</w:t>
      </w:r>
      <w:r w:rsidR="001727BA" w:rsidRPr="00136431">
        <w:rPr>
          <w:sz w:val="24"/>
          <w:szCs w:val="24"/>
        </w:rPr>
        <w:t xml:space="preserve"> ВЗАМЕН ГОСТ 8.</w:t>
      </w:r>
      <w:r w:rsidR="00C75D71" w:rsidRPr="00136431">
        <w:rPr>
          <w:sz w:val="24"/>
          <w:szCs w:val="24"/>
        </w:rPr>
        <w:t>061</w:t>
      </w:r>
      <w:r w:rsidR="001727BA" w:rsidRPr="00136431">
        <w:rPr>
          <w:sz w:val="24"/>
          <w:szCs w:val="24"/>
        </w:rPr>
        <w:t>-</w:t>
      </w:r>
      <w:r w:rsidR="00E64B8D">
        <w:rPr>
          <w:sz w:val="24"/>
          <w:szCs w:val="24"/>
        </w:rPr>
        <w:t>80</w:t>
      </w:r>
      <w:r w:rsidR="001727BA" w:rsidRPr="00136431">
        <w:rPr>
          <w:sz w:val="24"/>
          <w:szCs w:val="24"/>
          <w:u w:val="single"/>
        </w:rPr>
        <w:t xml:space="preserve"> </w:t>
      </w:r>
    </w:p>
    <w:p w:rsidR="00980794" w:rsidRPr="00136431" w:rsidRDefault="00980794" w:rsidP="00980794">
      <w:pPr>
        <w:pStyle w:val="FORMATTEXT"/>
        <w:ind w:firstLine="568"/>
        <w:jc w:val="both"/>
        <w:rPr>
          <w:sz w:val="24"/>
          <w:szCs w:val="24"/>
        </w:rPr>
      </w:pPr>
    </w:p>
    <w:p w:rsidR="001727BA" w:rsidRPr="00136431" w:rsidRDefault="001727BA" w:rsidP="001727B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Информация о введении в действие (прекращении действия) настоящего</w:t>
      </w:r>
      <w:r w:rsidRPr="001364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стандарта и изменений к нему на территории указанных выше государств публикуется в указателях наци</w:t>
      </w: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</w:t>
      </w: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1727BA" w:rsidRPr="00136431" w:rsidRDefault="001727BA" w:rsidP="001727B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 случае пересмотра, изменения или отмены настоящего стандарта соответству</w:t>
      </w: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ю</w:t>
      </w:r>
      <w:r w:rsidRPr="0013643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</w:t>
      </w:r>
      <w:r w:rsidRPr="0013643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F77A7C" w:rsidRPr="00136431" w:rsidRDefault="00F77A7C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2B244B">
      <w:pPr>
        <w:tabs>
          <w:tab w:val="center" w:pos="4844"/>
          <w:tab w:val="right" w:pos="9689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sz w:val="20"/>
          <w:szCs w:val="20"/>
        </w:rPr>
      </w:pPr>
      <w:r w:rsidRPr="00136431">
        <w:rPr>
          <w:rFonts w:ascii="Arial" w:eastAsia="SimSun" w:hAnsi="Arial" w:cs="Arial"/>
          <w:sz w:val="20"/>
          <w:szCs w:val="20"/>
        </w:rPr>
        <w:t>© Оформление. ФГБУ «Институт стандартизации», 2023</w:t>
      </w:r>
    </w:p>
    <w:p w:rsidR="002B244B" w:rsidRPr="00136431" w:rsidRDefault="002B244B" w:rsidP="002B244B">
      <w:pPr>
        <w:tabs>
          <w:tab w:val="center" w:pos="4844"/>
          <w:tab w:val="right" w:pos="9689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sz w:val="20"/>
          <w:szCs w:val="20"/>
        </w:rPr>
      </w:pPr>
    </w:p>
    <w:p w:rsidR="002B244B" w:rsidRPr="00136431" w:rsidRDefault="002B244B" w:rsidP="002B244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6431">
        <w:rPr>
          <w:rFonts w:ascii="Arial" w:eastAsia="Times New Roman" w:hAnsi="Arial" w:cs="Arial"/>
          <w:sz w:val="20"/>
          <w:szCs w:val="20"/>
          <w:lang w:eastAsia="ru-RU"/>
        </w:rPr>
        <w:t>Исключительное право официального опубликования настоящих рекомендаций на территории указанных выше государств, принадлежит национальным органам по стандартизации этих государств.</w:t>
      </w: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2978"/>
      </w:tblGrid>
      <w:tr w:rsidR="002B244B" w:rsidRPr="00E64B8D" w:rsidTr="00C8205B">
        <w:tc>
          <w:tcPr>
            <w:tcW w:w="9214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</w:tcPr>
          <w:p w:rsidR="002B244B" w:rsidRPr="00136431" w:rsidRDefault="002B244B" w:rsidP="002B244B">
            <w:pPr>
              <w:autoSpaceDE w:val="0"/>
              <w:autoSpaceDN w:val="0"/>
              <w:adjustRightInd w:val="0"/>
              <w:spacing w:before="200" w:after="0"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643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МЕЖГОСУДАРСТВЕННЫЙ СОВЕТ ПО СТАНДАРТИЗАЦИИ, МЕТРОЛОГИИ И СЕРТИФИКАЦИИ </w:t>
            </w:r>
            <w:r w:rsidRPr="00136431">
              <w:rPr>
                <w:rFonts w:ascii="Arial" w:eastAsia="Calibri" w:hAnsi="Arial" w:cs="Arial"/>
                <w:b/>
                <w:sz w:val="20"/>
                <w:szCs w:val="20"/>
              </w:rPr>
              <w:br/>
              <w:t>(МГС)</w:t>
            </w:r>
          </w:p>
          <w:p w:rsidR="002B244B" w:rsidRPr="00136431" w:rsidRDefault="002B244B" w:rsidP="002B244B">
            <w:pPr>
              <w:autoSpaceDE w:val="0"/>
              <w:autoSpaceDN w:val="0"/>
              <w:adjustRightInd w:val="0"/>
              <w:spacing w:before="200" w:after="0" w:line="252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13643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INTERSTATE COUNCIL FOR STANDARDIZATION, METROLOGY AND CERTIFICATION </w:t>
            </w:r>
            <w:r w:rsidRPr="0013643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br/>
              <w:t>(ISC)</w:t>
            </w:r>
          </w:p>
        </w:tc>
      </w:tr>
      <w:tr w:rsidR="002B244B" w:rsidRPr="00136431" w:rsidTr="00C8205B">
        <w:tc>
          <w:tcPr>
            <w:tcW w:w="6236" w:type="dxa"/>
            <w:tcBorders>
              <w:bottom w:val="single" w:sz="18" w:space="0" w:color="auto"/>
            </w:tcBorders>
            <w:shd w:val="clear" w:color="auto" w:fill="auto"/>
          </w:tcPr>
          <w:p w:rsidR="002B244B" w:rsidRPr="00136431" w:rsidRDefault="002B244B" w:rsidP="002B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  <w:lang w:val="en-US"/>
              </w:rPr>
            </w:pPr>
          </w:p>
          <w:p w:rsidR="002B244B" w:rsidRPr="00136431" w:rsidRDefault="002B244B" w:rsidP="002B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</w:pPr>
            <w:r w:rsidRPr="00136431"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  <w:t>МЕЖГОСУДАРСТВЕННЫЙ</w:t>
            </w:r>
          </w:p>
          <w:p w:rsidR="002B244B" w:rsidRPr="00136431" w:rsidRDefault="002B244B" w:rsidP="002B244B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</w:pPr>
            <w:r w:rsidRPr="00136431">
              <w:rPr>
                <w:rFonts w:ascii="Arial" w:eastAsia="Calibri" w:hAnsi="Arial" w:cs="Arial"/>
                <w:b/>
                <w:spacing w:val="40"/>
                <w:sz w:val="24"/>
                <w:szCs w:val="24"/>
              </w:rPr>
              <w:t xml:space="preserve">СТАНДАРТ </w:t>
            </w:r>
          </w:p>
          <w:p w:rsidR="002B244B" w:rsidRPr="00136431" w:rsidRDefault="002B244B" w:rsidP="002B244B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2978" w:type="dxa"/>
            <w:tcBorders>
              <w:bottom w:val="single" w:sz="18" w:space="0" w:color="auto"/>
            </w:tcBorders>
            <w:shd w:val="clear" w:color="auto" w:fill="auto"/>
          </w:tcPr>
          <w:p w:rsidR="00783F14" w:rsidRPr="00136431" w:rsidRDefault="002B24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</w:pP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 xml:space="preserve">ГОСТ </w:t>
            </w:r>
          </w:p>
          <w:p w:rsidR="00783F14" w:rsidRPr="00136431" w:rsidRDefault="002B24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</w:pP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8.</w:t>
            </w:r>
            <w:r w:rsidR="00C75D71"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061</w:t>
            </w:r>
            <w:r w:rsidRPr="00136431">
              <w:rPr>
                <w:rFonts w:ascii="Times New Roman" w:eastAsia="Calibri" w:hAnsi="Times New Roman" w:cs="Times New Roman"/>
                <w:b/>
                <w:noProof/>
                <w:sz w:val="40"/>
                <w:szCs w:val="40"/>
              </w:rPr>
              <w:t> </w:t>
            </w:r>
          </w:p>
          <w:p w:rsidR="00783F14" w:rsidRPr="00136431" w:rsidRDefault="002B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136431">
              <w:rPr>
                <w:rFonts w:ascii="Times New Roman" w:eastAsia="Calibri" w:hAnsi="Times New Roman" w:cs="Times New Roman"/>
                <w:b/>
                <w:i/>
                <w:noProof/>
              </w:rPr>
              <w:t>(проект) первая редакция</w:t>
            </w:r>
          </w:p>
        </w:tc>
      </w:tr>
    </w:tbl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 xml:space="preserve">Государственная система обеспечения </w:t>
      </w: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>единства измерений</w:t>
      </w: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44"/>
          <w:szCs w:val="44"/>
        </w:rPr>
      </w:pP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44"/>
          <w:szCs w:val="44"/>
        </w:rPr>
      </w:pPr>
      <w:r w:rsidRPr="00136431">
        <w:rPr>
          <w:b/>
          <w:bCs/>
          <w:color w:val="auto"/>
          <w:sz w:val="44"/>
          <w:szCs w:val="44"/>
        </w:rPr>
        <w:t>ПОВЕРОЧНЫЕ СХЕМЫ</w:t>
      </w:r>
    </w:p>
    <w:p w:rsidR="00C75D71" w:rsidRPr="00136431" w:rsidRDefault="00C75D71" w:rsidP="00C75D71">
      <w:pPr>
        <w:pStyle w:val="HEADERTEXT"/>
        <w:jc w:val="center"/>
        <w:rPr>
          <w:b/>
          <w:bCs/>
          <w:color w:val="auto"/>
          <w:sz w:val="44"/>
          <w:szCs w:val="44"/>
        </w:rPr>
      </w:pPr>
    </w:p>
    <w:p w:rsidR="002B244B" w:rsidRPr="00136431" w:rsidRDefault="00C75D71" w:rsidP="00C75D71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>Содержание и построение</w:t>
      </w:r>
    </w:p>
    <w:p w:rsidR="00C75D71" w:rsidRPr="00136431" w:rsidRDefault="00C75D71" w:rsidP="00C75D71">
      <w:pPr>
        <w:pStyle w:val="HEADERTEXT"/>
        <w:jc w:val="center"/>
        <w:rPr>
          <w:sz w:val="24"/>
          <w:szCs w:val="24"/>
        </w:rPr>
      </w:pPr>
    </w:p>
    <w:p w:rsidR="002B244B" w:rsidRPr="00136431" w:rsidRDefault="002B244B" w:rsidP="002B244B">
      <w:pPr>
        <w:pStyle w:val="FORMATTEXT"/>
        <w:jc w:val="both"/>
        <w:rPr>
          <w:sz w:val="24"/>
          <w:szCs w:val="24"/>
        </w:rPr>
      </w:pPr>
      <w:r w:rsidRPr="00136431">
        <w:rPr>
          <w:sz w:val="24"/>
          <w:szCs w:val="24"/>
          <w:lang w:val="en-US"/>
        </w:rPr>
        <w:t>           </w:t>
      </w:r>
    </w:p>
    <w:p w:rsidR="002B244B" w:rsidRPr="00136431" w:rsidRDefault="002B244B" w:rsidP="002B244B">
      <w:pPr>
        <w:spacing w:line="360" w:lineRule="auto"/>
        <w:ind w:firstLine="624"/>
        <w:jc w:val="both"/>
        <w:rPr>
          <w:rFonts w:ascii="Arial" w:hAnsi="Arial" w:cs="Arial"/>
          <w:b/>
          <w:sz w:val="28"/>
          <w:szCs w:val="28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244B" w:rsidRPr="00136431" w:rsidRDefault="002B244B" w:rsidP="002B244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Издание официальное</w:t>
      </w:r>
    </w:p>
    <w:p w:rsidR="002B244B" w:rsidRPr="00136431" w:rsidRDefault="002B244B" w:rsidP="002B244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2B244B" w:rsidRPr="00136431" w:rsidRDefault="002B244B" w:rsidP="002B244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2B244B" w:rsidRPr="00136431" w:rsidRDefault="002B244B" w:rsidP="002B244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</w:p>
    <w:p w:rsidR="002B244B" w:rsidRPr="00136431" w:rsidRDefault="002B244B" w:rsidP="002B244B">
      <w:pPr>
        <w:suppressAutoHyphens/>
        <w:spacing w:before="120" w:after="120" w:line="240" w:lineRule="auto"/>
        <w:jc w:val="center"/>
        <w:rPr>
          <w:rFonts w:ascii="Arial" w:eastAsia="Calibri" w:hAnsi="Arial" w:cs="Arial"/>
          <w:kern w:val="1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Москва</w:t>
      </w:r>
    </w:p>
    <w:p w:rsidR="002B244B" w:rsidRPr="00136431" w:rsidRDefault="002B244B" w:rsidP="002B244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Российский институт стандартизации</w:t>
      </w:r>
    </w:p>
    <w:p w:rsidR="002B244B" w:rsidRPr="00136431" w:rsidRDefault="002B244B" w:rsidP="002B244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bCs/>
          <w:kern w:val="1"/>
          <w:sz w:val="24"/>
          <w:szCs w:val="24"/>
          <w:lang w:eastAsia="ru-RU"/>
        </w:rPr>
        <w:t>202_</w:t>
      </w: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B244B" w:rsidRPr="00136431" w:rsidRDefault="002B244B" w:rsidP="00980794">
      <w:pPr>
        <w:pStyle w:val="HEADERTEXT"/>
        <w:rPr>
          <w:sz w:val="24"/>
          <w:szCs w:val="24"/>
        </w:rPr>
      </w:pPr>
    </w:p>
    <w:p w:rsidR="00271ABA" w:rsidRPr="00136431" w:rsidRDefault="00271ABA" w:rsidP="00271ABA">
      <w:pPr>
        <w:pStyle w:val="HEADERTEXT"/>
        <w:pageBreakBefore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136431">
        <w:rPr>
          <w:b/>
          <w:bCs/>
          <w:color w:val="auto"/>
          <w:sz w:val="24"/>
          <w:szCs w:val="24"/>
        </w:rPr>
        <w:lastRenderedPageBreak/>
        <w:t xml:space="preserve">Предисловие </w:t>
      </w:r>
    </w:p>
    <w:p w:rsidR="00271ABA" w:rsidRPr="00136431" w:rsidRDefault="00271ABA" w:rsidP="0027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36431">
        <w:rPr>
          <w:rFonts w:ascii="Arial" w:eastAsia="Calibri" w:hAnsi="Arial" w:cs="Arial"/>
          <w:sz w:val="20"/>
          <w:szCs w:val="20"/>
        </w:rPr>
        <w:t>Цели, основные принципы и общие правила проведения работ по межгосударственной стандартизации установлены ГОСТ 1.0 «Межгосударственная система стандартизации. Основные положения» и ГОСТ 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271ABA" w:rsidRPr="00136431" w:rsidRDefault="00271ABA" w:rsidP="0027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71ABA" w:rsidRPr="00136431" w:rsidRDefault="00271ABA" w:rsidP="00271ABA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1 РАЗРАБОТАН Федеральным государственным унитарным предприятием "Всероссийский научно-исследовательский институт метрологии им. Д.И. Менделеева" (ФГУП "ВНИИМ им. Д.И. Менделеева") </w:t>
      </w:r>
    </w:p>
    <w:p w:rsidR="00271ABA" w:rsidRPr="00136431" w:rsidRDefault="00271ABA" w:rsidP="00271A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271ABA" w:rsidRPr="00136431" w:rsidRDefault="00271ABA" w:rsidP="00271A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2 </w:t>
      </w:r>
      <w:proofErr w:type="gramStart"/>
      <w:r w:rsidRPr="00136431">
        <w:rPr>
          <w:sz w:val="24"/>
          <w:szCs w:val="24"/>
        </w:rPr>
        <w:t>ВНЕСЕН</w:t>
      </w:r>
      <w:proofErr w:type="gramEnd"/>
      <w:r w:rsidRPr="00136431">
        <w:rPr>
          <w:sz w:val="24"/>
          <w:szCs w:val="24"/>
        </w:rPr>
        <w:t xml:space="preserve"> Межгосударственным техническим комитетом по стандартизации МТК 206 "Эталоны и поверочные схемы"</w:t>
      </w:r>
    </w:p>
    <w:p w:rsidR="00271ABA" w:rsidRPr="00136431" w:rsidRDefault="00271ABA" w:rsidP="00271A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271ABA" w:rsidRPr="00136431" w:rsidRDefault="00271ABA" w:rsidP="00271AB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3 ПРИНЯТ Межгосударственным советом по стандартизации, метрологии и сертификации (протокол от                    N</w:t>
      </w:r>
      <w:proofErr w:type="gramStart"/>
      <w:r w:rsidRPr="00136431">
        <w:rPr>
          <w:sz w:val="24"/>
          <w:szCs w:val="24"/>
        </w:rPr>
        <w:t xml:space="preserve">        )</w:t>
      </w:r>
      <w:proofErr w:type="gramEnd"/>
    </w:p>
    <w:p w:rsidR="00271ABA" w:rsidRPr="00136431" w:rsidRDefault="00271ABA" w:rsidP="00271ABA">
      <w:pPr>
        <w:pStyle w:val="FORMATTEXT"/>
        <w:spacing w:line="360" w:lineRule="auto"/>
        <w:ind w:firstLine="568"/>
        <w:jc w:val="both"/>
      </w:pPr>
      <w:r w:rsidRPr="00136431">
        <w:rPr>
          <w:sz w:val="24"/>
          <w:szCs w:val="24"/>
        </w:rPr>
        <w:t>За принятие проголосовали: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50"/>
        <w:gridCol w:w="1950"/>
        <w:gridCol w:w="4050"/>
      </w:tblGrid>
      <w:tr w:rsidR="00271ABA" w:rsidRPr="00136431" w:rsidTr="00C8205B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 xml:space="preserve">Краткое наименование страны </w:t>
            </w:r>
            <w:proofErr w:type="gramStart"/>
            <w:r w:rsidRPr="00136431">
              <w:rPr>
                <w:sz w:val="24"/>
                <w:szCs w:val="24"/>
              </w:rPr>
              <w:t>по</w:t>
            </w:r>
            <w:proofErr w:type="gramEnd"/>
            <w:r w:rsidRPr="00136431">
              <w:rPr>
                <w:sz w:val="24"/>
                <w:szCs w:val="24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begin"/>
            </w:r>
            <w:r w:rsidRPr="00136431">
              <w:rPr>
                <w:sz w:val="24"/>
                <w:szCs w:val="24"/>
              </w:rPr>
              <w:instrText xml:space="preserve"> HYPERLINK "kodeks://link/d?nd=842501075&amp;point=mark=3VVVOJM3VTBI5C293NGOI06MHD4P3KORR6N0DLGNL83KORR6N0DLGNL8"\o"’’МК (ИСО 3166) 004-97 Межгосударственный классификатор стран мира (МКСМ) (с изменениями N 1-5)’’</w:instrText>
            </w:r>
          </w:p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(утв. протоколом МГС от 23.04.1997 N 11-97)</w:instrText>
            </w:r>
          </w:p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Статус: действующая редакция"</w:instrText>
            </w:r>
            <w:r w:rsidR="00396E11" w:rsidRPr="00136431">
              <w:rPr>
                <w:sz w:val="24"/>
                <w:szCs w:val="24"/>
              </w:rPr>
              <w:fldChar w:fldCharType="separate"/>
            </w:r>
            <w:r w:rsidRPr="00136431">
              <w:rPr>
                <w:color w:val="0000AA"/>
                <w:sz w:val="24"/>
                <w:szCs w:val="24"/>
                <w:u w:val="single"/>
              </w:rPr>
              <w:t>МК (ИСО 3166) 004-97</w:t>
            </w:r>
            <w:r w:rsidRPr="00136431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 xml:space="preserve">Код страны </w:t>
            </w:r>
            <w:proofErr w:type="gramStart"/>
            <w:r w:rsidRPr="00136431">
              <w:rPr>
                <w:sz w:val="24"/>
                <w:szCs w:val="24"/>
              </w:rPr>
              <w:t>по</w:t>
            </w:r>
            <w:proofErr w:type="gramEnd"/>
            <w:r w:rsidRPr="00136431">
              <w:rPr>
                <w:sz w:val="24"/>
                <w:szCs w:val="24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begin"/>
            </w:r>
            <w:r w:rsidRPr="00136431">
              <w:rPr>
                <w:sz w:val="24"/>
                <w:szCs w:val="24"/>
              </w:rPr>
              <w:instrText xml:space="preserve"> HYPERLINK "kodeks://link/d?nd=842501075&amp;point=mark=3VVVOJM3VTBI5C293NGOI06MHD4P3KORR6N0DLGNL83KORR6N0DLGNL8"\o"’’МК (ИСО 3166) 004-97 Межгосударственный классификатор стран мира (МКСМ) (с изменениями N 1-5)’’</w:instrText>
            </w:r>
          </w:p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instrText>(утв. протоколом МГС от 23.04.1997 N 11-97)Статус: действующая редакция"</w:instrText>
            </w:r>
            <w:r w:rsidR="00396E11" w:rsidRPr="00136431">
              <w:rPr>
                <w:sz w:val="24"/>
                <w:szCs w:val="24"/>
              </w:rPr>
              <w:fldChar w:fldCharType="separate"/>
            </w:r>
            <w:r w:rsidRPr="00136431">
              <w:rPr>
                <w:color w:val="0000AA"/>
                <w:sz w:val="24"/>
                <w:szCs w:val="24"/>
                <w:u w:val="single"/>
              </w:rPr>
              <w:t>МК (ИСО 3166) 004-97</w:t>
            </w:r>
            <w:r w:rsidRPr="00136431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396E11" w:rsidRPr="00136431">
              <w:rPr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4B0379" w:rsidP="00C8205B">
            <w:pPr>
              <w:pStyle w:val="FORMATTEXT"/>
              <w:jc w:val="center"/>
              <w:rPr>
                <w:sz w:val="24"/>
                <w:szCs w:val="24"/>
              </w:rPr>
            </w:pPr>
            <w:r w:rsidRPr="00136431">
              <w:rPr>
                <w:sz w:val="24"/>
                <w:szCs w:val="24"/>
              </w:rPr>
              <w:t xml:space="preserve">Сокращенное наименование </w:t>
            </w:r>
            <w:r w:rsidRPr="00136431">
              <w:rPr>
                <w:sz w:val="24"/>
                <w:szCs w:val="24"/>
              </w:rPr>
              <w:br/>
              <w:t>национального органа по станда</w:t>
            </w:r>
            <w:r w:rsidRPr="00136431">
              <w:rPr>
                <w:sz w:val="24"/>
                <w:szCs w:val="24"/>
              </w:rPr>
              <w:t>р</w:t>
            </w:r>
            <w:r w:rsidRPr="00136431">
              <w:rPr>
                <w:sz w:val="24"/>
                <w:szCs w:val="24"/>
              </w:rPr>
              <w:t>тизации</w:t>
            </w:r>
          </w:p>
        </w:tc>
      </w:tr>
      <w:tr w:rsidR="00271ABA" w:rsidRPr="00136431" w:rsidTr="00C8205B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</w:tr>
      <w:tr w:rsidR="00271ABA" w:rsidRPr="00136431" w:rsidTr="00C8205B"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</w:tr>
      <w:tr w:rsidR="00271ABA" w:rsidRPr="00136431" w:rsidTr="00C8205B"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</w:tr>
      <w:tr w:rsidR="00271ABA" w:rsidRPr="00136431" w:rsidTr="00C8205B"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1ABA" w:rsidRPr="00136431" w:rsidRDefault="00271ABA" w:rsidP="00C8205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271ABA" w:rsidRPr="00136431" w:rsidRDefault="00271ABA" w:rsidP="00271ABA">
      <w:pPr>
        <w:pStyle w:val="FORMATTEXT"/>
        <w:jc w:val="both"/>
      </w:pPr>
    </w:p>
    <w:p w:rsidR="006524C3" w:rsidRPr="00136431" w:rsidRDefault="00271ABA">
      <w:pPr>
        <w:pStyle w:val="FORMATTEXT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 Приказом Федерального агентства по техническому регулированию и ме</w:t>
      </w:r>
      <w:r w:rsidRPr="00136431">
        <w:rPr>
          <w:sz w:val="24"/>
          <w:szCs w:val="24"/>
        </w:rPr>
        <w:t>т</w:t>
      </w:r>
      <w:r w:rsidRPr="00136431">
        <w:rPr>
          <w:sz w:val="24"/>
          <w:szCs w:val="24"/>
        </w:rPr>
        <w:t xml:space="preserve">рологии от    .    .20  г. №      </w:t>
      </w:r>
      <w:proofErr w:type="gramStart"/>
      <w:r w:rsidRPr="00136431">
        <w:rPr>
          <w:sz w:val="24"/>
          <w:szCs w:val="24"/>
        </w:rPr>
        <w:t>-</w:t>
      </w:r>
      <w:proofErr w:type="spellStart"/>
      <w:r w:rsidRPr="00136431">
        <w:rPr>
          <w:sz w:val="24"/>
          <w:szCs w:val="24"/>
        </w:rPr>
        <w:t>с</w:t>
      </w:r>
      <w:proofErr w:type="gramEnd"/>
      <w:r w:rsidRPr="00136431">
        <w:rPr>
          <w:sz w:val="24"/>
          <w:szCs w:val="24"/>
        </w:rPr>
        <w:t>т</w:t>
      </w:r>
      <w:proofErr w:type="spellEnd"/>
      <w:r w:rsidRPr="00136431">
        <w:rPr>
          <w:sz w:val="24"/>
          <w:szCs w:val="24"/>
        </w:rPr>
        <w:t xml:space="preserve"> межгосударственн</w:t>
      </w:r>
      <w:r w:rsidR="00C75D71" w:rsidRPr="00136431">
        <w:rPr>
          <w:sz w:val="24"/>
          <w:szCs w:val="24"/>
        </w:rPr>
        <w:t>ы</w:t>
      </w:r>
      <w:r w:rsidRPr="00136431">
        <w:rPr>
          <w:sz w:val="24"/>
          <w:szCs w:val="24"/>
        </w:rPr>
        <w:t xml:space="preserve">й стандарт </w:t>
      </w:r>
      <w:r w:rsidR="00C75D71" w:rsidRPr="00136431">
        <w:rPr>
          <w:sz w:val="24"/>
          <w:szCs w:val="24"/>
        </w:rPr>
        <w:t>ГОСТ</w:t>
      </w:r>
      <w:r w:rsidRPr="00136431">
        <w:rPr>
          <w:sz w:val="24"/>
          <w:szCs w:val="24"/>
        </w:rPr>
        <w:t xml:space="preserve"> … введен в действие в качестве </w:t>
      </w:r>
      <w:r w:rsidR="00C75D71" w:rsidRPr="00136431">
        <w:rPr>
          <w:sz w:val="24"/>
          <w:szCs w:val="24"/>
        </w:rPr>
        <w:t>национального</w:t>
      </w:r>
      <w:r w:rsidRPr="00136431">
        <w:rPr>
          <w:sz w:val="24"/>
          <w:szCs w:val="24"/>
        </w:rPr>
        <w:t xml:space="preserve"> стандарт</w:t>
      </w:r>
      <w:r w:rsidR="00C75D71"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 xml:space="preserve"> Российской Федерации с     20    г.</w:t>
      </w:r>
    </w:p>
    <w:p w:rsidR="00271ABA" w:rsidRPr="00136431" w:rsidRDefault="00271ABA" w:rsidP="00271ABA">
      <w:pPr>
        <w:pStyle w:val="FORMATTEXT"/>
        <w:ind w:firstLine="568"/>
        <w:jc w:val="both"/>
        <w:rPr>
          <w:sz w:val="24"/>
          <w:szCs w:val="24"/>
        </w:rPr>
      </w:pPr>
    </w:p>
    <w:p w:rsidR="00271ABA" w:rsidRPr="00136431" w:rsidRDefault="00271ABA" w:rsidP="00271ABA">
      <w:pPr>
        <w:pStyle w:val="FORMATTEXT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 ВЗАМЕН ГОСТ 8.</w:t>
      </w:r>
      <w:r w:rsidR="00C75D71" w:rsidRPr="00136431">
        <w:rPr>
          <w:sz w:val="24"/>
          <w:szCs w:val="24"/>
        </w:rPr>
        <w:t>061</w:t>
      </w:r>
      <w:r w:rsidRPr="00136431">
        <w:rPr>
          <w:sz w:val="24"/>
          <w:szCs w:val="24"/>
        </w:rPr>
        <w:t>-</w:t>
      </w:r>
      <w:r w:rsidR="00E64B8D">
        <w:rPr>
          <w:sz w:val="24"/>
          <w:szCs w:val="24"/>
        </w:rPr>
        <w:t>80</w:t>
      </w:r>
      <w:r w:rsidRPr="00136431">
        <w:rPr>
          <w:sz w:val="24"/>
          <w:szCs w:val="24"/>
          <w:u w:val="single"/>
        </w:rPr>
        <w:t xml:space="preserve"> </w:t>
      </w:r>
    </w:p>
    <w:p w:rsidR="00271ABA" w:rsidRPr="00136431" w:rsidRDefault="00271ABA" w:rsidP="00271ABA">
      <w:pPr>
        <w:pStyle w:val="FORMATTEXT"/>
        <w:ind w:firstLine="568"/>
        <w:jc w:val="both"/>
        <w:rPr>
          <w:sz w:val="24"/>
          <w:szCs w:val="24"/>
        </w:rPr>
      </w:pPr>
    </w:p>
    <w:p w:rsidR="00271ABA" w:rsidRPr="00136431" w:rsidRDefault="00271ABA" w:rsidP="00271A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i/>
          <w:spacing w:val="-1"/>
          <w:sz w:val="20"/>
          <w:szCs w:val="20"/>
          <w:lang w:eastAsia="ja-JP"/>
        </w:rPr>
      </w:pPr>
      <w:r w:rsidRPr="00136431">
        <w:rPr>
          <w:rFonts w:ascii="Arial" w:eastAsia="Batang" w:hAnsi="Arial" w:cs="Arial"/>
          <w:i/>
          <w:spacing w:val="-1"/>
          <w:sz w:val="20"/>
          <w:szCs w:val="20"/>
          <w:lang w:eastAsia="ja-JP"/>
        </w:rPr>
        <w:t xml:space="preserve">Информация о введении в действие (прекращении действия) настоящих рекомендаций и изменений к ним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</w:t>
      </w:r>
      <w:proofErr w:type="spellStart"/>
      <w:r w:rsidRPr="00136431">
        <w:rPr>
          <w:rFonts w:ascii="Arial" w:eastAsia="Batang" w:hAnsi="Arial" w:cs="Arial"/>
          <w:i/>
          <w:spacing w:val="-1"/>
          <w:sz w:val="20"/>
          <w:szCs w:val="20"/>
          <w:lang w:eastAsia="ja-JP"/>
        </w:rPr>
        <w:t>соотвествующих</w:t>
      </w:r>
      <w:proofErr w:type="spellEnd"/>
      <w:r w:rsidRPr="00136431">
        <w:rPr>
          <w:rFonts w:ascii="Arial" w:eastAsia="Batang" w:hAnsi="Arial" w:cs="Arial"/>
          <w:i/>
          <w:spacing w:val="-1"/>
          <w:sz w:val="20"/>
          <w:szCs w:val="20"/>
          <w:lang w:eastAsia="ja-JP"/>
        </w:rPr>
        <w:t xml:space="preserve"> национальных органов по стандартизации.</w:t>
      </w:r>
    </w:p>
    <w:p w:rsidR="00271ABA" w:rsidRPr="00136431" w:rsidRDefault="00271ABA" w:rsidP="00271AB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i/>
          <w:spacing w:val="-1"/>
          <w:sz w:val="20"/>
          <w:szCs w:val="20"/>
          <w:lang w:eastAsia="ja-JP"/>
        </w:rPr>
      </w:pPr>
      <w:r w:rsidRPr="00136431">
        <w:rPr>
          <w:rFonts w:ascii="Arial" w:eastAsia="Batang" w:hAnsi="Arial" w:cs="Arial"/>
          <w:i/>
          <w:spacing w:val="-1"/>
          <w:sz w:val="20"/>
          <w:szCs w:val="20"/>
          <w:lang w:eastAsia="ja-JP"/>
        </w:rPr>
        <w:t>В случае пересмотра, изменения или отмены настоящих рекомендаций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стандарты».</w:t>
      </w:r>
    </w:p>
    <w:p w:rsidR="00271ABA" w:rsidRPr="00136431" w:rsidRDefault="00271ABA" w:rsidP="0027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71ABA" w:rsidRPr="00136431" w:rsidRDefault="00271ABA" w:rsidP="00271ABA">
      <w:pPr>
        <w:tabs>
          <w:tab w:val="center" w:pos="4844"/>
          <w:tab w:val="right" w:pos="9689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sz w:val="20"/>
          <w:szCs w:val="20"/>
        </w:rPr>
      </w:pPr>
      <w:r w:rsidRPr="00136431">
        <w:rPr>
          <w:rFonts w:ascii="Arial" w:eastAsia="SimSun" w:hAnsi="Arial" w:cs="Arial"/>
          <w:sz w:val="20"/>
          <w:szCs w:val="20"/>
        </w:rPr>
        <w:t>© Оформление. ФГБУ «Институт стандартизации», 2023</w:t>
      </w:r>
    </w:p>
    <w:p w:rsidR="00271ABA" w:rsidRPr="00136431" w:rsidRDefault="00271ABA" w:rsidP="00271ABA">
      <w:pPr>
        <w:tabs>
          <w:tab w:val="center" w:pos="4844"/>
          <w:tab w:val="right" w:pos="9689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sz w:val="20"/>
          <w:szCs w:val="20"/>
        </w:rPr>
      </w:pPr>
    </w:p>
    <w:p w:rsidR="00783F14" w:rsidRPr="00136431" w:rsidRDefault="0027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36431">
        <w:rPr>
          <w:rFonts w:ascii="Arial" w:eastAsia="Calibri" w:hAnsi="Arial" w:cs="Arial"/>
          <w:sz w:val="20"/>
          <w:szCs w:val="20"/>
        </w:rPr>
        <w:t xml:space="preserve">В Российской Федерации настоящие рекомендации не могут быть полностью или частично воспроизведены, тиражированы и распространены в качестве официального издания без разрешения Федерального </w:t>
      </w:r>
      <w:proofErr w:type="spellStart"/>
      <w:r w:rsidRPr="00136431">
        <w:rPr>
          <w:rFonts w:ascii="Arial" w:eastAsia="Calibri" w:hAnsi="Arial" w:cs="Arial"/>
          <w:sz w:val="20"/>
          <w:szCs w:val="20"/>
        </w:rPr>
        <w:t>агенства</w:t>
      </w:r>
      <w:proofErr w:type="spellEnd"/>
      <w:r w:rsidRPr="00136431">
        <w:rPr>
          <w:rFonts w:ascii="Arial" w:eastAsia="Calibri" w:hAnsi="Arial" w:cs="Arial"/>
          <w:sz w:val="20"/>
          <w:szCs w:val="20"/>
        </w:rPr>
        <w:t xml:space="preserve"> по техническому регулированию и метрологии.</w:t>
      </w:r>
    </w:p>
    <w:p w:rsidR="002B244B" w:rsidRPr="00136431" w:rsidRDefault="002B244B" w:rsidP="00980794">
      <w:pPr>
        <w:pStyle w:val="HEADERTEXT"/>
        <w:rPr>
          <w:sz w:val="24"/>
          <w:szCs w:val="24"/>
        </w:rPr>
        <w:sectPr w:rsidR="002B244B" w:rsidRPr="00136431" w:rsidSect="00F77A7C"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27BA" w:rsidRPr="00136431" w:rsidRDefault="001727BA" w:rsidP="00980794">
      <w:pPr>
        <w:pStyle w:val="HEADERTEX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F77A7C" w:rsidRPr="00136431" w:rsidTr="00C8205B">
        <w:tc>
          <w:tcPr>
            <w:tcW w:w="9355" w:type="dxa"/>
            <w:shd w:val="clear" w:color="auto" w:fill="auto"/>
          </w:tcPr>
          <w:p w:rsidR="00F77A7C" w:rsidRPr="00136431" w:rsidRDefault="004B0379" w:rsidP="00F77A7C">
            <w:pPr>
              <w:suppressAutoHyphens/>
              <w:spacing w:before="280" w:after="280" w:line="240" w:lineRule="auto"/>
              <w:jc w:val="center"/>
              <w:rPr>
                <w:rFonts w:ascii="Arial" w:eastAsia="Calibri" w:hAnsi="Arial" w:cs="Arial"/>
                <w:kern w:val="1"/>
              </w:rPr>
            </w:pPr>
            <w:r w:rsidRPr="00136431">
              <w:rPr>
                <w:rFonts w:ascii="Arial" w:eastAsia="Times New Roman" w:hAnsi="Arial" w:cs="Arial"/>
                <w:b/>
                <w:bCs/>
                <w:spacing w:val="180"/>
                <w:kern w:val="1"/>
                <w:sz w:val="24"/>
                <w:szCs w:val="24"/>
                <w:lang w:eastAsia="ru-RU"/>
              </w:rPr>
              <w:t>МЕЖГОСУДАРСТВЕННЫЙ СТАНДАРТ</w:t>
            </w:r>
          </w:p>
        </w:tc>
      </w:tr>
      <w:tr w:rsidR="00F77A7C" w:rsidRPr="00E64B8D" w:rsidTr="00C8205B">
        <w:tc>
          <w:tcPr>
            <w:tcW w:w="9355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</w:tcPr>
          <w:p w:rsidR="00F77A7C" w:rsidRPr="00136431" w:rsidRDefault="004B0379" w:rsidP="00F77A7C">
            <w:pPr>
              <w:suppressAutoHyphens/>
              <w:spacing w:before="280" w:after="280" w:line="240" w:lineRule="auto"/>
              <w:jc w:val="center"/>
              <w:rPr>
                <w:rFonts w:ascii="Arial" w:eastAsia="Calibri" w:hAnsi="Arial" w:cs="Arial"/>
                <w:kern w:val="1"/>
              </w:rPr>
            </w:pP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ru-RU"/>
              </w:rPr>
              <w:t>Государственная система обеспечения единства измерений</w:t>
            </w:r>
          </w:p>
          <w:p w:rsidR="006524C3" w:rsidRPr="00136431" w:rsidRDefault="00C75D71">
            <w:pPr>
              <w:suppressAutoHyphens/>
              <w:spacing w:before="280" w:after="28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4"/>
                <w:lang w:eastAsia="ru-RU"/>
              </w:rPr>
            </w:pPr>
            <w:r w:rsidRPr="00136431">
              <w:rPr>
                <w:rFonts w:ascii="Arial" w:eastAsia="Times New Roman" w:hAnsi="Arial" w:cs="Arial"/>
                <w:b/>
                <w:bCs/>
                <w:kern w:val="1"/>
                <w:szCs w:val="24"/>
                <w:lang w:eastAsia="ru-RU"/>
              </w:rPr>
              <w:t>ПОВЕРОЧНЫЕ СХЕМЫ</w:t>
            </w:r>
          </w:p>
          <w:p w:rsidR="00C75D71" w:rsidRPr="00136431" w:rsidRDefault="00C75D71">
            <w:pPr>
              <w:suppressAutoHyphens/>
              <w:spacing w:before="280" w:after="28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val="en-US" w:eastAsia="ru-RU"/>
              </w:rPr>
            </w:pP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ru-RU"/>
              </w:rPr>
              <w:t>Содержание</w:t>
            </w: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ru-RU"/>
              </w:rPr>
              <w:t>и</w:t>
            </w: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364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ru-RU"/>
              </w:rPr>
              <w:t>построение</w:t>
            </w:r>
          </w:p>
          <w:p w:rsidR="00C75D71" w:rsidRPr="00136431" w:rsidRDefault="00C75D71" w:rsidP="00C75D71">
            <w:pPr>
              <w:suppressAutoHyphens/>
              <w:spacing w:before="280" w:after="28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val="en-US"/>
              </w:rPr>
            </w:pPr>
            <w:r w:rsidRPr="00136431">
              <w:rPr>
                <w:rFonts w:ascii="Arial" w:eastAsia="Times New Roman" w:hAnsi="Arial" w:cs="Arial"/>
                <w:bCs/>
                <w:kern w:val="1"/>
                <w:szCs w:val="24"/>
                <w:lang w:val="en-US" w:eastAsia="ru-RU"/>
              </w:rPr>
              <w:t>State system for ensuring the uniformity of measurements.</w:t>
            </w:r>
            <w:r w:rsidRPr="00136431">
              <w:rPr>
                <w:rFonts w:ascii="Arial" w:eastAsia="Times New Roman" w:hAnsi="Arial" w:cs="Arial"/>
                <w:bCs/>
                <w:kern w:val="1"/>
                <w:szCs w:val="24"/>
                <w:lang w:val="en-US" w:eastAsia="ru-RU"/>
              </w:rPr>
              <w:br/>
              <w:t xml:space="preserve">Verification schedules. Scope and </w:t>
            </w:r>
            <w:proofErr w:type="spellStart"/>
            <w:r w:rsidRPr="00136431">
              <w:rPr>
                <w:rFonts w:ascii="Arial" w:eastAsia="Times New Roman" w:hAnsi="Arial" w:cs="Arial"/>
                <w:bCs/>
                <w:kern w:val="1"/>
                <w:szCs w:val="24"/>
                <w:lang w:val="en-US" w:eastAsia="ru-RU"/>
              </w:rPr>
              <w:t>layont</w:t>
            </w:r>
            <w:proofErr w:type="spellEnd"/>
          </w:p>
        </w:tc>
      </w:tr>
    </w:tbl>
    <w:p w:rsidR="001727BA" w:rsidRPr="00136431" w:rsidRDefault="001727BA" w:rsidP="0017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1727BA" w:rsidRPr="00136431" w:rsidRDefault="004B0379" w:rsidP="001727B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6431">
        <w:rPr>
          <w:rFonts w:ascii="Arial" w:eastAsia="Times New Roman" w:hAnsi="Arial" w:cs="Arial"/>
          <w:b/>
          <w:sz w:val="24"/>
          <w:szCs w:val="24"/>
          <w:lang w:eastAsia="ru-RU"/>
        </w:rPr>
        <w:t>Дата введения</w:t>
      </w:r>
      <w:proofErr w:type="gramStart"/>
      <w:r w:rsidRPr="00136431">
        <w:rPr>
          <w:rFonts w:ascii="Arial" w:eastAsia="Times New Roman" w:hAnsi="Arial" w:cs="Arial"/>
          <w:b/>
          <w:sz w:val="24"/>
          <w:szCs w:val="24"/>
          <w:lang w:val="en-US" w:eastAsia="ru-RU"/>
        </w:rPr>
        <w:t> </w:t>
      </w:r>
      <w:r w:rsidRPr="00136431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136431">
        <w:rPr>
          <w:rFonts w:ascii="Arial" w:eastAsia="Times New Roman" w:hAnsi="Arial" w:cs="Arial"/>
          <w:b/>
          <w:sz w:val="24"/>
          <w:szCs w:val="24"/>
          <w:lang w:val="en-US" w:eastAsia="ru-RU"/>
        </w:rPr>
        <w:t> </w:t>
      </w:r>
      <w:r w:rsidRPr="00136431">
        <w:rPr>
          <w:rFonts w:ascii="Arial" w:eastAsia="Times New Roman" w:hAnsi="Arial" w:cs="Arial"/>
          <w:b/>
          <w:sz w:val="24"/>
          <w:szCs w:val="24"/>
          <w:lang w:eastAsia="ru-RU"/>
        </w:rPr>
        <w:t>____–__–__</w:t>
      </w:r>
      <w:proofErr w:type="gramEnd"/>
    </w:p>
    <w:p w:rsidR="001727BA" w:rsidRPr="00136431" w:rsidRDefault="001727BA" w:rsidP="00980794">
      <w:pPr>
        <w:pStyle w:val="HEADERTEXT"/>
        <w:rPr>
          <w:sz w:val="24"/>
          <w:szCs w:val="24"/>
        </w:rPr>
      </w:pPr>
    </w:p>
    <w:p w:rsidR="001727BA" w:rsidRPr="00136431" w:rsidRDefault="001727BA" w:rsidP="00980794">
      <w:pPr>
        <w:pStyle w:val="HEADERTEXT"/>
        <w:rPr>
          <w:sz w:val="24"/>
          <w:szCs w:val="24"/>
        </w:rPr>
      </w:pPr>
    </w:p>
    <w:p w:rsidR="00544D77" w:rsidRPr="00136431" w:rsidRDefault="00544D77" w:rsidP="00980794">
      <w:pPr>
        <w:pStyle w:val="HEADERTEXT"/>
        <w:rPr>
          <w:b/>
          <w:bCs/>
          <w:sz w:val="24"/>
          <w:szCs w:val="24"/>
        </w:rPr>
      </w:pPr>
    </w:p>
    <w:p w:rsidR="00783F14" w:rsidRPr="00136431" w:rsidRDefault="00980794">
      <w:pPr>
        <w:pStyle w:val="HEADERTEX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 xml:space="preserve">1 Область применения </w:t>
      </w:r>
    </w:p>
    <w:p w:rsidR="00980794" w:rsidRPr="00136431" w:rsidRDefault="00013CD8" w:rsidP="00013C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Настоящий стандарт распространяется на поверочные схемы, используемые</w:t>
      </w:r>
      <w:r w:rsidR="002345DD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при поверке и/или калибровке средств измерений, и устанавливает основные тр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бования к их содержанию и построению.</w:t>
      </w:r>
    </w:p>
    <w:p w:rsidR="002345DD" w:rsidRPr="00136431" w:rsidRDefault="002345DD" w:rsidP="002345DD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</w:p>
    <w:p w:rsidR="00783F14" w:rsidRPr="00136431" w:rsidRDefault="00980794" w:rsidP="002345DD">
      <w:pPr>
        <w:pStyle w:val="HEADERTEX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136431">
        <w:rPr>
          <w:b/>
          <w:bCs/>
          <w:color w:val="auto"/>
          <w:sz w:val="28"/>
          <w:szCs w:val="28"/>
        </w:rPr>
        <w:t>2 Нормативные ссылки</w:t>
      </w:r>
    </w:p>
    <w:p w:rsidR="00980794" w:rsidRPr="00136431" w:rsidRDefault="00980794" w:rsidP="00980794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В настоящем стандарте использован</w:t>
      </w:r>
      <w:r w:rsidR="00421722" w:rsidRPr="00136431">
        <w:rPr>
          <w:sz w:val="24"/>
          <w:szCs w:val="24"/>
        </w:rPr>
        <w:t>ы</w:t>
      </w:r>
      <w:r w:rsidRPr="00136431">
        <w:rPr>
          <w:sz w:val="24"/>
          <w:szCs w:val="24"/>
        </w:rPr>
        <w:t xml:space="preserve"> ссылки на следующие</w:t>
      </w:r>
      <w:r w:rsidR="00D142CC" w:rsidRPr="00136431">
        <w:rPr>
          <w:sz w:val="24"/>
          <w:szCs w:val="24"/>
        </w:rPr>
        <w:t xml:space="preserve"> </w:t>
      </w:r>
      <w:r w:rsidR="002345DD" w:rsidRPr="00136431">
        <w:rPr>
          <w:sz w:val="24"/>
          <w:szCs w:val="24"/>
        </w:rPr>
        <w:t>межгосударс</w:t>
      </w:r>
      <w:r w:rsidR="002345DD" w:rsidRPr="00136431">
        <w:rPr>
          <w:sz w:val="24"/>
          <w:szCs w:val="24"/>
        </w:rPr>
        <w:t>т</w:t>
      </w:r>
      <w:r w:rsidR="002345DD" w:rsidRPr="00136431">
        <w:rPr>
          <w:sz w:val="24"/>
          <w:szCs w:val="24"/>
        </w:rPr>
        <w:t>венные стандарты</w:t>
      </w:r>
      <w:r w:rsidRPr="00136431">
        <w:rPr>
          <w:sz w:val="24"/>
          <w:szCs w:val="24"/>
        </w:rPr>
        <w:t>:</w:t>
      </w:r>
    </w:p>
    <w:p w:rsidR="00B629AA" w:rsidRPr="00136431" w:rsidRDefault="00B629AA" w:rsidP="00B629A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ГОСТ</w:t>
      </w:r>
      <w:r w:rsidR="00891B49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2.301</w:t>
      </w:r>
      <w:r w:rsidR="00E64B8D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Единая система конструкторской документации. Форматы</w:t>
      </w:r>
    </w:p>
    <w:p w:rsidR="00B629AA" w:rsidRPr="00136431" w:rsidRDefault="00B629AA" w:rsidP="00B629A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ГОСТ</w:t>
      </w:r>
      <w:r w:rsidR="00891B49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8.009 Государственная система обеспечения единства измерений. Но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мируемые метрологические характеристики средств измерений</w:t>
      </w:r>
    </w:p>
    <w:p w:rsidR="00B629AA" w:rsidRPr="00136431" w:rsidRDefault="00B629AA" w:rsidP="00B629A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ГОСТ</w:t>
      </w:r>
      <w:r w:rsidR="00891B49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8.381 Государственная система обеспечения единства измерений. Эт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лоны. Способы выражения погрешностей</w:t>
      </w:r>
    </w:p>
    <w:p w:rsidR="00B629AA" w:rsidRPr="00136431" w:rsidRDefault="00B629AA" w:rsidP="00B629AA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ГОСТ</w:t>
      </w:r>
      <w:r w:rsidR="00891B49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8.417 Государственная система обеспечения единства измерений. Ед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ницы величин</w:t>
      </w:r>
    </w:p>
    <w:p w:rsidR="007E00BC" w:rsidRPr="00136431" w:rsidRDefault="004B0379" w:rsidP="00F66008">
      <w:pPr>
        <w:suppressAutoHyphens/>
        <w:spacing w:after="120" w:line="276" w:lineRule="auto"/>
        <w:ind w:firstLine="567"/>
        <w:jc w:val="both"/>
        <w:rPr>
          <w:rFonts w:eastAsia="Times New Roman"/>
          <w:bCs/>
          <w:kern w:val="1"/>
          <w:sz w:val="20"/>
          <w:szCs w:val="48"/>
        </w:rPr>
      </w:pPr>
      <w:proofErr w:type="gramStart"/>
      <w:r w:rsidRPr="00136431">
        <w:rPr>
          <w:rFonts w:ascii="Arial" w:eastAsia="Times New Roman" w:hAnsi="Arial" w:cs="Arial"/>
          <w:bCs/>
          <w:kern w:val="1"/>
          <w:sz w:val="20"/>
          <w:szCs w:val="48"/>
          <w:lang w:eastAsia="ru-RU"/>
        </w:rPr>
        <w:t>П</w:t>
      </w:r>
      <w:proofErr w:type="gramEnd"/>
      <w:r w:rsidRPr="00136431">
        <w:rPr>
          <w:rFonts w:ascii="Arial" w:eastAsia="Times New Roman" w:hAnsi="Arial" w:cs="Arial"/>
          <w:bCs/>
          <w:kern w:val="1"/>
          <w:sz w:val="20"/>
          <w:szCs w:val="48"/>
          <w:lang w:eastAsia="ru-RU"/>
        </w:rPr>
        <w:t xml:space="preserve"> р и м е ч а н и е – </w:t>
      </w:r>
      <w:r w:rsidR="007E00BC" w:rsidRPr="00136431">
        <w:rPr>
          <w:rFonts w:ascii="Arial" w:eastAsia="Times New Roman" w:hAnsi="Arial" w:cs="Arial"/>
          <w:bCs/>
          <w:kern w:val="1"/>
          <w:sz w:val="20"/>
          <w:szCs w:val="48"/>
          <w:lang w:eastAsia="ru-RU"/>
        </w:rPr>
        <w:t xml:space="preserve">При пользовании настоящим стандартом целесообразно проверить действие ссылочных стандартов (и классификаторов)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</w:t>
      </w:r>
      <w:r w:rsidR="007E00BC" w:rsidRPr="00136431">
        <w:rPr>
          <w:rFonts w:ascii="Arial" w:eastAsia="Times New Roman" w:hAnsi="Arial" w:cs="Arial"/>
          <w:bCs/>
          <w:kern w:val="1"/>
          <w:sz w:val="20"/>
          <w:szCs w:val="48"/>
          <w:lang w:eastAsia="ru-RU"/>
        </w:rPr>
        <w:lastRenderedPageBreak/>
        <w:t>применяется без учета данного изменения.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E15ECE" w:rsidRPr="00136431" w:rsidRDefault="00E15ECE" w:rsidP="00E15ECE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</w:p>
    <w:p w:rsidR="00E15ECE" w:rsidRPr="00136431" w:rsidRDefault="00E15ECE" w:rsidP="00E15ECE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136431">
        <w:rPr>
          <w:b/>
          <w:sz w:val="28"/>
          <w:szCs w:val="28"/>
        </w:rPr>
        <w:t>3</w:t>
      </w:r>
      <w:r w:rsidRPr="00136431">
        <w:rPr>
          <w:sz w:val="28"/>
          <w:szCs w:val="28"/>
        </w:rPr>
        <w:t xml:space="preserve"> </w:t>
      </w:r>
      <w:r w:rsidRPr="00136431">
        <w:rPr>
          <w:b/>
          <w:bCs/>
          <w:sz w:val="28"/>
          <w:szCs w:val="28"/>
        </w:rPr>
        <w:t>Термины и определения</w:t>
      </w:r>
    </w:p>
    <w:p w:rsidR="00F36A97" w:rsidRPr="00136431" w:rsidRDefault="00F36A97" w:rsidP="00F36A9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В настоящем стандарте применены термины по [</w:t>
      </w:r>
      <w:r w:rsidR="00CF6038" w:rsidRPr="00136431">
        <w:rPr>
          <w:sz w:val="24"/>
          <w:szCs w:val="24"/>
        </w:rPr>
        <w:t>1</w:t>
      </w:r>
      <w:r w:rsidRPr="00136431">
        <w:rPr>
          <w:sz w:val="24"/>
          <w:szCs w:val="24"/>
        </w:rPr>
        <w:t>]</w:t>
      </w:r>
      <w:r w:rsidR="00272488" w:rsidRPr="00136431">
        <w:rPr>
          <w:sz w:val="24"/>
          <w:szCs w:val="24"/>
        </w:rPr>
        <w:t>.</w:t>
      </w:r>
    </w:p>
    <w:p w:rsidR="00764549" w:rsidRPr="00136431" w:rsidRDefault="00764549" w:rsidP="00F66008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</w:p>
    <w:p w:rsidR="00CB7F6A" w:rsidRPr="00136431" w:rsidRDefault="00CE5B06" w:rsidP="00F66008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  <w:r w:rsidRPr="00136431">
        <w:rPr>
          <w:b/>
          <w:sz w:val="28"/>
          <w:szCs w:val="28"/>
        </w:rPr>
        <w:t xml:space="preserve">4 </w:t>
      </w:r>
      <w:r w:rsidRPr="00136431">
        <w:rPr>
          <w:b/>
          <w:bCs/>
          <w:sz w:val="28"/>
          <w:szCs w:val="28"/>
        </w:rPr>
        <w:t>Общие</w:t>
      </w:r>
      <w:r w:rsidRPr="00136431">
        <w:rPr>
          <w:b/>
          <w:sz w:val="28"/>
          <w:szCs w:val="28"/>
        </w:rPr>
        <w:t xml:space="preserve"> положения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4.1 Поверочная схема устанавливает порядок передачи одной или нескольких взаимосвязанных единиц от исходных эталонов средствам измерений (далее – СИ).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 Поверочные схемы в зависимости от области распространения подразд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 xml:space="preserve">ляют </w:t>
      </w:r>
      <w:proofErr w:type="gramStart"/>
      <w:r w:rsidRPr="00136431">
        <w:rPr>
          <w:sz w:val="24"/>
          <w:szCs w:val="24"/>
        </w:rPr>
        <w:t>на</w:t>
      </w:r>
      <w:proofErr w:type="gramEnd"/>
      <w:r w:rsidRPr="00136431">
        <w:rPr>
          <w:sz w:val="24"/>
          <w:szCs w:val="24"/>
        </w:rPr>
        <w:t xml:space="preserve"> государственные, локальные и межгосударственные.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4.2.1 Государственная поверочная схема распространяется на СИ данной в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личины, поверяемые в стране.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4.2.2 Локальная поверочная схема распространяется на СИ, подлежащие 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верке в конкретном предприятии, ведомстве, регионе и др.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4.2.3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соответствии с областью распространения локальная поверочная сх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ма может называться поверочной схемой предприятия или ведомственной, реги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нальной поверочной схемой и т.д.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4.2.4 Локальная поверочная схема должна конкретизировать требования гос</w:t>
      </w:r>
      <w:r w:rsidRPr="00136431">
        <w:rPr>
          <w:sz w:val="24"/>
          <w:szCs w:val="24"/>
        </w:rPr>
        <w:t>у</w:t>
      </w:r>
      <w:r w:rsidRPr="00136431">
        <w:rPr>
          <w:sz w:val="24"/>
          <w:szCs w:val="24"/>
        </w:rPr>
        <w:t>дарственной поверочной схемы применительно к специфике области своего ра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пространения. Не рекомендуется разрабатывать локальную поверочную схему, е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ли она будет представлять собой повторение части государственной (межгосуда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ственной) поверочной схемы.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Допускается разрабатывать локальные поверочные схемы для видов измер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ний, не охваченных государственными поверочными схемами.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4.2.5 Межгосударственную поверочную схему разрабатывают по соглашению между заинтересованными странами-членами СНГ (при наличии межгосударстве</w:t>
      </w:r>
      <w:r w:rsidRPr="00136431">
        <w:rPr>
          <w:sz w:val="24"/>
          <w:szCs w:val="24"/>
        </w:rPr>
        <w:t>н</w:t>
      </w:r>
      <w:r w:rsidRPr="00136431">
        <w:rPr>
          <w:sz w:val="24"/>
          <w:szCs w:val="24"/>
        </w:rPr>
        <w:t>ного эталона [3]).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Она распространяется на средства измерений, поверяемые в этих странах.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4.3</w:t>
      </w:r>
      <w:proofErr w:type="gramStart"/>
      <w:r w:rsidRPr="00136431">
        <w:rPr>
          <w:sz w:val="24"/>
          <w:szCs w:val="24"/>
        </w:rPr>
        <w:t xml:space="preserve"> Н</w:t>
      </w:r>
      <w:proofErr w:type="gramEnd"/>
      <w:r w:rsidRPr="00136431">
        <w:rPr>
          <w:sz w:val="24"/>
          <w:szCs w:val="24"/>
        </w:rPr>
        <w:t>е рекомендуется разрабатывать поверочную схему, если она будет включать в себя только одну ступень передачи размера единицы.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4.4 Государственную (межгосударственную) поверочную схему разрабатывает организация, уполномоченная Национальным органом по метрологии (далее - </w:t>
      </w:r>
      <w:r w:rsidRPr="00136431">
        <w:rPr>
          <w:sz w:val="24"/>
          <w:szCs w:val="24"/>
        </w:rPr>
        <w:lastRenderedPageBreak/>
        <w:t>НОМ) осуществлять хранение и применение государственного (межгосударстве</w:t>
      </w:r>
      <w:r w:rsidRPr="00136431">
        <w:rPr>
          <w:sz w:val="24"/>
          <w:szCs w:val="24"/>
        </w:rPr>
        <w:t>н</w:t>
      </w:r>
      <w:r w:rsidRPr="00136431">
        <w:rPr>
          <w:sz w:val="24"/>
          <w:szCs w:val="24"/>
        </w:rPr>
        <w:t>ного) эталона данного вида измерений.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Ее утверждают в установленном порядке в виде межгосударственного ста</w:t>
      </w:r>
      <w:r w:rsidRPr="00136431">
        <w:rPr>
          <w:sz w:val="24"/>
          <w:szCs w:val="24"/>
        </w:rPr>
        <w:t>н</w:t>
      </w:r>
      <w:r w:rsidRPr="00136431">
        <w:rPr>
          <w:sz w:val="24"/>
          <w:szCs w:val="24"/>
        </w:rPr>
        <w:t>дарта или рекомендации по метрологии (стандартизации).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4.5 Локальные поверочные схемы разрабатывают метрологические службы юридических лиц и государственных органов управления. Рекомендуется утве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ждать их в качестве нормативного или методического документа предприятия (о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ганизации, министерства, ведомства и т.д.).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Локальная поверочная схема, возглавляемая вторичным эталоном, должна быть согласована с организацией, уполномоченной НОМ – хранителем первичного эталона.</w:t>
      </w:r>
    </w:p>
    <w:p w:rsidR="00EC64D8" w:rsidRPr="00136431" w:rsidRDefault="00EC64D8" w:rsidP="00F6600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proofErr w:type="gramStart"/>
      <w:r w:rsidRPr="00136431">
        <w:rPr>
          <w:sz w:val="24"/>
          <w:szCs w:val="24"/>
        </w:rPr>
        <w:t>4.6 Поверочные схемы распространяются только на СИ, диапазоны измерений и условий измерений которых соответствуют приведенным в данной схеме.</w:t>
      </w:r>
      <w:proofErr w:type="gramEnd"/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4.6.1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>ри разработке государственной (межгосударственной) поверочной сх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мы в ней должны быть учтены все основные типы СИ данного вида, эксплуатация которых технически и экономически целесообразна после ее внедрения, а также перспективные разработки СИ данного вида, выпуск в обращение которых предп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лагается в ближайшие годы.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4.6.2 СИ</w:t>
      </w:r>
      <w:r w:rsidR="0047268E" w:rsidRPr="00136431">
        <w:rPr>
          <w:sz w:val="24"/>
          <w:szCs w:val="24"/>
        </w:rPr>
        <w:t xml:space="preserve"> и рабочие эталоны</w:t>
      </w:r>
      <w:r w:rsidRPr="00136431">
        <w:rPr>
          <w:sz w:val="24"/>
          <w:szCs w:val="24"/>
        </w:rPr>
        <w:t>, созданные после внедрения государственной (межгосударственной) поверочной схемы и не предусмотренные в ней, не рассма</w:t>
      </w:r>
      <w:r w:rsidRPr="00136431">
        <w:rPr>
          <w:sz w:val="24"/>
          <w:szCs w:val="24"/>
        </w:rPr>
        <w:t>т</w:t>
      </w:r>
      <w:r w:rsidRPr="00136431">
        <w:rPr>
          <w:sz w:val="24"/>
          <w:szCs w:val="24"/>
        </w:rPr>
        <w:t>риваются как запрещенные этой схемой. Такие СИ</w:t>
      </w:r>
      <w:r w:rsidR="0047268E" w:rsidRPr="00136431">
        <w:rPr>
          <w:sz w:val="24"/>
          <w:szCs w:val="24"/>
        </w:rPr>
        <w:t xml:space="preserve"> и эталоны</w:t>
      </w:r>
      <w:r w:rsidRPr="00136431">
        <w:rPr>
          <w:sz w:val="24"/>
          <w:szCs w:val="24"/>
        </w:rPr>
        <w:t xml:space="preserve"> включают в поверо</w:t>
      </w:r>
      <w:r w:rsidRPr="00136431">
        <w:rPr>
          <w:sz w:val="24"/>
          <w:szCs w:val="24"/>
        </w:rPr>
        <w:t>ч</w:t>
      </w:r>
      <w:r w:rsidRPr="00136431">
        <w:rPr>
          <w:sz w:val="24"/>
          <w:szCs w:val="24"/>
        </w:rPr>
        <w:t>ную схему при ее очередном пересмотре, а до этого порядок передачи единицы к ним и от них должен быть установлен локальной поверочной схемой, согласова</w:t>
      </w:r>
      <w:r w:rsidRPr="00136431">
        <w:rPr>
          <w:sz w:val="24"/>
          <w:szCs w:val="24"/>
        </w:rPr>
        <w:t>н</w:t>
      </w:r>
      <w:r w:rsidRPr="00136431">
        <w:rPr>
          <w:sz w:val="24"/>
          <w:szCs w:val="24"/>
        </w:rPr>
        <w:t>ной с организацией, уполномоченной НОМ – разработчиком государственной (ме</w:t>
      </w:r>
      <w:r w:rsidRPr="00136431">
        <w:rPr>
          <w:sz w:val="24"/>
          <w:szCs w:val="24"/>
        </w:rPr>
        <w:t>ж</w:t>
      </w:r>
      <w:r w:rsidRPr="00136431">
        <w:rPr>
          <w:sz w:val="24"/>
          <w:szCs w:val="24"/>
        </w:rPr>
        <w:t>государственной) поверочной схемы.</w:t>
      </w:r>
    </w:p>
    <w:p w:rsidR="00EC64D8" w:rsidRPr="00136431" w:rsidRDefault="00EC64D8" w:rsidP="00EC64D8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4.7 Разработку государственной (межгосуд</w:t>
      </w:r>
      <w:r w:rsidR="00E64B8D">
        <w:rPr>
          <w:sz w:val="24"/>
          <w:szCs w:val="24"/>
        </w:rPr>
        <w:t>арственной) поверочной схемы р</w:t>
      </w:r>
      <w:r w:rsidR="00E64B8D">
        <w:rPr>
          <w:sz w:val="24"/>
          <w:szCs w:val="24"/>
        </w:rPr>
        <w:t>е</w:t>
      </w:r>
      <w:r w:rsidRPr="00136431">
        <w:rPr>
          <w:sz w:val="24"/>
          <w:szCs w:val="24"/>
        </w:rPr>
        <w:t>комендуется сопровождать научно-техническим обоснованием структуры и пар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метров поверочной схемы в соответствии с рекомендациями по метрологии [</w:t>
      </w:r>
      <w:r w:rsidR="00EF7618" w:rsidRPr="00136431">
        <w:rPr>
          <w:sz w:val="24"/>
          <w:szCs w:val="24"/>
        </w:rPr>
        <w:t>4</w:t>
      </w:r>
      <w:r w:rsidRPr="00136431">
        <w:rPr>
          <w:sz w:val="24"/>
          <w:szCs w:val="24"/>
        </w:rPr>
        <w:t>].</w:t>
      </w:r>
    </w:p>
    <w:p w:rsidR="00EC64D8" w:rsidRPr="00136431" w:rsidRDefault="00EC64D8" w:rsidP="00F66008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</w:p>
    <w:p w:rsidR="00EC64D8" w:rsidRPr="00136431" w:rsidRDefault="001C2CA7" w:rsidP="00F66008">
      <w:pPr>
        <w:pStyle w:val="FORMATTEXT"/>
        <w:spacing w:line="360" w:lineRule="auto"/>
        <w:ind w:firstLine="568"/>
        <w:jc w:val="both"/>
        <w:rPr>
          <w:b/>
          <w:sz w:val="28"/>
          <w:szCs w:val="28"/>
        </w:rPr>
      </w:pPr>
      <w:r w:rsidRPr="00136431">
        <w:rPr>
          <w:b/>
          <w:sz w:val="28"/>
          <w:szCs w:val="28"/>
        </w:rPr>
        <w:t>5 Содержание и построение поверочных схем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 Поверочную схему для СИ одной и той же величины (нескольких взаим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связанных величин), существенно отличающихся по диапазонам и условиям изм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рений, допускается разделять на части.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5.2 Государственные и межгосударственные поверочные схемы должны с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lastRenderedPageBreak/>
        <w:t>стоять из чертежа и текстовой части, содержащей пояснения к чертежу.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Локальную поверочную схему оформляют в виде чертежа. Допускается д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полнять чертеж текстовой частью.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5.3</w:t>
      </w:r>
      <w:proofErr w:type="gramStart"/>
      <w:r w:rsidRPr="00136431">
        <w:rPr>
          <w:sz w:val="24"/>
          <w:szCs w:val="24"/>
        </w:rPr>
        <w:t xml:space="preserve"> Н</w:t>
      </w:r>
      <w:proofErr w:type="gramEnd"/>
      <w:r w:rsidRPr="00136431">
        <w:rPr>
          <w:sz w:val="24"/>
          <w:szCs w:val="24"/>
        </w:rPr>
        <w:t>а чертеже поверочной схемы указывают: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соподчинение СИ в системе передачи единицы;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наименования групп СИ и их характеристики: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номинальные значения или диапазоны значений измеряемых величин;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диапазоны значений других величин, определяющих порядок передачи ед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ницы (далее влияющих величин)</w:t>
      </w:r>
    </w:p>
    <w:p w:rsidR="00EC64D8" w:rsidRPr="00136431" w:rsidRDefault="001C2CA7" w:rsidP="001C2CA7">
      <w:pPr>
        <w:pStyle w:val="FORMATTEXT"/>
        <w:spacing w:line="360" w:lineRule="auto"/>
        <w:ind w:firstLine="568"/>
        <w:jc w:val="both"/>
        <w:rPr>
          <w:b/>
          <w:i/>
          <w:sz w:val="24"/>
          <w:szCs w:val="24"/>
        </w:rPr>
      </w:pPr>
      <w:r w:rsidRPr="00136431">
        <w:rPr>
          <w:b/>
          <w:i/>
          <w:sz w:val="24"/>
          <w:szCs w:val="24"/>
        </w:rPr>
        <w:t>Пример</w:t>
      </w:r>
      <w:r w:rsidRPr="00136431">
        <w:rPr>
          <w:b/>
          <w:bCs/>
          <w:i/>
          <w:iCs/>
          <w:sz w:val="24"/>
          <w:szCs w:val="24"/>
        </w:rPr>
        <w:t xml:space="preserve"> – Частота электрического тока при измерении параметров электрических цепей;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характеристики погрешностей СИ;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- наименования методов </w:t>
      </w:r>
      <w:r w:rsidR="006174AA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>, характеристики их 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грешностей.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5.3.1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случаях, приведенных в 5.13.2 и 5.14.2, допускается не указывать н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 xml:space="preserve">именования и/или характеристики погрешностей методов </w:t>
      </w:r>
      <w:r w:rsidR="006174AA" w:rsidRPr="00136431">
        <w:rPr>
          <w:sz w:val="24"/>
          <w:szCs w:val="24"/>
        </w:rPr>
        <w:t>передачи единицы вел</w:t>
      </w:r>
      <w:r w:rsidR="006174AA" w:rsidRPr="00136431">
        <w:rPr>
          <w:sz w:val="24"/>
          <w:szCs w:val="24"/>
        </w:rPr>
        <w:t>и</w:t>
      </w:r>
      <w:r w:rsidR="006174AA" w:rsidRPr="00136431">
        <w:rPr>
          <w:sz w:val="24"/>
          <w:szCs w:val="24"/>
        </w:rPr>
        <w:t>чины</w:t>
      </w:r>
      <w:r w:rsidRPr="00136431">
        <w:rPr>
          <w:sz w:val="24"/>
          <w:szCs w:val="24"/>
        </w:rPr>
        <w:t>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5.3.2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локальных поверочных схемах допускается указывать обозначения конкретных СИ.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5.4 Чертеж поверочной схемы должен состоять из полей, расположенных друг под другом и разделенных штриховыми линиями.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5.5 Поля должны иметь наименования: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Первичный эталон (Первичные эталоны);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Вторичные эталоны;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Эталоны, заимствованные из других государственных и межгосударственных поверочных схем;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- </w:t>
      </w:r>
      <w:r w:rsidR="006174AA" w:rsidRPr="00136431">
        <w:rPr>
          <w:sz w:val="24"/>
          <w:szCs w:val="24"/>
        </w:rPr>
        <w:t>Р</w:t>
      </w:r>
      <w:r w:rsidR="006F1B41" w:rsidRPr="00136431">
        <w:rPr>
          <w:sz w:val="24"/>
          <w:szCs w:val="24"/>
        </w:rPr>
        <w:t>абочие эталоны</w:t>
      </w:r>
      <w:r w:rsidRPr="00136431">
        <w:rPr>
          <w:sz w:val="24"/>
          <w:szCs w:val="24"/>
        </w:rPr>
        <w:t xml:space="preserve"> соответствующего разряда (для каждого</w:t>
      </w:r>
      <w:r w:rsidR="006F1B41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разряда - отдел</w:t>
      </w:r>
      <w:r w:rsidRPr="00136431">
        <w:rPr>
          <w:sz w:val="24"/>
          <w:szCs w:val="24"/>
        </w:rPr>
        <w:t>ь</w:t>
      </w:r>
      <w:r w:rsidRPr="00136431">
        <w:rPr>
          <w:sz w:val="24"/>
          <w:szCs w:val="24"/>
        </w:rPr>
        <w:t>ное поле);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- </w:t>
      </w:r>
      <w:r w:rsidR="006F1B41"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редства измерений.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Верхнее поле чертежа локальной поверочной схемы должно иметь наимен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вание Исходные эталоны.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5.6 Число полей зависит от структуры поверочной схемы.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5.7 Наименования полей указывают в левой части чертежа, отделенной ве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тикальной сплошной линией.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5.8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верхнем поле чертежа государственной (межгосударственной) поверо</w:t>
      </w:r>
      <w:r w:rsidRPr="00136431">
        <w:rPr>
          <w:sz w:val="24"/>
          <w:szCs w:val="24"/>
        </w:rPr>
        <w:t>ч</w:t>
      </w:r>
      <w:r w:rsidRPr="00136431">
        <w:rPr>
          <w:sz w:val="24"/>
          <w:szCs w:val="24"/>
        </w:rPr>
        <w:lastRenderedPageBreak/>
        <w:t>ной схемы указывают наименование первичного (специального первичного) этал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на. Если по взаимному согласованию сторон в качестве первичного эталона гос</w:t>
      </w:r>
      <w:r w:rsidRPr="00136431">
        <w:rPr>
          <w:sz w:val="24"/>
          <w:szCs w:val="24"/>
        </w:rPr>
        <w:t>у</w:t>
      </w:r>
      <w:r w:rsidRPr="00136431">
        <w:rPr>
          <w:sz w:val="24"/>
          <w:szCs w:val="24"/>
        </w:rPr>
        <w:t>дарственной поверочной схемы используется эталон другого государства, в наим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новании эталона указывают его национальную принадлежность.</w:t>
      </w:r>
    </w:p>
    <w:p w:rsidR="00EC64D8" w:rsidRPr="00136431" w:rsidRDefault="001C2CA7" w:rsidP="001C2CA7">
      <w:pPr>
        <w:pStyle w:val="FORMATTEXT"/>
        <w:spacing w:line="360" w:lineRule="auto"/>
        <w:ind w:firstLine="568"/>
        <w:jc w:val="both"/>
        <w:rPr>
          <w:b/>
          <w:bCs/>
          <w:i/>
          <w:iCs/>
          <w:sz w:val="24"/>
          <w:szCs w:val="24"/>
        </w:rPr>
      </w:pPr>
      <w:r w:rsidRPr="00136431">
        <w:rPr>
          <w:b/>
          <w:bCs/>
          <w:i/>
          <w:iCs/>
          <w:sz w:val="24"/>
          <w:szCs w:val="24"/>
        </w:rPr>
        <w:t>Пример - Российский государственный первичный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5.8.1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верхнем поле чертежа локальной поверочной схемы указывают н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именования исходного эталона.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5.8.2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верхнем поле чертежа локальной поверочной схемы для СИ произво</w:t>
      </w:r>
      <w:r w:rsidRPr="00136431">
        <w:rPr>
          <w:sz w:val="24"/>
          <w:szCs w:val="24"/>
        </w:rPr>
        <w:t>д</w:t>
      </w:r>
      <w:r w:rsidRPr="00136431">
        <w:rPr>
          <w:sz w:val="24"/>
          <w:szCs w:val="24"/>
        </w:rPr>
        <w:t>ных величин, единицы которых воспроизводят методом косвенных измерений, ук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зывают наименования эталонов, применяемых для воспроизведения данной ед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ницы, которые сопровождают ссылками на соответствующие государственные (межгосударственные) поверочные схемы (если они имеются).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5.8.3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>од наименованиями эталонов указывают их номинальные значения или диапазоны значений величин и диапазоны значений наиболее важных влияющих величин, а также значения характеристик их погрешности.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5.9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 xml:space="preserve">од полем первичных эталонов располагают поле вторичных эталонов, за тем поле </w:t>
      </w:r>
      <w:r w:rsidR="006F1B41" w:rsidRPr="00136431">
        <w:rPr>
          <w:sz w:val="24"/>
          <w:szCs w:val="24"/>
        </w:rPr>
        <w:t>рабочих эталонов</w:t>
      </w:r>
      <w:r w:rsidRPr="00136431">
        <w:rPr>
          <w:sz w:val="24"/>
          <w:szCs w:val="24"/>
        </w:rPr>
        <w:t xml:space="preserve"> 1-го разряда и далее поля </w:t>
      </w:r>
      <w:r w:rsidR="006F1B41" w:rsidRPr="00136431">
        <w:rPr>
          <w:sz w:val="24"/>
          <w:szCs w:val="24"/>
        </w:rPr>
        <w:t xml:space="preserve">рабочих эталонов </w:t>
      </w:r>
      <w:r w:rsidRPr="00136431">
        <w:rPr>
          <w:sz w:val="24"/>
          <w:szCs w:val="24"/>
        </w:rPr>
        <w:t>посл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дующих разрядов.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5.9.1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поверочных схемах, в которых должна быть показана передача един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 xml:space="preserve">цы от эталонов, заимствованных из других государственных и межгосударственных поверочных схем, наименования этих </w:t>
      </w:r>
      <w:r w:rsidR="006174AA" w:rsidRPr="00136431">
        <w:rPr>
          <w:sz w:val="24"/>
          <w:szCs w:val="24"/>
        </w:rPr>
        <w:t>эталонов</w:t>
      </w:r>
      <w:r w:rsidRPr="00136431">
        <w:rPr>
          <w:sz w:val="24"/>
          <w:szCs w:val="24"/>
        </w:rPr>
        <w:t xml:space="preserve"> помещают в специально отведе</w:t>
      </w:r>
      <w:r w:rsidRPr="00136431">
        <w:rPr>
          <w:sz w:val="24"/>
          <w:szCs w:val="24"/>
        </w:rPr>
        <w:t>н</w:t>
      </w:r>
      <w:r w:rsidRPr="00136431">
        <w:rPr>
          <w:sz w:val="24"/>
          <w:szCs w:val="24"/>
        </w:rPr>
        <w:t>ном для них одном или нескольких полях.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5.9.2 Разряды </w:t>
      </w:r>
      <w:r w:rsidR="008312BE" w:rsidRPr="00136431">
        <w:rPr>
          <w:sz w:val="24"/>
          <w:szCs w:val="24"/>
        </w:rPr>
        <w:t>рабочих эталонов</w:t>
      </w:r>
      <w:r w:rsidRPr="00136431">
        <w:rPr>
          <w:sz w:val="24"/>
          <w:szCs w:val="24"/>
        </w:rPr>
        <w:t>, указываемые в локальных поверочных сх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 xml:space="preserve">мах, должны соответствовать разрядам, присвоенным этим </w:t>
      </w:r>
      <w:r w:rsidR="008312BE" w:rsidRPr="00136431">
        <w:rPr>
          <w:sz w:val="24"/>
          <w:szCs w:val="24"/>
        </w:rPr>
        <w:t>рабочим эталонам</w:t>
      </w:r>
      <w:r w:rsidRPr="00136431">
        <w:rPr>
          <w:sz w:val="24"/>
          <w:szCs w:val="24"/>
        </w:rPr>
        <w:t xml:space="preserve"> в государственных (межгосударственных) поверочных схемах.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5.9.3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 xml:space="preserve">од наименованиями </w:t>
      </w:r>
      <w:r w:rsidR="00F5795E" w:rsidRPr="00136431">
        <w:rPr>
          <w:sz w:val="24"/>
          <w:szCs w:val="24"/>
        </w:rPr>
        <w:t xml:space="preserve">рабочих эталонов </w:t>
      </w:r>
      <w:r w:rsidRPr="00136431">
        <w:rPr>
          <w:sz w:val="24"/>
          <w:szCs w:val="24"/>
        </w:rPr>
        <w:t>указывают их номинальные зн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чения или диапазоны значений величин и диапазоны значений наиболее важных влияющих величин, а также значения характеристик их погрешности.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5.9.4</w:t>
      </w:r>
      <w:proofErr w:type="gramStart"/>
      <w:r w:rsidRPr="00136431">
        <w:rPr>
          <w:sz w:val="24"/>
          <w:szCs w:val="24"/>
        </w:rPr>
        <w:t xml:space="preserve"> Е</w:t>
      </w:r>
      <w:proofErr w:type="gramEnd"/>
      <w:r w:rsidRPr="00136431">
        <w:rPr>
          <w:sz w:val="24"/>
          <w:szCs w:val="24"/>
        </w:rPr>
        <w:t>сли эталон применяется как транспортируемое средство, это может быть отражено в его наименовании.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b/>
          <w:bCs/>
          <w:i/>
          <w:iCs/>
          <w:sz w:val="24"/>
          <w:szCs w:val="24"/>
        </w:rPr>
      </w:pPr>
      <w:r w:rsidRPr="00136431">
        <w:rPr>
          <w:b/>
          <w:bCs/>
          <w:i/>
          <w:iCs/>
          <w:sz w:val="24"/>
          <w:szCs w:val="24"/>
        </w:rPr>
        <w:t>Пример - Транспортируемый эталон сравнения.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5.10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 xml:space="preserve">од полем </w:t>
      </w:r>
      <w:r w:rsidR="00F5795E" w:rsidRPr="00136431">
        <w:rPr>
          <w:sz w:val="24"/>
          <w:szCs w:val="24"/>
        </w:rPr>
        <w:t>рабочих эталонов</w:t>
      </w:r>
      <w:r w:rsidRPr="00136431">
        <w:rPr>
          <w:sz w:val="24"/>
          <w:szCs w:val="24"/>
        </w:rPr>
        <w:t xml:space="preserve"> низшего разряда помещают поле СИ. </w:t>
      </w:r>
      <w:r w:rsidR="00F5795E" w:rsidRPr="00136431">
        <w:rPr>
          <w:sz w:val="24"/>
          <w:szCs w:val="24"/>
        </w:rPr>
        <w:t>Сре</w:t>
      </w:r>
      <w:r w:rsidR="00F5795E" w:rsidRPr="00136431">
        <w:rPr>
          <w:sz w:val="24"/>
          <w:szCs w:val="24"/>
        </w:rPr>
        <w:t>д</w:t>
      </w:r>
      <w:r w:rsidR="00F5795E" w:rsidRPr="00136431">
        <w:rPr>
          <w:sz w:val="24"/>
          <w:szCs w:val="24"/>
        </w:rPr>
        <w:t>ства измерений</w:t>
      </w:r>
      <w:r w:rsidRPr="00136431">
        <w:rPr>
          <w:sz w:val="24"/>
          <w:szCs w:val="24"/>
        </w:rPr>
        <w:t xml:space="preserve"> подразделяют на группы по диапазонам измерений и значениям погрешности, которые располагают, по возможности, слева направо в порядке во</w:t>
      </w:r>
      <w:r w:rsidRPr="00136431">
        <w:rPr>
          <w:sz w:val="24"/>
          <w:szCs w:val="24"/>
        </w:rPr>
        <w:t>з</w:t>
      </w:r>
      <w:r w:rsidRPr="00136431">
        <w:rPr>
          <w:sz w:val="24"/>
          <w:szCs w:val="24"/>
        </w:rPr>
        <w:t>растания погрешности. Для каждой группы указывают диапазоны измерений и зн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lastRenderedPageBreak/>
        <w:t>чений влияющих величин и значения характеристик их погрешности. При необх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 xml:space="preserve">димости средства измерений группируют по используемым методам </w:t>
      </w:r>
      <w:r w:rsidR="00250DDD" w:rsidRPr="00136431">
        <w:rPr>
          <w:sz w:val="24"/>
          <w:szCs w:val="24"/>
        </w:rPr>
        <w:t>передачи ед</w:t>
      </w:r>
      <w:r w:rsidR="00250DDD" w:rsidRPr="00136431">
        <w:rPr>
          <w:sz w:val="24"/>
          <w:szCs w:val="24"/>
        </w:rPr>
        <w:t>и</w:t>
      </w:r>
      <w:r w:rsidR="00250DDD" w:rsidRPr="00136431">
        <w:rPr>
          <w:sz w:val="24"/>
          <w:szCs w:val="24"/>
        </w:rPr>
        <w:t>ницы величины</w:t>
      </w:r>
      <w:r w:rsidRPr="00136431">
        <w:rPr>
          <w:sz w:val="24"/>
          <w:szCs w:val="24"/>
        </w:rPr>
        <w:t>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 Характеристики погрешности СИ, указываемые в поверочной схеме, должны удовлетворять следующим требованиям: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5.11.1</w:t>
      </w:r>
      <w:proofErr w:type="gramStart"/>
      <w:r w:rsidRPr="00136431">
        <w:rPr>
          <w:sz w:val="24"/>
          <w:szCs w:val="24"/>
        </w:rPr>
        <w:t xml:space="preserve"> Д</w:t>
      </w:r>
      <w:proofErr w:type="gramEnd"/>
      <w:r w:rsidRPr="00136431">
        <w:rPr>
          <w:sz w:val="24"/>
          <w:szCs w:val="24"/>
        </w:rPr>
        <w:t>ля первичных эталонов по ГОСТ</w:t>
      </w:r>
      <w:r w:rsidR="00F5795E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8.381 указывают: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предел допускаемых значений среднего квадратичного отклонения результ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та измерений (СКО</w:t>
      </w:r>
      <w:proofErr w:type="gramStart"/>
      <w:r w:rsidRPr="00136431">
        <w:rPr>
          <w:sz w:val="24"/>
          <w:szCs w:val="24"/>
        </w:rPr>
        <w:t xml:space="preserve">) </w:t>
      </w:r>
      <w:r w:rsidR="00927EA5" w:rsidRPr="00136431">
        <w:rPr>
          <w:position w:val="-6"/>
        </w:rPr>
        <w:object w:dxaOrig="240" w:dyaOrig="300">
          <v:shape id="_x0000_i1042" type="#_x0000_t75" style="width:12.3pt;height:14.95pt" o:ole="">
            <v:imagedata r:id="rId12" o:title=""/>
          </v:shape>
          <o:OLEObject Type="Embed" ProgID="Equation.DSMT4" ShapeID="_x0000_i1042" DrawAspect="Content" ObjectID="_1749388467" r:id="rId13"/>
        </w:object>
      </w:r>
      <w:r w:rsidR="00927EA5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(</w:t>
      </w:r>
      <w:r w:rsidR="00927EA5" w:rsidRPr="00136431">
        <w:rPr>
          <w:position w:val="-12"/>
        </w:rPr>
        <w:object w:dxaOrig="340" w:dyaOrig="380">
          <v:shape id="_x0000_i1043" type="#_x0000_t75" style="width:16.7pt;height:18.45pt" o:ole="">
            <v:imagedata r:id="rId14" o:title=""/>
          </v:shape>
          <o:OLEObject Type="Embed" ProgID="Equation.DSMT4" ShapeID="_x0000_i1043" DrawAspect="Content" ObjectID="_1749388468" r:id="rId15"/>
        </w:object>
      </w:r>
      <w:r w:rsidR="00927EA5" w:rsidRPr="00136431">
        <w:rPr>
          <w:sz w:val="24"/>
          <w:szCs w:val="24"/>
        </w:rPr>
        <w:t xml:space="preserve"> – </w:t>
      </w:r>
      <w:proofErr w:type="gramEnd"/>
      <w:r w:rsidRPr="00136431">
        <w:rPr>
          <w:sz w:val="24"/>
          <w:szCs w:val="24"/>
        </w:rPr>
        <w:t>при относительной форме выражения) при воспрои</w:t>
      </w:r>
      <w:r w:rsidRPr="00136431">
        <w:rPr>
          <w:sz w:val="24"/>
          <w:szCs w:val="24"/>
        </w:rPr>
        <w:t>з</w:t>
      </w:r>
      <w:r w:rsidRPr="00136431">
        <w:rPr>
          <w:sz w:val="24"/>
          <w:szCs w:val="24"/>
        </w:rPr>
        <w:t>ведении единицы (или при воспроизведении единицы и</w:t>
      </w:r>
      <w:r w:rsidR="00F5795E" w:rsidRPr="00136431">
        <w:rPr>
          <w:sz w:val="24"/>
          <w:szCs w:val="24"/>
        </w:rPr>
        <w:t xml:space="preserve"> её</w:t>
      </w:r>
      <w:r w:rsidRPr="00136431">
        <w:rPr>
          <w:sz w:val="24"/>
          <w:szCs w:val="24"/>
        </w:rPr>
        <w:t xml:space="preserve"> передаче) с указанием числа независимых измерений </w:t>
      </w:r>
      <w:r w:rsidRPr="00136431">
        <w:rPr>
          <w:i/>
          <w:sz w:val="24"/>
          <w:szCs w:val="24"/>
        </w:rPr>
        <w:t>n</w:t>
      </w:r>
      <w:r w:rsidRPr="00136431">
        <w:rPr>
          <w:sz w:val="24"/>
          <w:szCs w:val="24"/>
        </w:rPr>
        <w:t>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границу</w:t>
      </w:r>
      <w:proofErr w:type="gramStart"/>
      <w:r w:rsidRPr="00136431">
        <w:rPr>
          <w:sz w:val="24"/>
          <w:szCs w:val="24"/>
        </w:rPr>
        <w:t xml:space="preserve"> </w:t>
      </w:r>
      <w:r w:rsidR="00A31351" w:rsidRPr="00136431">
        <w:rPr>
          <w:position w:val="-6"/>
        </w:rPr>
        <w:object w:dxaOrig="220" w:dyaOrig="300">
          <v:shape id="_x0000_i1044" type="#_x0000_t75" style="width:10.55pt;height:14.95pt" o:ole="">
            <v:imagedata r:id="rId16" o:title=""/>
          </v:shape>
          <o:OLEObject Type="Embed" ProgID="Equation.DSMT4" ShapeID="_x0000_i1044" DrawAspect="Content" ObjectID="_1749388469" r:id="rId17"/>
        </w:object>
      </w:r>
      <w:r w:rsidR="00A31351" w:rsidRPr="00136431">
        <w:rPr>
          <w:sz w:val="24"/>
          <w:szCs w:val="24"/>
        </w:rPr>
        <w:t xml:space="preserve"> (</w:t>
      </w:r>
      <w:r w:rsidR="00A31351" w:rsidRPr="00136431">
        <w:rPr>
          <w:position w:val="-12"/>
        </w:rPr>
        <w:object w:dxaOrig="320" w:dyaOrig="380">
          <v:shape id="_x0000_i1045" type="#_x0000_t75" style="width:16.7pt;height:18.45pt" o:ole="">
            <v:imagedata r:id="rId18" o:title=""/>
          </v:shape>
          <o:OLEObject Type="Embed" ProgID="Equation.DSMT4" ShapeID="_x0000_i1045" DrawAspect="Content" ObjectID="_1749388470" r:id="rId19"/>
        </w:object>
      </w:r>
      <w:r w:rsidR="00A31351" w:rsidRPr="00136431">
        <w:rPr>
          <w:sz w:val="24"/>
          <w:szCs w:val="24"/>
        </w:rPr>
        <w:t xml:space="preserve">) </w:t>
      </w:r>
      <w:proofErr w:type="spellStart"/>
      <w:proofErr w:type="gramEnd"/>
      <w:r w:rsidRPr="00136431">
        <w:rPr>
          <w:sz w:val="24"/>
          <w:szCs w:val="24"/>
        </w:rPr>
        <w:t>неисключенной</w:t>
      </w:r>
      <w:proofErr w:type="spellEnd"/>
      <w:r w:rsidRPr="00136431">
        <w:rPr>
          <w:sz w:val="24"/>
          <w:szCs w:val="24"/>
        </w:rPr>
        <w:t xml:space="preserve"> систематической погрешности (НСП) эталона (без указания знака);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- предел допускаемой нестабильности эталона </w:t>
      </w:r>
      <w:r w:rsidR="00027600" w:rsidRPr="00136431">
        <w:rPr>
          <w:position w:val="-6"/>
        </w:rPr>
        <w:object w:dxaOrig="220" w:dyaOrig="240">
          <v:shape id="_x0000_i1046" type="#_x0000_t75" style="width:10.55pt;height:12.3pt" o:ole="">
            <v:imagedata r:id="rId20" o:title=""/>
          </v:shape>
          <o:OLEObject Type="Embed" ProgID="Equation.DSMT4" ShapeID="_x0000_i1046" DrawAspect="Content" ObjectID="_1749388471" r:id="rId21"/>
        </w:object>
      </w:r>
      <w:r w:rsidR="00027600" w:rsidRPr="00136431">
        <w:rPr>
          <w:sz w:val="24"/>
          <w:szCs w:val="24"/>
        </w:rPr>
        <w:t xml:space="preserve"> (</w:t>
      </w:r>
      <w:r w:rsidR="00027600" w:rsidRPr="00136431">
        <w:rPr>
          <w:position w:val="-12"/>
        </w:rPr>
        <w:object w:dxaOrig="320" w:dyaOrig="380">
          <v:shape id="_x0000_i1047" type="#_x0000_t75" style="width:16.7pt;height:18.45pt" o:ole="">
            <v:imagedata r:id="rId22" o:title=""/>
          </v:shape>
          <o:OLEObject Type="Embed" ProgID="Equation.DSMT4" ShapeID="_x0000_i1047" DrawAspect="Content" ObjectID="_1749388472" r:id="rId23"/>
        </w:object>
      </w:r>
      <w:r w:rsidR="00027600" w:rsidRPr="00136431">
        <w:rPr>
          <w:sz w:val="24"/>
          <w:szCs w:val="24"/>
        </w:rPr>
        <w:t>)</w:t>
      </w:r>
      <w:r w:rsidR="00027600" w:rsidRPr="00136431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136431">
        <w:rPr>
          <w:sz w:val="24"/>
          <w:szCs w:val="24"/>
        </w:rPr>
        <w:t>за определенный пр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межуток времени</w:t>
      </w:r>
      <w:proofErr w:type="gramStart"/>
      <w:r w:rsidRPr="00136431">
        <w:rPr>
          <w:sz w:val="24"/>
          <w:szCs w:val="24"/>
        </w:rPr>
        <w:t xml:space="preserve"> </w:t>
      </w:r>
      <w:r w:rsidRPr="00136431">
        <w:rPr>
          <w:i/>
          <w:sz w:val="24"/>
          <w:szCs w:val="24"/>
        </w:rPr>
        <w:t>Т</w:t>
      </w:r>
      <w:proofErr w:type="gramEnd"/>
      <w:r w:rsidRPr="00136431">
        <w:rPr>
          <w:sz w:val="24"/>
          <w:szCs w:val="24"/>
        </w:rPr>
        <w:t>, который указывается.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Наряду с СКО и НСП указывают пределы допускаемых значений стандартных неопределенностей результата измерений, оцениваемых по типу</w:t>
      </w:r>
      <w:r w:rsidR="00A004AD" w:rsidRPr="00136431">
        <w:rPr>
          <w:sz w:val="24"/>
          <w:szCs w:val="24"/>
          <w:lang w:val="en-US"/>
        </w:rPr>
        <w:t> </w:t>
      </w:r>
      <w:r w:rsidRPr="00136431">
        <w:rPr>
          <w:sz w:val="24"/>
          <w:szCs w:val="24"/>
        </w:rPr>
        <w:t xml:space="preserve">А – </w:t>
      </w:r>
      <w:r w:rsidR="00465A02" w:rsidRPr="00136431">
        <w:rPr>
          <w:position w:val="-12"/>
        </w:rPr>
        <w:object w:dxaOrig="320" w:dyaOrig="380">
          <v:shape id="_x0000_i1048" type="#_x0000_t75" style="width:16.7pt;height:18.45pt" o:ole="">
            <v:imagedata r:id="rId24" o:title=""/>
          </v:shape>
          <o:OLEObject Type="Embed" ProgID="Equation.DSMT4" ShapeID="_x0000_i1048" DrawAspect="Content" ObjectID="_1749388473" r:id="rId25"/>
        </w:object>
      </w:r>
      <w:r w:rsidR="00465A02" w:rsidRPr="00136431">
        <w:rPr>
          <w:sz w:val="24"/>
          <w:szCs w:val="24"/>
        </w:rPr>
        <w:t xml:space="preserve"> (</w:t>
      </w:r>
      <w:r w:rsidR="00465A02" w:rsidRPr="00136431">
        <w:rPr>
          <w:position w:val="-12"/>
        </w:rPr>
        <w:object w:dxaOrig="440" w:dyaOrig="380">
          <v:shape id="_x0000_i1049" type="#_x0000_t75" style="width:22.85pt;height:18.45pt" o:ole="">
            <v:imagedata r:id="rId26" o:title=""/>
          </v:shape>
          <o:OLEObject Type="Embed" ProgID="Equation.DSMT4" ShapeID="_x0000_i1049" DrawAspect="Content" ObjectID="_1749388474" r:id="rId27"/>
        </w:object>
      </w:r>
      <w:r w:rsidR="00465A02" w:rsidRPr="00136431">
        <w:rPr>
          <w:sz w:val="24"/>
          <w:szCs w:val="24"/>
        </w:rPr>
        <w:t xml:space="preserve">) </w:t>
      </w:r>
      <w:proofErr w:type="spellStart"/>
      <w:r w:rsidRPr="00136431">
        <w:rPr>
          <w:sz w:val="24"/>
          <w:szCs w:val="24"/>
        </w:rPr>
        <w:t>u</w:t>
      </w:r>
      <w:r w:rsidRPr="00136431">
        <w:rPr>
          <w:sz w:val="24"/>
          <w:szCs w:val="24"/>
          <w:vertAlign w:val="subscript"/>
        </w:rPr>
        <w:t>A</w:t>
      </w:r>
      <w:proofErr w:type="spellEnd"/>
      <w:r w:rsidRPr="00136431">
        <w:rPr>
          <w:sz w:val="24"/>
          <w:szCs w:val="24"/>
        </w:rPr>
        <w:t xml:space="preserve"> (u</w:t>
      </w:r>
      <w:r w:rsidRPr="00136431">
        <w:rPr>
          <w:sz w:val="24"/>
          <w:szCs w:val="24"/>
          <w:vertAlign w:val="subscript"/>
        </w:rPr>
        <w:t>A</w:t>
      </w:r>
      <w:r w:rsidR="00254C32" w:rsidRPr="00136431">
        <w:rPr>
          <w:sz w:val="24"/>
          <w:szCs w:val="24"/>
          <w:vertAlign w:val="subscript"/>
        </w:rPr>
        <w:t>0</w:t>
      </w:r>
      <w:r w:rsidRPr="00136431">
        <w:rPr>
          <w:sz w:val="24"/>
          <w:szCs w:val="24"/>
        </w:rPr>
        <w:t>) и типу В</w:t>
      </w:r>
      <w:proofErr w:type="gramStart"/>
      <w:r w:rsidRPr="00136431">
        <w:rPr>
          <w:sz w:val="24"/>
          <w:szCs w:val="24"/>
        </w:rPr>
        <w:t xml:space="preserve"> – </w:t>
      </w:r>
      <w:r w:rsidR="00465A02" w:rsidRPr="00136431">
        <w:rPr>
          <w:position w:val="-12"/>
        </w:rPr>
        <w:object w:dxaOrig="320" w:dyaOrig="380">
          <v:shape id="_x0000_i1050" type="#_x0000_t75" style="width:16.7pt;height:18.45pt" o:ole="">
            <v:imagedata r:id="rId28" o:title=""/>
          </v:shape>
          <o:OLEObject Type="Embed" ProgID="Equation.DSMT4" ShapeID="_x0000_i1050" DrawAspect="Content" ObjectID="_1749388475" r:id="rId29"/>
        </w:object>
      </w:r>
      <w:r w:rsidR="00465A02" w:rsidRPr="00136431">
        <w:rPr>
          <w:sz w:val="24"/>
          <w:szCs w:val="24"/>
        </w:rPr>
        <w:t xml:space="preserve"> (</w:t>
      </w:r>
      <w:r w:rsidR="00465A02" w:rsidRPr="00136431">
        <w:rPr>
          <w:position w:val="-12"/>
        </w:rPr>
        <w:object w:dxaOrig="440" w:dyaOrig="380">
          <v:shape id="_x0000_i1051" type="#_x0000_t75" style="width:22.85pt;height:18.45pt" o:ole="">
            <v:imagedata r:id="rId30" o:title=""/>
          </v:shape>
          <o:OLEObject Type="Embed" ProgID="Equation.DSMT4" ShapeID="_x0000_i1051" DrawAspect="Content" ObjectID="_1749388476" r:id="rId31"/>
        </w:object>
      </w:r>
      <w:r w:rsidR="00465A02" w:rsidRPr="00136431">
        <w:rPr>
          <w:sz w:val="24"/>
          <w:szCs w:val="24"/>
        </w:rPr>
        <w:t>)</w:t>
      </w:r>
      <w:r w:rsidRPr="00136431">
        <w:rPr>
          <w:sz w:val="24"/>
          <w:szCs w:val="24"/>
        </w:rPr>
        <w:t xml:space="preserve">, </w:t>
      </w:r>
      <w:proofErr w:type="gramEnd"/>
      <w:r w:rsidRPr="00136431">
        <w:rPr>
          <w:sz w:val="24"/>
          <w:szCs w:val="24"/>
        </w:rPr>
        <w:t xml:space="preserve">или расширенной неопределенности </w:t>
      </w:r>
      <w:r w:rsidR="00465A02" w:rsidRPr="00136431">
        <w:rPr>
          <w:position w:val="-12"/>
        </w:rPr>
        <w:object w:dxaOrig="380" w:dyaOrig="380">
          <v:shape id="_x0000_i1052" type="#_x0000_t75" style="width:19.3pt;height:18.45pt" o:ole="">
            <v:imagedata r:id="rId32" o:title=""/>
          </v:shape>
          <o:OLEObject Type="Embed" ProgID="Equation.DSMT4" ShapeID="_x0000_i1052" DrawAspect="Content" ObjectID="_1749388477" r:id="rId33"/>
        </w:object>
      </w:r>
      <w:r w:rsidR="00465A02" w:rsidRPr="00136431">
        <w:rPr>
          <w:sz w:val="24"/>
          <w:szCs w:val="24"/>
        </w:rPr>
        <w:t xml:space="preserve"> (</w:t>
      </w:r>
      <w:r w:rsidR="00465A02" w:rsidRPr="00136431">
        <w:rPr>
          <w:position w:val="-12"/>
        </w:rPr>
        <w:object w:dxaOrig="520" w:dyaOrig="380">
          <v:shape id="_x0000_i1053" type="#_x0000_t75" style="width:25.45pt;height:18.45pt" o:ole="">
            <v:imagedata r:id="rId34" o:title=""/>
          </v:shape>
          <o:OLEObject Type="Embed" ProgID="Equation.DSMT4" ShapeID="_x0000_i1053" DrawAspect="Content" ObjectID="_1749388478" r:id="rId35"/>
        </w:object>
      </w:r>
      <w:r w:rsidR="00465A02" w:rsidRPr="00136431">
        <w:rPr>
          <w:sz w:val="24"/>
          <w:szCs w:val="24"/>
        </w:rPr>
        <w:t xml:space="preserve">) </w:t>
      </w:r>
      <w:r w:rsidRPr="00136431">
        <w:rPr>
          <w:sz w:val="24"/>
          <w:szCs w:val="24"/>
        </w:rPr>
        <w:t>при дов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 xml:space="preserve">рительной вероятности </w:t>
      </w:r>
      <w:r w:rsidR="00465A02" w:rsidRPr="00136431">
        <w:rPr>
          <w:position w:val="-10"/>
        </w:rPr>
        <w:object w:dxaOrig="1040" w:dyaOrig="340">
          <v:shape id="_x0000_i1054" type="#_x0000_t75" style="width:51.8pt;height:17.55pt" o:ole="">
            <v:imagedata r:id="rId36" o:title=""/>
          </v:shape>
          <o:OLEObject Type="Embed" ProgID="Equation.DSMT4" ShapeID="_x0000_i1054" DrawAspect="Content" ObjectID="_1749388479" r:id="rId37"/>
        </w:object>
      </w:r>
      <w:r w:rsidR="00250DDD" w:rsidRPr="00136431">
        <w:rPr>
          <w:sz w:val="24"/>
          <w:szCs w:val="24"/>
        </w:rPr>
        <w:t>.</w:t>
      </w:r>
    </w:p>
    <w:p w:rsidR="001C2CA7" w:rsidRPr="00136431" w:rsidRDefault="001C2CA7" w:rsidP="00FD115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5.11.2 Для вторичных эталонов по ГОСТ</w:t>
      </w:r>
      <w:r w:rsidR="00F5795E" w:rsidRPr="00136431">
        <w:rPr>
          <w:sz w:val="24"/>
          <w:szCs w:val="24"/>
        </w:rPr>
        <w:t> </w:t>
      </w:r>
      <w:r w:rsidRPr="00136431">
        <w:rPr>
          <w:sz w:val="24"/>
          <w:szCs w:val="24"/>
        </w:rPr>
        <w:t>8.381 указывают характеристику их</w: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суммарной погрешности </w:t>
      </w:r>
      <w:r w:rsidR="00254C32" w:rsidRPr="00136431">
        <w:rPr>
          <w:sz w:val="24"/>
          <w:szCs w:val="24"/>
        </w:rPr>
        <w:t>–</w:t>
      </w:r>
      <w:r w:rsidRPr="00136431">
        <w:rPr>
          <w:sz w:val="24"/>
          <w:szCs w:val="24"/>
        </w:rPr>
        <w:t xml:space="preserve"> предел допускаемых значений СКО суммарной погре</w:t>
      </w:r>
      <w:r w:rsidRPr="00136431">
        <w:rPr>
          <w:sz w:val="24"/>
          <w:szCs w:val="24"/>
        </w:rPr>
        <w:t>ш</w:t>
      </w:r>
      <w:r w:rsidRPr="00136431">
        <w:rPr>
          <w:sz w:val="24"/>
          <w:szCs w:val="24"/>
        </w:rPr>
        <w:t>ности</w:t>
      </w:r>
      <w:proofErr w:type="gramStart"/>
      <w:r w:rsidRPr="00136431">
        <w:rPr>
          <w:sz w:val="24"/>
          <w:szCs w:val="24"/>
        </w:rPr>
        <w:t xml:space="preserve"> </w:t>
      </w:r>
      <w:r w:rsidR="00FD1157" w:rsidRPr="00136431">
        <w:rPr>
          <w:position w:val="-12"/>
        </w:rPr>
        <w:object w:dxaOrig="320" w:dyaOrig="380">
          <v:shape id="_x0000_i1055" type="#_x0000_t75" style="width:16.7pt;height:18.45pt" o:ole="">
            <v:imagedata r:id="rId38" o:title=""/>
          </v:shape>
          <o:OLEObject Type="Embed" ProgID="Equation.DSMT4" ShapeID="_x0000_i1055" DrawAspect="Content" ObjectID="_1749388480" r:id="rId39"/>
        </w:object>
      </w:r>
      <w:r w:rsidRPr="00136431">
        <w:rPr>
          <w:sz w:val="24"/>
          <w:szCs w:val="24"/>
        </w:rPr>
        <w:t xml:space="preserve"> (</w:t>
      </w:r>
      <w:r w:rsidR="00927EA5" w:rsidRPr="00136431">
        <w:rPr>
          <w:position w:val="-12"/>
        </w:rPr>
        <w:object w:dxaOrig="460" w:dyaOrig="380">
          <v:shape id="_x0000_i1056" type="#_x0000_t75" style="width:22.85pt;height:18.45pt" o:ole="">
            <v:imagedata r:id="rId40" o:title=""/>
          </v:shape>
          <o:OLEObject Type="Embed" ProgID="Equation.DSMT4" ShapeID="_x0000_i1056" DrawAspect="Content" ObjectID="_1749388481" r:id="rId41"/>
        </w:object>
      </w:r>
      <w:r w:rsidRPr="00136431">
        <w:rPr>
          <w:sz w:val="24"/>
          <w:szCs w:val="24"/>
        </w:rPr>
        <w:t xml:space="preserve">) </w:t>
      </w:r>
      <w:proofErr w:type="gramEnd"/>
      <w:r w:rsidRPr="00136431">
        <w:rPr>
          <w:sz w:val="24"/>
          <w:szCs w:val="24"/>
        </w:rPr>
        <w:t>с указанием числа независимых измерений n либо предел допу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каемых</w: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значений доверительных границ результата измерений </w:t>
      </w:r>
      <w:r w:rsidR="00FD1157" w:rsidRPr="00136431">
        <w:rPr>
          <w:position w:val="-12"/>
        </w:rPr>
        <w:object w:dxaOrig="320" w:dyaOrig="380">
          <v:shape id="_x0000_i1057" type="#_x0000_t75" style="width:16.7pt;height:18.45pt" o:ole="">
            <v:imagedata r:id="rId42" o:title=""/>
          </v:shape>
          <o:OLEObject Type="Embed" ProgID="Equation.DSMT4" ShapeID="_x0000_i1057" DrawAspect="Content" ObjectID="_1749388482" r:id="rId43"/>
        </w:object>
      </w:r>
      <w:r w:rsidR="00FD1157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(</w:t>
      </w:r>
      <w:r w:rsidR="00927EA5" w:rsidRPr="00136431">
        <w:rPr>
          <w:position w:val="-12"/>
        </w:rPr>
        <w:object w:dxaOrig="440" w:dyaOrig="380">
          <v:shape id="_x0000_i1058" type="#_x0000_t75" style="width:22.85pt;height:18.45pt" o:ole="">
            <v:imagedata r:id="rId44" o:title=""/>
          </v:shape>
          <o:OLEObject Type="Embed" ProgID="Equation.DSMT4" ShapeID="_x0000_i1058" DrawAspect="Content" ObjectID="_1749388483" r:id="rId45"/>
        </w:object>
      </w:r>
      <w:r w:rsidRPr="00136431">
        <w:rPr>
          <w:sz w:val="24"/>
          <w:szCs w:val="24"/>
        </w:rPr>
        <w:t>) при дов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рительной</w: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вероятности 0,99.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Допускается наряду с этими характеристиками указывать предел допускаемых</w: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значений суммарной стандартной неопределенности</w:t>
      </w:r>
      <w:proofErr w:type="gramStart"/>
      <w:r w:rsidRPr="00136431">
        <w:rPr>
          <w:sz w:val="24"/>
          <w:szCs w:val="24"/>
        </w:rPr>
        <w:t xml:space="preserve"> </w:t>
      </w:r>
      <w:r w:rsidR="00FD1157" w:rsidRPr="00136431">
        <w:rPr>
          <w:position w:val="-12"/>
        </w:rPr>
        <w:object w:dxaOrig="320" w:dyaOrig="380">
          <v:shape id="_x0000_i1059" type="#_x0000_t75" style="width:16.7pt;height:18.45pt" o:ole="">
            <v:imagedata r:id="rId46" o:title=""/>
          </v:shape>
          <o:OLEObject Type="Embed" ProgID="Equation.DSMT4" ShapeID="_x0000_i1059" DrawAspect="Content" ObjectID="_1749388484" r:id="rId47"/>
        </w:object>
      </w:r>
      <w:r w:rsidR="00FD1157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(</w:t>
      </w:r>
      <w:r w:rsidR="00932412" w:rsidRPr="00136431">
        <w:rPr>
          <w:position w:val="-12"/>
        </w:rPr>
        <w:object w:dxaOrig="460" w:dyaOrig="380">
          <v:shape id="_x0000_i1060" type="#_x0000_t75" style="width:22.85pt;height:18.45pt" o:ole="">
            <v:imagedata r:id="rId48" o:title=""/>
          </v:shape>
          <o:OLEObject Type="Embed" ProgID="Equation.DSMT4" ShapeID="_x0000_i1060" DrawAspect="Content" ObjectID="_1749388485" r:id="rId49"/>
        </w:object>
      </w:r>
      <w:r w:rsidRPr="00136431">
        <w:rPr>
          <w:sz w:val="24"/>
          <w:szCs w:val="24"/>
        </w:rPr>
        <w:t xml:space="preserve">) </w:t>
      </w:r>
      <w:proofErr w:type="gramEnd"/>
      <w:r w:rsidRPr="00136431">
        <w:rPr>
          <w:sz w:val="24"/>
          <w:szCs w:val="24"/>
        </w:rPr>
        <w:t xml:space="preserve">или расширенной неопределенности </w:t>
      </w:r>
      <w:r w:rsidR="00FD1157" w:rsidRPr="00136431">
        <w:rPr>
          <w:position w:val="-12"/>
        </w:rPr>
        <w:object w:dxaOrig="380" w:dyaOrig="380">
          <v:shape id="_x0000_i1061" type="#_x0000_t75" style="width:19.3pt;height:18.45pt" o:ole="">
            <v:imagedata r:id="rId32" o:title=""/>
          </v:shape>
          <o:OLEObject Type="Embed" ProgID="Equation.DSMT4" ShapeID="_x0000_i1061" DrawAspect="Content" ObjectID="_1749388486" r:id="rId50"/>
        </w:object>
      </w:r>
      <w:r w:rsidRPr="00136431">
        <w:rPr>
          <w:sz w:val="24"/>
          <w:szCs w:val="24"/>
        </w:rPr>
        <w:t xml:space="preserve"> (</w:t>
      </w:r>
      <w:r w:rsidR="00932412" w:rsidRPr="00136431">
        <w:rPr>
          <w:position w:val="-12"/>
        </w:rPr>
        <w:object w:dxaOrig="520" w:dyaOrig="380">
          <v:shape id="_x0000_i1062" type="#_x0000_t75" style="width:25.45pt;height:18.45pt" o:ole="">
            <v:imagedata r:id="rId34" o:title=""/>
          </v:shape>
          <o:OLEObject Type="Embed" ProgID="Equation.DSMT4" ShapeID="_x0000_i1062" DrawAspect="Content" ObjectID="_1749388487" r:id="rId51"/>
        </w:object>
      </w:r>
      <w:r w:rsidRPr="00136431">
        <w:rPr>
          <w:sz w:val="24"/>
          <w:szCs w:val="24"/>
        </w:rPr>
        <w:t xml:space="preserve">) при доверительной вероятности </w:t>
      </w:r>
      <w:r w:rsidR="00FD1157" w:rsidRPr="00136431">
        <w:rPr>
          <w:position w:val="-10"/>
        </w:rPr>
        <w:object w:dxaOrig="1040" w:dyaOrig="340">
          <v:shape id="_x0000_i1063" type="#_x0000_t75" style="width:51.8pt;height:17.55pt" o:ole="">
            <v:imagedata r:id="rId36" o:title=""/>
          </v:shape>
          <o:OLEObject Type="Embed" ProgID="Equation.DSMT4" ShapeID="_x0000_i1063" DrawAspect="Content" ObjectID="_1749388488" r:id="rId52"/>
        </w:object>
      </w:r>
      <w:r w:rsidRPr="00136431">
        <w:rPr>
          <w:sz w:val="24"/>
          <w:szCs w:val="24"/>
        </w:rPr>
        <w:t>.</w:t>
      </w:r>
    </w:p>
    <w:p w:rsidR="001C2CA7" w:rsidRPr="00136431" w:rsidRDefault="001C2CA7" w:rsidP="001C2CA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Допускается указывать отдельно характеристики НСП вторичного эталона и</w: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его нестабильности в виде, принятом для первичного эталона.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5.11.3 Характеристики погрешностей </w:t>
      </w:r>
      <w:r w:rsidR="00250DDD" w:rsidRPr="00136431">
        <w:rPr>
          <w:sz w:val="24"/>
          <w:szCs w:val="24"/>
        </w:rPr>
        <w:t xml:space="preserve">разрядных </w:t>
      </w:r>
      <w:r w:rsidR="00F5795E" w:rsidRPr="00136431">
        <w:rPr>
          <w:sz w:val="24"/>
          <w:szCs w:val="24"/>
        </w:rPr>
        <w:t>рабочих эталонов</w:t>
      </w:r>
      <w:r w:rsidRPr="00136431">
        <w:rPr>
          <w:sz w:val="24"/>
          <w:szCs w:val="24"/>
        </w:rPr>
        <w:t xml:space="preserve"> и СИ выр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жают в зависимости от вида поверки.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5.11.3.1 При поверке, заключающейся в определении пригодности СИ к пр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 xml:space="preserve">менению (с </w:t>
      </w:r>
      <w:proofErr w:type="spellStart"/>
      <w:r w:rsidRPr="00136431">
        <w:rPr>
          <w:sz w:val="24"/>
          <w:szCs w:val="24"/>
        </w:rPr>
        <w:t>забракованием</w:t>
      </w:r>
      <w:proofErr w:type="spellEnd"/>
      <w:r w:rsidRPr="00136431">
        <w:rPr>
          <w:sz w:val="24"/>
          <w:szCs w:val="24"/>
        </w:rPr>
        <w:t xml:space="preserve"> экземпляров, погрешность которых превышает по абс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lastRenderedPageBreak/>
        <w:t>лютному значению предел, установленный для СИ данного типа) указывают пр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дел допускаемой погрешности СИ</w:t>
      </w:r>
      <w:proofErr w:type="gramStart"/>
      <w:r w:rsidRPr="00136431">
        <w:rPr>
          <w:sz w:val="24"/>
          <w:szCs w:val="24"/>
        </w:rPr>
        <w:t xml:space="preserve"> </w:t>
      </w:r>
      <w:r w:rsidR="00587D2B" w:rsidRPr="00136431">
        <w:rPr>
          <w:position w:val="-4"/>
        </w:rPr>
        <w:object w:dxaOrig="260" w:dyaOrig="279">
          <v:shape id="_x0000_i1064" type="#_x0000_t75" style="width:13.15pt;height:13.15pt" o:ole="">
            <v:imagedata r:id="rId53" o:title=""/>
          </v:shape>
          <o:OLEObject Type="Embed" ProgID="Equation.DSMT4" ShapeID="_x0000_i1064" DrawAspect="Content" ObjectID="_1749388489" r:id="rId54"/>
        </w:object>
      </w:r>
      <w:r w:rsidR="00587D2B" w:rsidRPr="00136431">
        <w:rPr>
          <w:sz w:val="24"/>
          <w:szCs w:val="24"/>
        </w:rPr>
        <w:t xml:space="preserve"> (</w:t>
      </w:r>
      <w:r w:rsidR="00587D2B" w:rsidRPr="00136431">
        <w:rPr>
          <w:position w:val="-12"/>
        </w:rPr>
        <w:object w:dxaOrig="380" w:dyaOrig="380">
          <v:shape id="_x0000_i1065" type="#_x0000_t75" style="width:19.3pt;height:18.45pt" o:ole="">
            <v:imagedata r:id="rId55" o:title=""/>
          </v:shape>
          <o:OLEObject Type="Embed" ProgID="Equation.DSMT4" ShapeID="_x0000_i1065" DrawAspect="Content" ObjectID="_1749388490" r:id="rId56"/>
        </w:object>
      </w:r>
      <w:r w:rsidR="00587D2B" w:rsidRPr="00136431">
        <w:rPr>
          <w:sz w:val="24"/>
          <w:szCs w:val="24"/>
        </w:rPr>
        <w:t>)</w:t>
      </w:r>
      <w:r w:rsidRPr="00136431">
        <w:rPr>
          <w:sz w:val="24"/>
          <w:szCs w:val="24"/>
        </w:rPr>
        <w:t>.</w:t>
      </w:r>
      <w:proofErr w:type="gramEnd"/>
    </w:p>
    <w:p w:rsidR="001C2CA7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5.11.3.2 При калибровке и поверке, заключающейся в определении действ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тельных значений или калибровке всех СИ, поступивших на поверку, указывают предел допускаемых значений доверительных границ погрешности СИ</w:t>
      </w:r>
      <w:proofErr w:type="gramStart"/>
      <w:r w:rsidRPr="00136431">
        <w:rPr>
          <w:sz w:val="24"/>
          <w:szCs w:val="24"/>
        </w:rPr>
        <w:t xml:space="preserve"> </w:t>
      </w:r>
      <w:r w:rsidR="0018590B" w:rsidRPr="00136431">
        <w:rPr>
          <w:position w:val="-6"/>
        </w:rPr>
        <w:object w:dxaOrig="240" w:dyaOrig="300">
          <v:shape id="_x0000_i1066" type="#_x0000_t75" style="width:12.3pt;height:14.95pt" o:ole="">
            <v:imagedata r:id="rId57" o:title=""/>
          </v:shape>
          <o:OLEObject Type="Embed" ProgID="Equation.DSMT4" ShapeID="_x0000_i1066" DrawAspect="Content" ObjectID="_1749388491" r:id="rId58"/>
        </w:object>
      </w:r>
      <w:r w:rsidR="0018590B" w:rsidRPr="00136431">
        <w:rPr>
          <w:sz w:val="24"/>
          <w:szCs w:val="24"/>
        </w:rPr>
        <w:t xml:space="preserve"> (</w:t>
      </w:r>
      <w:r w:rsidR="0018590B" w:rsidRPr="00136431">
        <w:rPr>
          <w:position w:val="-12"/>
        </w:rPr>
        <w:object w:dxaOrig="340" w:dyaOrig="380">
          <v:shape id="_x0000_i1067" type="#_x0000_t75" style="width:16.7pt;height:18.45pt" o:ole="">
            <v:imagedata r:id="rId59" o:title=""/>
          </v:shape>
          <o:OLEObject Type="Embed" ProgID="Equation.DSMT4" ShapeID="_x0000_i1067" DrawAspect="Content" ObjectID="_1749388492" r:id="rId60"/>
        </w:object>
      </w:r>
      <w:r w:rsidR="0018590B" w:rsidRPr="00136431">
        <w:rPr>
          <w:sz w:val="24"/>
          <w:szCs w:val="24"/>
        </w:rPr>
        <w:t xml:space="preserve">) </w:t>
      </w:r>
      <w:proofErr w:type="gramEnd"/>
      <w:r w:rsidRPr="00136431">
        <w:rPr>
          <w:sz w:val="24"/>
          <w:szCs w:val="24"/>
        </w:rPr>
        <w:t xml:space="preserve">при соответствующей доверительной вероятности </w:t>
      </w:r>
      <w:r w:rsidR="0018590B" w:rsidRPr="00136431">
        <w:rPr>
          <w:position w:val="-4"/>
        </w:rPr>
        <w:object w:dxaOrig="260" w:dyaOrig="279">
          <v:shape id="_x0000_i1068" type="#_x0000_t75" style="width:13.15pt;height:14.05pt" o:ole="">
            <v:imagedata r:id="rId61" o:title=""/>
          </v:shape>
          <o:OLEObject Type="Embed" ProgID="Equation.DSMT4" ShapeID="_x0000_i1068" DrawAspect="Content" ObjectID="_1749388493" r:id="rId62"/>
        </w:object>
      </w:r>
      <w:r w:rsidRPr="00136431">
        <w:rPr>
          <w:sz w:val="24"/>
          <w:szCs w:val="24"/>
        </w:rPr>
        <w:t>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5.11.3.3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>ри поверке, заключающейся в определении пригодности СИ к пр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 xml:space="preserve">менению по нормам их стабильности (с </w:t>
      </w:r>
      <w:proofErr w:type="spellStart"/>
      <w:r w:rsidRPr="00136431">
        <w:rPr>
          <w:sz w:val="24"/>
          <w:szCs w:val="24"/>
        </w:rPr>
        <w:t>забракованием</w:t>
      </w:r>
      <w:proofErr w:type="spellEnd"/>
      <w:r w:rsidRPr="00136431">
        <w:rPr>
          <w:sz w:val="24"/>
          <w:szCs w:val="24"/>
        </w:rPr>
        <w:t xml:space="preserve"> экземпляров, изменение действительного значения или калибровочной характеристики которых за </w:t>
      </w:r>
      <w:proofErr w:type="spellStart"/>
      <w:r w:rsidRPr="00136431">
        <w:rPr>
          <w:sz w:val="24"/>
          <w:szCs w:val="24"/>
        </w:rPr>
        <w:t>межп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верочный</w:t>
      </w:r>
      <w:proofErr w:type="spellEnd"/>
      <w:r w:rsidRPr="00136431">
        <w:rPr>
          <w:sz w:val="24"/>
          <w:szCs w:val="24"/>
        </w:rPr>
        <w:t xml:space="preserve"> (</w:t>
      </w:r>
      <w:proofErr w:type="spellStart"/>
      <w:r w:rsidRPr="00136431">
        <w:rPr>
          <w:sz w:val="24"/>
          <w:szCs w:val="24"/>
        </w:rPr>
        <w:t>межкалибровочный</w:t>
      </w:r>
      <w:proofErr w:type="spellEnd"/>
      <w:r w:rsidRPr="00136431">
        <w:rPr>
          <w:sz w:val="24"/>
          <w:szCs w:val="24"/>
        </w:rPr>
        <w:t xml:space="preserve">) интервал (далее </w:t>
      </w:r>
      <w:r w:rsidR="00250DDD" w:rsidRPr="00136431">
        <w:rPr>
          <w:sz w:val="24"/>
          <w:szCs w:val="24"/>
        </w:rPr>
        <w:t>–</w:t>
      </w:r>
      <w:r w:rsidRPr="00136431">
        <w:rPr>
          <w:sz w:val="24"/>
          <w:szCs w:val="24"/>
        </w:rPr>
        <w:t xml:space="preserve"> МПИ) превышает предел допу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каемой нестабильности, установленный для СИ данного типа) с последующими у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тановлением их действительных значений или калибровкой, указывают: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предел допускаемых значений доверительных границ погрешности кали</w:t>
      </w:r>
      <w:r w:rsidRPr="00136431">
        <w:rPr>
          <w:sz w:val="24"/>
          <w:szCs w:val="24"/>
        </w:rPr>
        <w:t>б</w:t>
      </w:r>
      <w:r w:rsidRPr="00136431">
        <w:rPr>
          <w:sz w:val="24"/>
          <w:szCs w:val="24"/>
        </w:rPr>
        <w:t>ровки СИ</w:t>
      </w:r>
      <w:proofErr w:type="gramStart"/>
      <w:r w:rsidRPr="00136431">
        <w:rPr>
          <w:sz w:val="24"/>
          <w:szCs w:val="24"/>
        </w:rPr>
        <w:t xml:space="preserve"> </w:t>
      </w:r>
      <w:r w:rsidR="00933468" w:rsidRPr="00136431">
        <w:rPr>
          <w:position w:val="-6"/>
        </w:rPr>
        <w:object w:dxaOrig="240" w:dyaOrig="300">
          <v:shape id="_x0000_i1069" type="#_x0000_t75" style="width:12.3pt;height:14.95pt" o:ole="">
            <v:imagedata r:id="rId57" o:title=""/>
          </v:shape>
          <o:OLEObject Type="Embed" ProgID="Equation.DSMT4" ShapeID="_x0000_i1069" DrawAspect="Content" ObjectID="_1749388494" r:id="rId63"/>
        </w:object>
      </w:r>
      <w:r w:rsidR="00933468" w:rsidRPr="00136431">
        <w:rPr>
          <w:sz w:val="24"/>
          <w:szCs w:val="24"/>
        </w:rPr>
        <w:t xml:space="preserve"> (</w:t>
      </w:r>
      <w:r w:rsidR="00933468" w:rsidRPr="00136431">
        <w:rPr>
          <w:position w:val="-12"/>
        </w:rPr>
        <w:object w:dxaOrig="340" w:dyaOrig="380">
          <v:shape id="_x0000_i1070" type="#_x0000_t75" style="width:16.7pt;height:18.45pt" o:ole="">
            <v:imagedata r:id="rId59" o:title=""/>
          </v:shape>
          <o:OLEObject Type="Embed" ProgID="Equation.DSMT4" ShapeID="_x0000_i1070" DrawAspect="Content" ObjectID="_1749388495" r:id="rId64"/>
        </w:object>
      </w:r>
      <w:r w:rsidR="00933468" w:rsidRPr="00136431">
        <w:rPr>
          <w:sz w:val="24"/>
          <w:szCs w:val="24"/>
        </w:rPr>
        <w:t xml:space="preserve">) </w:t>
      </w:r>
      <w:proofErr w:type="gramEnd"/>
      <w:r w:rsidRPr="00136431">
        <w:rPr>
          <w:sz w:val="24"/>
          <w:szCs w:val="24"/>
        </w:rPr>
        <w:t xml:space="preserve">при соответствующей доверительной вероятности </w:t>
      </w:r>
      <w:r w:rsidR="00933468" w:rsidRPr="00136431">
        <w:rPr>
          <w:position w:val="-4"/>
        </w:rPr>
        <w:object w:dxaOrig="260" w:dyaOrig="279">
          <v:shape id="_x0000_i1071" type="#_x0000_t75" style="width:13.15pt;height:14.05pt" o:ole="">
            <v:imagedata r:id="rId61" o:title=""/>
          </v:shape>
          <o:OLEObject Type="Embed" ProgID="Equation.DSMT4" ShapeID="_x0000_i1071" DrawAspect="Content" ObjectID="_1749388496" r:id="rId65"/>
        </w:object>
      </w:r>
      <w:r w:rsidRPr="00136431">
        <w:rPr>
          <w:sz w:val="24"/>
          <w:szCs w:val="24"/>
        </w:rPr>
        <w:t xml:space="preserve"> и предел допускаемой нестабильности СИ за МПИ </w:t>
      </w:r>
      <w:r w:rsidR="00440F27" w:rsidRPr="00136431">
        <w:rPr>
          <w:position w:val="-6"/>
        </w:rPr>
        <w:object w:dxaOrig="220" w:dyaOrig="240">
          <v:shape id="_x0000_i1072" type="#_x0000_t75" style="width:10.55pt;height:12.3pt" o:ole="">
            <v:imagedata r:id="rId20" o:title=""/>
          </v:shape>
          <o:OLEObject Type="Embed" ProgID="Equation.DSMT4" ShapeID="_x0000_i1072" DrawAspect="Content" ObjectID="_1749388497" r:id="rId66"/>
        </w:object>
      </w:r>
      <w:r w:rsidR="00440F27" w:rsidRPr="00136431">
        <w:rPr>
          <w:sz w:val="24"/>
          <w:szCs w:val="24"/>
        </w:rPr>
        <w:t xml:space="preserve"> (</w:t>
      </w:r>
      <w:r w:rsidR="00440F27" w:rsidRPr="00136431">
        <w:rPr>
          <w:position w:val="-12"/>
        </w:rPr>
        <w:object w:dxaOrig="320" w:dyaOrig="380">
          <v:shape id="_x0000_i1073" type="#_x0000_t75" style="width:16.7pt;height:18.45pt" o:ole="">
            <v:imagedata r:id="rId22" o:title=""/>
          </v:shape>
          <o:OLEObject Type="Embed" ProgID="Equation.DSMT4" ShapeID="_x0000_i1073" DrawAspect="Content" ObjectID="_1749388498" r:id="rId67"/>
        </w:object>
      </w:r>
      <w:r w:rsidR="00440F27" w:rsidRPr="00136431">
        <w:rPr>
          <w:sz w:val="24"/>
          <w:szCs w:val="24"/>
        </w:rPr>
        <w:t>)</w:t>
      </w:r>
      <w:r w:rsidRPr="00136431">
        <w:rPr>
          <w:sz w:val="24"/>
          <w:szCs w:val="24"/>
        </w:rPr>
        <w:t>, либо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предел допускаемых значений доверительных границ погрешности</w:t>
      </w:r>
      <w:proofErr w:type="gramStart"/>
      <w:r w:rsidRPr="00136431">
        <w:rPr>
          <w:sz w:val="24"/>
          <w:szCs w:val="24"/>
        </w:rPr>
        <w:t xml:space="preserve"> </w:t>
      </w:r>
      <w:r w:rsidR="00440F27" w:rsidRPr="00136431">
        <w:rPr>
          <w:position w:val="-12"/>
        </w:rPr>
        <w:object w:dxaOrig="320" w:dyaOrig="380">
          <v:shape id="_x0000_i1074" type="#_x0000_t75" style="width:16.7pt;height:18.45pt" o:ole="">
            <v:imagedata r:id="rId42" o:title=""/>
          </v:shape>
          <o:OLEObject Type="Embed" ProgID="Equation.DSMT4" ShapeID="_x0000_i1074" DrawAspect="Content" ObjectID="_1749388499" r:id="rId68"/>
        </w:object>
      </w:r>
      <w:r w:rsidR="00440F27" w:rsidRPr="00136431">
        <w:rPr>
          <w:sz w:val="24"/>
          <w:szCs w:val="24"/>
        </w:rPr>
        <w:t xml:space="preserve"> (</w:t>
      </w:r>
      <w:r w:rsidR="00440F27" w:rsidRPr="00136431">
        <w:rPr>
          <w:position w:val="-12"/>
        </w:rPr>
        <w:object w:dxaOrig="440" w:dyaOrig="380">
          <v:shape id="_x0000_i1075" type="#_x0000_t75" style="width:22.85pt;height:18.45pt" o:ole="">
            <v:imagedata r:id="rId44" o:title=""/>
          </v:shape>
          <o:OLEObject Type="Embed" ProgID="Equation.DSMT4" ShapeID="_x0000_i1075" DrawAspect="Content" ObjectID="_1749388500" r:id="rId69"/>
        </w:object>
      </w:r>
      <w:r w:rsidR="00440F27" w:rsidRPr="00136431">
        <w:rPr>
          <w:sz w:val="24"/>
          <w:szCs w:val="24"/>
        </w:rPr>
        <w:t xml:space="preserve">) </w:t>
      </w:r>
      <w:proofErr w:type="gramEnd"/>
      <w:r w:rsidRPr="00136431">
        <w:rPr>
          <w:sz w:val="24"/>
          <w:szCs w:val="24"/>
        </w:rPr>
        <w:t>с учетом нестабильности за МПИ при соответствующей доверительной</w:t>
      </w:r>
      <w:r w:rsidR="00F5795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вероятн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сти P , либо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предел допускаемой погрешности СИ</w:t>
      </w:r>
      <w:proofErr w:type="gramStart"/>
      <w:r w:rsidRPr="00136431">
        <w:rPr>
          <w:sz w:val="24"/>
          <w:szCs w:val="24"/>
        </w:rPr>
        <w:t xml:space="preserve"> </w:t>
      </w:r>
      <w:r w:rsidR="00440F27" w:rsidRPr="00136431">
        <w:rPr>
          <w:position w:val="-4"/>
        </w:rPr>
        <w:object w:dxaOrig="260" w:dyaOrig="279">
          <v:shape id="_x0000_i1076" type="#_x0000_t75" style="width:13.15pt;height:13.15pt" o:ole="">
            <v:imagedata r:id="rId53" o:title=""/>
          </v:shape>
          <o:OLEObject Type="Embed" ProgID="Equation.DSMT4" ShapeID="_x0000_i1076" DrawAspect="Content" ObjectID="_1749388501" r:id="rId70"/>
        </w:object>
      </w:r>
      <w:r w:rsidR="00440F27" w:rsidRPr="00136431">
        <w:rPr>
          <w:sz w:val="24"/>
          <w:szCs w:val="24"/>
        </w:rPr>
        <w:t xml:space="preserve"> (</w:t>
      </w:r>
      <w:r w:rsidR="00440F27" w:rsidRPr="00136431">
        <w:rPr>
          <w:position w:val="-12"/>
        </w:rPr>
        <w:object w:dxaOrig="380" w:dyaOrig="380">
          <v:shape id="_x0000_i1077" type="#_x0000_t75" style="width:19.3pt;height:18.45pt" o:ole="">
            <v:imagedata r:id="rId55" o:title=""/>
          </v:shape>
          <o:OLEObject Type="Embed" ProgID="Equation.DSMT4" ShapeID="_x0000_i1077" DrawAspect="Content" ObjectID="_1749388502" r:id="rId71"/>
        </w:object>
      </w:r>
      <w:r w:rsidR="00440F27" w:rsidRPr="00136431">
        <w:rPr>
          <w:sz w:val="24"/>
          <w:szCs w:val="24"/>
        </w:rPr>
        <w:t>)</w:t>
      </w:r>
      <w:r w:rsidRPr="00136431">
        <w:rPr>
          <w:sz w:val="24"/>
          <w:szCs w:val="24"/>
        </w:rPr>
        <w:t>.</w:t>
      </w:r>
      <w:proofErr w:type="gramEnd"/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Характеристики погрешности СИ </w:t>
      </w:r>
      <w:r w:rsidR="00640B64" w:rsidRPr="00136431">
        <w:rPr>
          <w:position w:val="-12"/>
        </w:rPr>
        <w:object w:dxaOrig="320" w:dyaOrig="380">
          <v:shape id="_x0000_i1078" type="#_x0000_t75" style="width:16.7pt;height:18.45pt" o:ole="">
            <v:imagedata r:id="rId42" o:title=""/>
          </v:shape>
          <o:OLEObject Type="Embed" ProgID="Equation.DSMT4" ShapeID="_x0000_i1078" DrawAspect="Content" ObjectID="_1749388503" r:id="rId72"/>
        </w:object>
      </w:r>
      <w:r w:rsidRPr="00136431">
        <w:rPr>
          <w:sz w:val="24"/>
          <w:szCs w:val="24"/>
        </w:rPr>
        <w:t xml:space="preserve"> и </w:t>
      </w:r>
      <w:r w:rsidR="00640B64" w:rsidRPr="00136431">
        <w:rPr>
          <w:position w:val="-4"/>
        </w:rPr>
        <w:object w:dxaOrig="260" w:dyaOrig="279">
          <v:shape id="_x0000_i1079" type="#_x0000_t75" style="width:13.15pt;height:13.15pt" o:ole="">
            <v:imagedata r:id="rId53" o:title=""/>
          </v:shape>
          <o:OLEObject Type="Embed" ProgID="Equation.DSMT4" ShapeID="_x0000_i1079" DrawAspect="Content" ObjectID="_1749388504" r:id="rId73"/>
        </w:object>
      </w:r>
      <w:r w:rsidRPr="00136431">
        <w:rPr>
          <w:sz w:val="24"/>
          <w:szCs w:val="24"/>
        </w:rPr>
        <w:t xml:space="preserve"> определяют по формулам соотве</w:t>
      </w:r>
      <w:r w:rsidRPr="00136431">
        <w:rPr>
          <w:sz w:val="24"/>
          <w:szCs w:val="24"/>
        </w:rPr>
        <w:t>т</w:t>
      </w:r>
      <w:r w:rsidRPr="00136431">
        <w:rPr>
          <w:sz w:val="24"/>
          <w:szCs w:val="24"/>
        </w:rPr>
        <w:t>ственно</w:t>
      </w:r>
    </w:p>
    <w:p w:rsidR="00250DDD" w:rsidRPr="00136431" w:rsidRDefault="00250DDD" w:rsidP="00250DDD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position w:val="-34"/>
        </w:rPr>
        <w:object w:dxaOrig="2060" w:dyaOrig="880">
          <v:shape id="_x0000_i1080" type="#_x0000_t75" style="width:106.25pt;height:43pt" o:ole="">
            <v:imagedata r:id="rId74" o:title=""/>
          </v:shape>
          <o:OLEObject Type="Embed" ProgID="Equation.DSMT4" ShapeID="_x0000_i1080" DrawAspect="Content" ObjectID="_1749388505" r:id="rId75"/>
        </w:object>
      </w:r>
      <w:r w:rsidRPr="00136431">
        <w:rPr>
          <w:sz w:val="24"/>
          <w:szCs w:val="24"/>
        </w:rPr>
        <w:t>,</w:t>
      </w:r>
    </w:p>
    <w:p w:rsidR="00250DDD" w:rsidRPr="00136431" w:rsidRDefault="00250DDD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position w:val="-36"/>
        </w:rPr>
        <w:object w:dxaOrig="1980" w:dyaOrig="859">
          <v:shape id="_x0000_i1081" type="#_x0000_t75" style="width:102.75pt;height:41.25pt" o:ole="">
            <v:imagedata r:id="rId76" o:title=""/>
          </v:shape>
          <o:OLEObject Type="Embed" ProgID="Equation.DSMT4" ShapeID="_x0000_i1081" DrawAspect="Content" ObjectID="_1749388506" r:id="rId77"/>
        </w:object>
      </w:r>
      <w:r w:rsidRPr="00136431">
        <w:rPr>
          <w:sz w:val="24"/>
          <w:szCs w:val="24"/>
        </w:rPr>
        <w:t xml:space="preserve">, </w:t>
      </w:r>
      <w:r w:rsidRPr="00136431">
        <w:rPr>
          <w:sz w:val="24"/>
          <w:szCs w:val="24"/>
        </w:rPr>
        <w:br/>
      </w:r>
      <w:r w:rsidR="00B9314E" w:rsidRPr="00136431">
        <w:rPr>
          <w:sz w:val="24"/>
          <w:szCs w:val="24"/>
        </w:rPr>
        <w:t>где</w:t>
      </w:r>
      <w:r w:rsidRPr="00136431">
        <w:rPr>
          <w:sz w:val="24"/>
          <w:szCs w:val="24"/>
        </w:rPr>
        <w:t xml:space="preserve"> </w:t>
      </w:r>
      <w:r w:rsidRPr="00136431">
        <w:rPr>
          <w:position w:val="-12"/>
        </w:rPr>
        <w:object w:dxaOrig="340" w:dyaOrig="380">
          <v:shape id="_x0000_i1082" type="#_x0000_t75" style="width:17.55pt;height:18.45pt" o:ole="">
            <v:imagedata r:id="rId78" o:title=""/>
          </v:shape>
          <o:OLEObject Type="Embed" ProgID="Equation.DSMT4" ShapeID="_x0000_i1082" DrawAspect="Content" ObjectID="_1749388507" r:id="rId79"/>
        </w:objec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–</w:t>
      </w:r>
      <w:r w:rsidR="00B9314E" w:rsidRPr="00136431">
        <w:rPr>
          <w:sz w:val="24"/>
          <w:szCs w:val="24"/>
        </w:rPr>
        <w:t xml:space="preserve"> квантиль нормального распределения, соответствующий доверительной вероятности </w:t>
      </w:r>
      <w:r w:rsidRPr="00136431">
        <w:rPr>
          <w:position w:val="-4"/>
        </w:rPr>
        <w:object w:dxaOrig="260" w:dyaOrig="279">
          <v:shape id="_x0000_i1083" type="#_x0000_t75" style="width:13.15pt;height:14.05pt" o:ole="">
            <v:imagedata r:id="rId61" o:title=""/>
          </v:shape>
          <o:OLEObject Type="Embed" ProgID="Equation.DSMT4" ShapeID="_x0000_i1083" DrawAspect="Content" ObjectID="_1749388508" r:id="rId80"/>
        </w:object>
      </w:r>
      <w:r w:rsidR="00B9314E" w:rsidRPr="00136431">
        <w:rPr>
          <w:sz w:val="24"/>
          <w:szCs w:val="24"/>
        </w:rPr>
        <w:t>,</w:t>
      </w:r>
    </w:p>
    <w:p w:rsidR="00B9314E" w:rsidRPr="00136431" w:rsidRDefault="00250DDD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position w:val="-4"/>
        </w:rPr>
        <w:object w:dxaOrig="260" w:dyaOrig="279">
          <v:shape id="_x0000_i1084" type="#_x0000_t75" style="width:13.15pt;height:14.05pt" o:ole="">
            <v:imagedata r:id="rId61" o:title=""/>
          </v:shape>
          <o:OLEObject Type="Embed" ProgID="Equation.DSMT4" ShapeID="_x0000_i1084" DrawAspect="Content" ObjectID="_1749388509" r:id="rId81"/>
        </w:object>
      </w:r>
      <w:r w:rsidR="00B9314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–</w:t>
      </w:r>
      <w:r w:rsidR="00B9314E" w:rsidRPr="00136431">
        <w:rPr>
          <w:sz w:val="24"/>
          <w:szCs w:val="24"/>
        </w:rPr>
        <w:t xml:space="preserve"> доверительная вероятность, с которой были определены доверительные границы погрешности калибровки СИ;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Характеристики </w:t>
      </w:r>
      <w:r w:rsidR="00110010" w:rsidRPr="00136431">
        <w:rPr>
          <w:position w:val="-12"/>
        </w:rPr>
        <w:object w:dxaOrig="440" w:dyaOrig="380">
          <v:shape id="_x0000_i1085" type="#_x0000_t75" style="width:21.05pt;height:18.45pt" o:ole="">
            <v:imagedata r:id="rId82" o:title=""/>
          </v:shape>
          <o:OLEObject Type="Embed" ProgID="Equation.DSMT4" ShapeID="_x0000_i1085" DrawAspect="Content" ObjectID="_1749388510" r:id="rId83"/>
        </w:object>
      </w:r>
      <w:r w:rsidR="00250DDD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и </w:t>
      </w:r>
      <w:r w:rsidR="00250DDD" w:rsidRPr="00136431">
        <w:rPr>
          <w:position w:val="-12"/>
        </w:rPr>
        <w:object w:dxaOrig="380" w:dyaOrig="380">
          <v:shape id="_x0000_i1086" type="#_x0000_t75" style="width:19.3pt;height:18.45pt" o:ole="">
            <v:imagedata r:id="rId55" o:title=""/>
          </v:shape>
          <o:OLEObject Type="Embed" ProgID="Equation.DSMT4" ShapeID="_x0000_i1086" DrawAspect="Content" ObjectID="_1749388511" r:id="rId84"/>
        </w:object>
      </w:r>
      <w:r w:rsidRPr="00136431">
        <w:rPr>
          <w:sz w:val="24"/>
          <w:szCs w:val="24"/>
        </w:rPr>
        <w:t xml:space="preserve"> определяют по аналогичным формулам, в которых </w:t>
      </w:r>
      <w:proofErr w:type="gramStart"/>
      <w:r w:rsidRPr="00136431">
        <w:rPr>
          <w:sz w:val="24"/>
          <w:szCs w:val="24"/>
        </w:rPr>
        <w:t>вместо</w:t>
      </w:r>
      <w:proofErr w:type="gramEnd"/>
      <w:r w:rsidRPr="00136431">
        <w:rPr>
          <w:sz w:val="24"/>
          <w:szCs w:val="24"/>
        </w:rPr>
        <w:t xml:space="preserve"> </w:t>
      </w:r>
      <w:r w:rsidR="00250DDD" w:rsidRPr="00136431">
        <w:rPr>
          <w:position w:val="-6"/>
        </w:rPr>
        <w:object w:dxaOrig="240" w:dyaOrig="300">
          <v:shape id="_x0000_i1087" type="#_x0000_t75" style="width:12.3pt;height:14.95pt" o:ole="">
            <v:imagedata r:id="rId57" o:title=""/>
          </v:shape>
          <o:OLEObject Type="Embed" ProgID="Equation.DSMT4" ShapeID="_x0000_i1087" DrawAspect="Content" ObjectID="_1749388512" r:id="rId85"/>
        </w:object>
      </w:r>
      <w:r w:rsidRPr="00136431">
        <w:rPr>
          <w:sz w:val="24"/>
          <w:szCs w:val="24"/>
        </w:rPr>
        <w:t xml:space="preserve"> и </w:t>
      </w:r>
      <w:r w:rsidR="00250DDD" w:rsidRPr="00136431">
        <w:rPr>
          <w:position w:val="-6"/>
        </w:rPr>
        <w:object w:dxaOrig="220" w:dyaOrig="240">
          <v:shape id="_x0000_i1088" type="#_x0000_t75" style="width:10.55pt;height:12.3pt" o:ole="">
            <v:imagedata r:id="rId20" o:title=""/>
          </v:shape>
          <o:OLEObject Type="Embed" ProgID="Equation.DSMT4" ShapeID="_x0000_i1088" DrawAspect="Content" ObjectID="_1749388513" r:id="rId86"/>
        </w:object>
      </w:r>
      <w:r w:rsidRPr="00136431">
        <w:rPr>
          <w:sz w:val="24"/>
          <w:szCs w:val="24"/>
        </w:rPr>
        <w:t xml:space="preserve"> поставлены </w:t>
      </w:r>
      <w:r w:rsidR="00110010" w:rsidRPr="00136431">
        <w:rPr>
          <w:position w:val="-12"/>
        </w:rPr>
        <w:object w:dxaOrig="340" w:dyaOrig="380">
          <v:shape id="_x0000_i1089" type="#_x0000_t75" style="width:16.7pt;height:18.45pt" o:ole="">
            <v:imagedata r:id="rId87" o:title=""/>
          </v:shape>
          <o:OLEObject Type="Embed" ProgID="Equation.DSMT4" ShapeID="_x0000_i1089" DrawAspect="Content" ObjectID="_1749388514" r:id="rId88"/>
        </w:object>
      </w:r>
      <w:r w:rsidRPr="00136431">
        <w:rPr>
          <w:sz w:val="24"/>
          <w:szCs w:val="24"/>
        </w:rPr>
        <w:t xml:space="preserve"> и </w:t>
      </w:r>
      <w:r w:rsidR="00110010" w:rsidRPr="00136431">
        <w:rPr>
          <w:position w:val="-12"/>
        </w:rPr>
        <w:object w:dxaOrig="380" w:dyaOrig="380">
          <v:shape id="_x0000_i1090" type="#_x0000_t75" style="width:19.3pt;height:18.45pt" o:ole="">
            <v:imagedata r:id="rId55" o:title=""/>
          </v:shape>
          <o:OLEObject Type="Embed" ProgID="Equation.DSMT4" ShapeID="_x0000_i1090" DrawAspect="Content" ObjectID="_1749388515" r:id="rId89"/>
        </w:object>
      </w:r>
      <w:r w:rsidRPr="00136431">
        <w:rPr>
          <w:sz w:val="24"/>
          <w:szCs w:val="24"/>
        </w:rPr>
        <w:t>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lastRenderedPageBreak/>
        <w:t xml:space="preserve">Первый способ выражения погрешностей (с применением </w:t>
      </w:r>
      <w:r w:rsidR="007A535F" w:rsidRPr="00136431">
        <w:rPr>
          <w:position w:val="-6"/>
        </w:rPr>
        <w:object w:dxaOrig="240" w:dyaOrig="300">
          <v:shape id="_x0000_i1091" type="#_x0000_t75" style="width:12.3pt;height:14.95pt" o:ole="">
            <v:imagedata r:id="rId57" o:title=""/>
          </v:shape>
          <o:OLEObject Type="Embed" ProgID="Equation.DSMT4" ShapeID="_x0000_i1091" DrawAspect="Content" ObjectID="_1749388516" r:id="rId90"/>
        </w:object>
      </w:r>
      <w:r w:rsidR="007A535F" w:rsidRPr="00136431">
        <w:rPr>
          <w:sz w:val="24"/>
          <w:szCs w:val="24"/>
        </w:rPr>
        <w:t xml:space="preserve"> и </w:t>
      </w:r>
      <w:r w:rsidR="007A535F" w:rsidRPr="00136431">
        <w:rPr>
          <w:position w:val="-6"/>
        </w:rPr>
        <w:object w:dxaOrig="220" w:dyaOrig="240">
          <v:shape id="_x0000_i1092" type="#_x0000_t75" style="width:10.55pt;height:12.3pt" o:ole="">
            <v:imagedata r:id="rId20" o:title=""/>
          </v:shape>
          <o:OLEObject Type="Embed" ProgID="Equation.DSMT4" ShapeID="_x0000_i1092" DrawAspect="Content" ObjectID="_1749388517" r:id="rId91"/>
        </w:object>
      </w:r>
      <w:r w:rsidRPr="00136431">
        <w:rPr>
          <w:sz w:val="24"/>
          <w:szCs w:val="24"/>
        </w:rPr>
        <w:t>) является основным.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Второй способ (с применением </w:t>
      </w:r>
      <w:r w:rsidR="007A535F" w:rsidRPr="00136431">
        <w:rPr>
          <w:position w:val="-12"/>
        </w:rPr>
        <w:object w:dxaOrig="320" w:dyaOrig="380">
          <v:shape id="_x0000_i1093" type="#_x0000_t75" style="width:16.7pt;height:18.45pt" o:ole="">
            <v:imagedata r:id="rId42" o:title=""/>
          </v:shape>
          <o:OLEObject Type="Embed" ProgID="Equation.DSMT4" ShapeID="_x0000_i1093" DrawAspect="Content" ObjectID="_1749388518" r:id="rId92"/>
        </w:object>
      </w:r>
      <w:r w:rsidRPr="00136431">
        <w:rPr>
          <w:sz w:val="24"/>
          <w:szCs w:val="24"/>
        </w:rPr>
        <w:t xml:space="preserve">) допускается, если значение </w:t>
      </w:r>
      <w:r w:rsidR="007A535F" w:rsidRPr="00136431">
        <w:rPr>
          <w:position w:val="-6"/>
        </w:rPr>
        <w:object w:dxaOrig="220" w:dyaOrig="240">
          <v:shape id="_x0000_i1094" type="#_x0000_t75" style="width:10.55pt;height:12.3pt" o:ole="">
            <v:imagedata r:id="rId20" o:title=""/>
          </v:shape>
          <o:OLEObject Type="Embed" ProgID="Equation.DSMT4" ShapeID="_x0000_i1094" DrawAspect="Content" ObjectID="_1749388519" r:id="rId93"/>
        </w:object>
      </w:r>
      <w:r w:rsidRPr="00136431">
        <w:rPr>
          <w:sz w:val="24"/>
          <w:szCs w:val="24"/>
        </w:rPr>
        <w:t xml:space="preserve"> мало по сравнению </w:t>
      </w:r>
      <w:proofErr w:type="gramStart"/>
      <w:r w:rsidRPr="00136431">
        <w:rPr>
          <w:sz w:val="24"/>
          <w:szCs w:val="24"/>
        </w:rPr>
        <w:t>с</w:t>
      </w:r>
      <w:proofErr w:type="gramEnd"/>
      <w:r w:rsidRPr="00136431">
        <w:rPr>
          <w:sz w:val="24"/>
          <w:szCs w:val="24"/>
        </w:rPr>
        <w:t xml:space="preserve"> </w:t>
      </w:r>
      <w:r w:rsidR="007A535F" w:rsidRPr="00136431">
        <w:rPr>
          <w:position w:val="-6"/>
        </w:rPr>
        <w:object w:dxaOrig="240" w:dyaOrig="300">
          <v:shape id="_x0000_i1095" type="#_x0000_t75" style="width:12.3pt;height:14.95pt" o:ole="">
            <v:imagedata r:id="rId57" o:title=""/>
          </v:shape>
          <o:OLEObject Type="Embed" ProgID="Equation.DSMT4" ShapeID="_x0000_i1095" DrawAspect="Content" ObjectID="_1749388520" r:id="rId94"/>
        </w:object>
      </w:r>
      <w:r w:rsidRPr="00136431">
        <w:rPr>
          <w:sz w:val="24"/>
          <w:szCs w:val="24"/>
        </w:rPr>
        <w:t>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Третий способ (с применением </w:t>
      </w:r>
      <w:r w:rsidR="007A535F" w:rsidRPr="00136431">
        <w:rPr>
          <w:position w:val="-4"/>
        </w:rPr>
        <w:object w:dxaOrig="260" w:dyaOrig="279">
          <v:shape id="_x0000_i1096" type="#_x0000_t75" style="width:13.15pt;height:13.15pt" o:ole="">
            <v:imagedata r:id="rId53" o:title=""/>
          </v:shape>
          <o:OLEObject Type="Embed" ProgID="Equation.DSMT4" ShapeID="_x0000_i1096" DrawAspect="Content" ObjectID="_1749388521" r:id="rId95"/>
        </w:object>
      </w:r>
      <w:r w:rsidRPr="00136431">
        <w:rPr>
          <w:sz w:val="24"/>
          <w:szCs w:val="24"/>
        </w:rPr>
        <w:t xml:space="preserve">) допускается, если значение </w:t>
      </w:r>
      <w:r w:rsidR="007A535F" w:rsidRPr="00136431">
        <w:rPr>
          <w:position w:val="-6"/>
        </w:rPr>
        <w:object w:dxaOrig="240" w:dyaOrig="300">
          <v:shape id="_x0000_i1097" type="#_x0000_t75" style="width:12.3pt;height:14.95pt" o:ole="">
            <v:imagedata r:id="rId57" o:title=""/>
          </v:shape>
          <o:OLEObject Type="Embed" ProgID="Equation.DSMT4" ShapeID="_x0000_i1097" DrawAspect="Content" ObjectID="_1749388522" r:id="rId96"/>
        </w:object>
      </w:r>
      <w:r w:rsidRPr="00136431">
        <w:rPr>
          <w:sz w:val="24"/>
          <w:szCs w:val="24"/>
        </w:rPr>
        <w:t xml:space="preserve"> мало по сравнению </w:t>
      </w:r>
      <w:proofErr w:type="gramStart"/>
      <w:r w:rsidRPr="00136431">
        <w:rPr>
          <w:sz w:val="24"/>
          <w:szCs w:val="24"/>
        </w:rPr>
        <w:t>с</w:t>
      </w:r>
      <w:proofErr w:type="gramEnd"/>
      <w:r w:rsidRPr="00136431">
        <w:rPr>
          <w:sz w:val="24"/>
          <w:szCs w:val="24"/>
        </w:rPr>
        <w:t xml:space="preserve"> </w:t>
      </w:r>
      <w:r w:rsidR="007A535F" w:rsidRPr="00136431">
        <w:rPr>
          <w:position w:val="-6"/>
        </w:rPr>
        <w:object w:dxaOrig="220" w:dyaOrig="240">
          <v:shape id="_x0000_i1098" type="#_x0000_t75" style="width:10.55pt;height:12.3pt" o:ole="">
            <v:imagedata r:id="rId20" o:title=""/>
          </v:shape>
          <o:OLEObject Type="Embed" ProgID="Equation.DSMT4" ShapeID="_x0000_i1098" DrawAspect="Content" ObjectID="_1749388523" r:id="rId97"/>
        </w:object>
      </w:r>
      <w:r w:rsidRPr="00136431">
        <w:rPr>
          <w:sz w:val="24"/>
          <w:szCs w:val="24"/>
        </w:rPr>
        <w:t>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5.11.4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качестве хар</w:t>
      </w:r>
      <w:r w:rsidR="00F5795E" w:rsidRPr="00136431">
        <w:rPr>
          <w:sz w:val="24"/>
          <w:szCs w:val="24"/>
        </w:rPr>
        <w:t>актеристик погрешности эталонов и</w:t>
      </w:r>
      <w:r w:rsidRPr="00136431">
        <w:rPr>
          <w:sz w:val="24"/>
          <w:szCs w:val="24"/>
        </w:rPr>
        <w:t xml:space="preserve"> СИ в поверочных схемах рекомендуется указывать характеристики его основной погрешности. В обоснованных случаях допускается указывать характеристики других составля</w:t>
      </w:r>
      <w:r w:rsidRPr="00136431">
        <w:rPr>
          <w:sz w:val="24"/>
          <w:szCs w:val="24"/>
        </w:rPr>
        <w:t>ю</w:t>
      </w:r>
      <w:r w:rsidRPr="00136431">
        <w:rPr>
          <w:sz w:val="24"/>
          <w:szCs w:val="24"/>
        </w:rPr>
        <w:t>щих погрешности по ГОСТ</w:t>
      </w:r>
      <w:r w:rsidR="00E3479D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8.009 или характеристики его суммарной погрешности.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5.11.5</w:t>
      </w:r>
      <w:proofErr w:type="gramStart"/>
      <w:r w:rsidRPr="00136431">
        <w:rPr>
          <w:sz w:val="24"/>
          <w:szCs w:val="24"/>
        </w:rPr>
        <w:t xml:space="preserve"> В</w:t>
      </w:r>
      <w:proofErr w:type="gramEnd"/>
      <w:r w:rsidRPr="00136431">
        <w:rPr>
          <w:sz w:val="24"/>
          <w:szCs w:val="24"/>
        </w:rPr>
        <w:t xml:space="preserve"> поверочных схемах указывают: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для эталонов</w:t>
      </w:r>
      <w:r w:rsidR="00F5795E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– наибольшие допускаемые значения характеристик их 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грешностей (менее точные эталоны и образцовые СИ применять нельзя);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для СИ – наименьшие допускаемые значения характеристик их погрешн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стей (поверить более точные СИ с требуемой достоверностью невозможно).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5.11.6 Форма выражения погрешности (абсолютная или относительная) эт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лонов и СИ в одной поверочной схеме по возможности должна быть одинаковой.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5.12 Наименования и обозначения величин и их единиц должны соответств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вать ГОСТ 8.417.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5.13 Методы </w:t>
      </w:r>
      <w:r w:rsidR="007A535F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>, указываемые на поверочной сх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ме, должны соответствовать одному из следующих общих методов: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прямые измерения (при поверке измерительного прибора по эталонной мере или меры по эталонному измерительному прибору);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непосредственное сличение либо сличение при помощи эталона сравнения,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(поверка измерительного прибора по эталонному измерительному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прибору);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сличение при помощи компаратора (поверка меры по эталонной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мере);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- косвенные измерения (поверка СИ с помощью эталонов других физических величин, функционально связанных с измеряемой величиной).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5.13.1</w:t>
      </w:r>
      <w:proofErr w:type="gramStart"/>
      <w:r w:rsidRPr="00136431">
        <w:rPr>
          <w:sz w:val="24"/>
          <w:szCs w:val="24"/>
        </w:rPr>
        <w:t xml:space="preserve"> П</w:t>
      </w:r>
      <w:proofErr w:type="gramEnd"/>
      <w:r w:rsidRPr="00136431">
        <w:rPr>
          <w:sz w:val="24"/>
          <w:szCs w:val="24"/>
        </w:rPr>
        <w:t xml:space="preserve">ри указании метода </w:t>
      </w:r>
      <w:r w:rsidR="007A535F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 xml:space="preserve"> рекомендуется о</w:t>
      </w:r>
      <w:r w:rsidRPr="00136431">
        <w:rPr>
          <w:sz w:val="24"/>
          <w:szCs w:val="24"/>
        </w:rPr>
        <w:t>т</w:t>
      </w:r>
      <w:r w:rsidRPr="00136431">
        <w:rPr>
          <w:sz w:val="24"/>
          <w:szCs w:val="24"/>
        </w:rPr>
        <w:t>ражать специфику поверки СИ.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b/>
          <w:bCs/>
          <w:i/>
          <w:iCs/>
          <w:sz w:val="24"/>
          <w:szCs w:val="24"/>
        </w:rPr>
      </w:pPr>
      <w:r w:rsidRPr="00136431">
        <w:rPr>
          <w:b/>
          <w:bCs/>
          <w:i/>
          <w:iCs/>
          <w:sz w:val="24"/>
          <w:szCs w:val="24"/>
        </w:rPr>
        <w:t>Примеры - Непосредственное сличение в термостате, сличение при помощи</w:t>
      </w:r>
      <w:r w:rsidR="00A65B58" w:rsidRPr="00136431">
        <w:rPr>
          <w:b/>
          <w:bCs/>
          <w:i/>
          <w:iCs/>
          <w:sz w:val="24"/>
          <w:szCs w:val="24"/>
        </w:rPr>
        <w:t xml:space="preserve"> </w:t>
      </w:r>
      <w:r w:rsidRPr="00136431">
        <w:rPr>
          <w:b/>
          <w:bCs/>
          <w:i/>
          <w:iCs/>
          <w:sz w:val="24"/>
          <w:szCs w:val="24"/>
        </w:rPr>
        <w:t>измерительного моста, градуировочной жидкости и т.д.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Если поверка предусматривает использование физической константы, это также отражается при указании ее метода.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b/>
          <w:bCs/>
          <w:i/>
          <w:iCs/>
          <w:sz w:val="24"/>
          <w:szCs w:val="24"/>
        </w:rPr>
      </w:pPr>
      <w:r w:rsidRPr="00136431">
        <w:rPr>
          <w:b/>
          <w:bCs/>
          <w:i/>
          <w:iCs/>
          <w:sz w:val="24"/>
          <w:szCs w:val="24"/>
        </w:rPr>
        <w:lastRenderedPageBreak/>
        <w:t>Пример - Прямые измерения времени прохождения светового луча.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5.13.2</w:t>
      </w:r>
      <w:proofErr w:type="gramStart"/>
      <w:r w:rsidRPr="00136431">
        <w:rPr>
          <w:sz w:val="24"/>
          <w:szCs w:val="24"/>
        </w:rPr>
        <w:t xml:space="preserve"> Д</w:t>
      </w:r>
      <w:proofErr w:type="gramEnd"/>
      <w:r w:rsidRPr="00136431">
        <w:rPr>
          <w:sz w:val="24"/>
          <w:szCs w:val="24"/>
        </w:rPr>
        <w:t xml:space="preserve">опускается не указывать в поверочных схемах общие методы </w:t>
      </w:r>
      <w:r w:rsidR="007A535F" w:rsidRPr="00136431">
        <w:rPr>
          <w:sz w:val="24"/>
          <w:szCs w:val="24"/>
        </w:rPr>
        <w:t>перед</w:t>
      </w:r>
      <w:r w:rsidR="007A535F" w:rsidRPr="00136431">
        <w:rPr>
          <w:sz w:val="24"/>
          <w:szCs w:val="24"/>
        </w:rPr>
        <w:t>а</w:t>
      </w:r>
      <w:r w:rsidR="007A535F" w:rsidRPr="00136431">
        <w:rPr>
          <w:sz w:val="24"/>
          <w:szCs w:val="24"/>
        </w:rPr>
        <w:t>чи единицы величины</w:t>
      </w:r>
      <w:r w:rsidRPr="00136431">
        <w:rPr>
          <w:sz w:val="24"/>
          <w:szCs w:val="24"/>
        </w:rPr>
        <w:t>,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перечисленные в 5.13, в поверочных схемах, если нет нео</w:t>
      </w:r>
      <w:r w:rsidRPr="00136431">
        <w:rPr>
          <w:sz w:val="24"/>
          <w:szCs w:val="24"/>
        </w:rPr>
        <w:t>б</w:t>
      </w:r>
      <w:r w:rsidRPr="00136431">
        <w:rPr>
          <w:sz w:val="24"/>
          <w:szCs w:val="24"/>
        </w:rPr>
        <w:t>ходимости отмечать специфику поверки ни одной из групп СИ, охваченных схемой.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</w:pPr>
      <w:proofErr w:type="gramStart"/>
      <w:r w:rsidRPr="00136431">
        <w:t>П</w:t>
      </w:r>
      <w:proofErr w:type="gramEnd"/>
      <w:r w:rsidRPr="00136431">
        <w:t xml:space="preserve"> р и м е ч а н и е - Это объясняется тем, что общий метод </w:t>
      </w:r>
      <w:r w:rsidR="007A535F" w:rsidRPr="00136431">
        <w:t>передачи единицы величины</w:t>
      </w:r>
      <w:r w:rsidRPr="00136431">
        <w:t xml:space="preserve"> одн</w:t>
      </w:r>
      <w:r w:rsidRPr="00136431">
        <w:t>о</w:t>
      </w:r>
      <w:r w:rsidRPr="00136431">
        <w:t>значно определяется</w:t>
      </w:r>
      <w:r w:rsidR="00A65B58" w:rsidRPr="00136431">
        <w:t xml:space="preserve"> </w:t>
      </w:r>
      <w:r w:rsidRPr="00136431">
        <w:t>видами СИ, участвующими в поверке (см. 5.13).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proofErr w:type="gramStart"/>
      <w:r w:rsidRPr="00136431">
        <w:rPr>
          <w:sz w:val="24"/>
          <w:szCs w:val="24"/>
        </w:rPr>
        <w:t xml:space="preserve">5.14 Характеристики погрешностей методов </w:t>
      </w:r>
      <w:r w:rsidR="007A535F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 xml:space="preserve"> должны быть выражены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аналогично характеристикам погрешностей эталонов, по которым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проводится поверка, пределом допускаемой погрешности </w:t>
      </w:r>
      <w:r w:rsidR="00E3479D" w:rsidRPr="00136431">
        <w:rPr>
          <w:position w:val="-12"/>
        </w:rPr>
        <w:object w:dxaOrig="420" w:dyaOrig="380">
          <v:shape id="_x0000_i1099" type="#_x0000_t75" style="width:21.05pt;height:18.45pt" o:ole="">
            <v:imagedata r:id="rId98" o:title=""/>
          </v:shape>
          <o:OLEObject Type="Embed" ProgID="Equation.DSMT4" ShapeID="_x0000_i1099" DrawAspect="Content" ObjectID="_1749388524" r:id="rId99"/>
        </w:object>
      </w:r>
      <w:r w:rsidR="00E3479D" w:rsidRPr="00136431">
        <w:rPr>
          <w:sz w:val="24"/>
          <w:szCs w:val="24"/>
        </w:rPr>
        <w:t xml:space="preserve"> (</w:t>
      </w:r>
      <w:r w:rsidR="00E3479D" w:rsidRPr="00136431">
        <w:rPr>
          <w:position w:val="-12"/>
        </w:rPr>
        <w:object w:dxaOrig="520" w:dyaOrig="380">
          <v:shape id="_x0000_i1100" type="#_x0000_t75" style="width:25.45pt;height:18.45pt" o:ole="">
            <v:imagedata r:id="rId100" o:title=""/>
          </v:shape>
          <o:OLEObject Type="Embed" ProgID="Equation.DSMT4" ShapeID="_x0000_i1100" DrawAspect="Content" ObjectID="_1749388525" r:id="rId101"/>
        </w:object>
      </w:r>
      <w:r w:rsidR="00E3479D" w:rsidRPr="00136431">
        <w:rPr>
          <w:sz w:val="24"/>
          <w:szCs w:val="24"/>
        </w:rPr>
        <w:t>)</w:t>
      </w:r>
      <w:r w:rsidR="00F23B93" w:rsidRPr="00136431">
        <w:rPr>
          <w:sz w:val="24"/>
          <w:szCs w:val="24"/>
        </w:rPr>
        <w:t>,</w:t>
      </w:r>
      <w:r w:rsidRPr="00136431">
        <w:rPr>
          <w:sz w:val="24"/>
          <w:szCs w:val="24"/>
        </w:rPr>
        <w:t xml:space="preserve"> или пределом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допускаемых значений доверительных границ погрешности </w:t>
      </w:r>
      <w:r w:rsidR="00E3479D" w:rsidRPr="00136431">
        <w:rPr>
          <w:position w:val="-12"/>
        </w:rPr>
        <w:object w:dxaOrig="380" w:dyaOrig="380">
          <v:shape id="_x0000_i1101" type="#_x0000_t75" style="width:19.3pt;height:18.45pt" o:ole="">
            <v:imagedata r:id="rId102" o:title=""/>
          </v:shape>
          <o:OLEObject Type="Embed" ProgID="Equation.DSMT4" ShapeID="_x0000_i1101" DrawAspect="Content" ObjectID="_1749388526" r:id="rId103"/>
        </w:object>
      </w:r>
      <w:r w:rsidR="00E3479D" w:rsidRPr="00136431">
        <w:rPr>
          <w:sz w:val="24"/>
          <w:szCs w:val="24"/>
        </w:rPr>
        <w:t xml:space="preserve"> (</w:t>
      </w:r>
      <w:r w:rsidR="00E3479D" w:rsidRPr="00136431">
        <w:rPr>
          <w:position w:val="-12"/>
        </w:rPr>
        <w:object w:dxaOrig="480" w:dyaOrig="380">
          <v:shape id="_x0000_i1102" type="#_x0000_t75" style="width:23.7pt;height:18.45pt" o:ole="">
            <v:imagedata r:id="rId104" o:title=""/>
          </v:shape>
          <o:OLEObject Type="Embed" ProgID="Equation.DSMT4" ShapeID="_x0000_i1102" DrawAspect="Content" ObjectID="_1749388527" r:id="rId105"/>
        </w:object>
      </w:r>
      <w:r w:rsidR="00E3479D" w:rsidRPr="00136431">
        <w:rPr>
          <w:sz w:val="24"/>
          <w:szCs w:val="24"/>
        </w:rPr>
        <w:t xml:space="preserve">) </w:t>
      </w:r>
      <w:r w:rsidRPr="00136431">
        <w:rPr>
          <w:sz w:val="24"/>
          <w:szCs w:val="24"/>
        </w:rPr>
        <w:t xml:space="preserve">при доверительной вероятности </w:t>
      </w:r>
      <w:r w:rsidR="007A535F" w:rsidRPr="00136431">
        <w:rPr>
          <w:position w:val="-4"/>
        </w:rPr>
        <w:object w:dxaOrig="260" w:dyaOrig="279">
          <v:shape id="_x0000_i1103" type="#_x0000_t75" style="width:13.15pt;height:14.05pt" o:ole="">
            <v:imagedata r:id="rId61" o:title=""/>
          </v:shape>
          <o:OLEObject Type="Embed" ProgID="Equation.DSMT4" ShapeID="_x0000_i1103" DrawAspect="Content" ObjectID="_1749388528" r:id="rId106"/>
        </w:object>
      </w:r>
      <w:r w:rsidR="00F23B93" w:rsidRPr="00136431">
        <w:rPr>
          <w:sz w:val="24"/>
          <w:szCs w:val="24"/>
        </w:rPr>
        <w:t xml:space="preserve">, или </w:t>
      </w:r>
      <w:r w:rsidR="00F23B93" w:rsidRPr="00136431">
        <w:rPr>
          <w:position w:val="-6"/>
        </w:rPr>
        <w:object w:dxaOrig="240" w:dyaOrig="300">
          <v:shape id="_x0000_i1104" type="#_x0000_t75" style="width:12.3pt;height:14.95pt" o:ole="">
            <v:imagedata r:id="rId12" o:title=""/>
          </v:shape>
          <o:OLEObject Type="Embed" ProgID="Equation.DSMT4" ShapeID="_x0000_i1104" DrawAspect="Content" ObjectID="_1749388529" r:id="rId107"/>
        </w:object>
      </w:r>
      <w:r w:rsidR="00F23B93" w:rsidRPr="00136431">
        <w:rPr>
          <w:sz w:val="24"/>
          <w:szCs w:val="24"/>
        </w:rPr>
        <w:t xml:space="preserve"> случайной погрешности при передаче единицы величины методом сличения при помощи </w:t>
      </w:r>
      <w:proofErr w:type="spellStart"/>
      <w:r w:rsidR="00F23B93" w:rsidRPr="00136431">
        <w:rPr>
          <w:sz w:val="24"/>
          <w:szCs w:val="24"/>
        </w:rPr>
        <w:t>компоратора</w:t>
      </w:r>
      <w:proofErr w:type="spellEnd"/>
      <w:r w:rsidR="00F23B93" w:rsidRPr="00136431">
        <w:rPr>
          <w:sz w:val="24"/>
          <w:szCs w:val="24"/>
        </w:rPr>
        <w:t>.</w:t>
      </w:r>
      <w:proofErr w:type="gramEnd"/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5.14.1 Доверительные вероятности </w:t>
      </w:r>
      <w:r w:rsidR="007A535F" w:rsidRPr="00136431">
        <w:rPr>
          <w:position w:val="-4"/>
        </w:rPr>
        <w:object w:dxaOrig="260" w:dyaOrig="279">
          <v:shape id="_x0000_i1105" type="#_x0000_t75" style="width:13.15pt;height:14.05pt" o:ole="">
            <v:imagedata r:id="rId61" o:title=""/>
          </v:shape>
          <o:OLEObject Type="Embed" ProgID="Equation.DSMT4" ShapeID="_x0000_i1105" DrawAspect="Content" ObjectID="_1749388530" r:id="rId108"/>
        </w:object>
      </w:r>
      <w:r w:rsidRPr="00136431">
        <w:rPr>
          <w:sz w:val="24"/>
          <w:szCs w:val="24"/>
        </w:rPr>
        <w:t>, соответствующие доверительным гр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 xml:space="preserve">ницам </w:t>
      </w:r>
      <w:proofErr w:type="gramStart"/>
      <w:r w:rsidRPr="00136431">
        <w:rPr>
          <w:sz w:val="24"/>
          <w:szCs w:val="24"/>
        </w:rPr>
        <w:t xml:space="preserve">погрешностей метода </w:t>
      </w:r>
      <w:r w:rsidR="007A535F" w:rsidRPr="00136431">
        <w:rPr>
          <w:sz w:val="24"/>
          <w:szCs w:val="24"/>
        </w:rPr>
        <w:t>передачи единицы величины</w:t>
      </w:r>
      <w:proofErr w:type="gramEnd"/>
      <w:r w:rsidRPr="00136431">
        <w:rPr>
          <w:sz w:val="24"/>
          <w:szCs w:val="24"/>
        </w:rPr>
        <w:t xml:space="preserve"> и СИ, поверяемого этим методом, должны иметь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одинаковое значение.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5.14.2</w:t>
      </w:r>
      <w:proofErr w:type="gramStart"/>
      <w:r w:rsidRPr="00136431">
        <w:rPr>
          <w:sz w:val="24"/>
          <w:szCs w:val="24"/>
        </w:rPr>
        <w:t xml:space="preserve"> Д</w:t>
      </w:r>
      <w:proofErr w:type="gramEnd"/>
      <w:r w:rsidRPr="00136431">
        <w:rPr>
          <w:sz w:val="24"/>
          <w:szCs w:val="24"/>
        </w:rPr>
        <w:t xml:space="preserve">опускается не указывать характеристику погрешности метода </w:t>
      </w:r>
      <w:r w:rsidR="007A535F" w:rsidRPr="00136431">
        <w:rPr>
          <w:sz w:val="24"/>
          <w:szCs w:val="24"/>
        </w:rPr>
        <w:t>перед</w:t>
      </w:r>
      <w:r w:rsidR="007A535F" w:rsidRPr="00136431">
        <w:rPr>
          <w:sz w:val="24"/>
          <w:szCs w:val="24"/>
        </w:rPr>
        <w:t>а</w:t>
      </w:r>
      <w:r w:rsidR="007A535F" w:rsidRPr="00136431">
        <w:rPr>
          <w:sz w:val="24"/>
          <w:szCs w:val="24"/>
        </w:rPr>
        <w:t>чи единицы величины</w:t>
      </w:r>
      <w:r w:rsidRPr="00136431">
        <w:rPr>
          <w:sz w:val="24"/>
          <w:szCs w:val="24"/>
        </w:rPr>
        <w:t>,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если ее абсолютное значение не превышает 15% от хара</w:t>
      </w:r>
      <w:r w:rsidRPr="00136431">
        <w:rPr>
          <w:sz w:val="24"/>
          <w:szCs w:val="24"/>
        </w:rPr>
        <w:t>к</w:t>
      </w:r>
      <w:r w:rsidRPr="00136431">
        <w:rPr>
          <w:sz w:val="24"/>
          <w:szCs w:val="24"/>
        </w:rPr>
        <w:t>теристики погрешности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эталона, применяемого при </w:t>
      </w:r>
      <w:r w:rsidR="007A535F" w:rsidRPr="00136431">
        <w:rPr>
          <w:sz w:val="24"/>
          <w:szCs w:val="24"/>
        </w:rPr>
        <w:t>передаче единицы величины</w:t>
      </w:r>
      <w:r w:rsidRPr="00136431">
        <w:rPr>
          <w:sz w:val="24"/>
          <w:szCs w:val="24"/>
        </w:rPr>
        <w:t>.</w:t>
      </w:r>
    </w:p>
    <w:p w:rsidR="00A65B58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5.15 Наименование первичного эталона заключают в прямоугольник, образ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 xml:space="preserve">ванный двойной линией. Наименования вторичных эталонов, </w:t>
      </w:r>
      <w:r w:rsidR="00F23B93" w:rsidRPr="00136431">
        <w:rPr>
          <w:sz w:val="24"/>
          <w:szCs w:val="24"/>
        </w:rPr>
        <w:t xml:space="preserve">разрядных </w:t>
      </w:r>
      <w:r w:rsidRPr="00136431">
        <w:rPr>
          <w:sz w:val="24"/>
          <w:szCs w:val="24"/>
        </w:rPr>
        <w:t>рабочих</w:t>
      </w:r>
      <w:r w:rsidR="00263806" w:rsidRPr="00136431">
        <w:rPr>
          <w:sz w:val="24"/>
          <w:szCs w:val="24"/>
        </w:rPr>
        <w:t xml:space="preserve"> эталонов и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СИ заключают в прямоугольники, образованные одинарной линией. Н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именования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методов </w:t>
      </w:r>
      <w:r w:rsidR="00F23B93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>, если они указываются, закл</w:t>
      </w:r>
      <w:r w:rsidRPr="00136431">
        <w:rPr>
          <w:sz w:val="24"/>
          <w:szCs w:val="24"/>
        </w:rPr>
        <w:t>ю</w:t>
      </w:r>
      <w:r w:rsidRPr="00136431">
        <w:rPr>
          <w:sz w:val="24"/>
          <w:szCs w:val="24"/>
        </w:rPr>
        <w:t>чают в горизонтальные овалы, которые располагают между наименованиями об</w:t>
      </w:r>
      <w:r w:rsidRPr="00136431">
        <w:rPr>
          <w:sz w:val="24"/>
          <w:szCs w:val="24"/>
        </w:rPr>
        <w:t>ъ</w:t>
      </w:r>
      <w:r w:rsidRPr="00136431">
        <w:rPr>
          <w:sz w:val="24"/>
          <w:szCs w:val="24"/>
        </w:rPr>
        <w:t>ектов поверки и эталонов, от которых передают единиц</w:t>
      </w:r>
      <w:r w:rsidR="00263806" w:rsidRPr="00136431">
        <w:rPr>
          <w:sz w:val="24"/>
          <w:szCs w:val="24"/>
        </w:rPr>
        <w:t>у</w:t>
      </w:r>
      <w:r w:rsidRPr="00136431">
        <w:rPr>
          <w:sz w:val="24"/>
          <w:szCs w:val="24"/>
        </w:rPr>
        <w:t>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 xml:space="preserve">Передачу </w:t>
      </w:r>
      <w:r w:rsidR="00263806" w:rsidRPr="00136431">
        <w:rPr>
          <w:sz w:val="24"/>
          <w:szCs w:val="24"/>
        </w:rPr>
        <w:t>единицы</w:t>
      </w:r>
      <w:r w:rsidRPr="00136431">
        <w:rPr>
          <w:sz w:val="24"/>
          <w:szCs w:val="24"/>
        </w:rPr>
        <w:t xml:space="preserve"> сверху вниз изображают в виде сплошных линий,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соед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няющих объекты поверки со средствами, от которых передается единиц</w:t>
      </w:r>
      <w:r w:rsidR="00263806"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. При ук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 xml:space="preserve">зании методов </w:t>
      </w:r>
      <w:r w:rsidR="00F23B93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 xml:space="preserve"> овалы с их наименованиями помещ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ют на пересечении этих линий и штриховых линий, разделяющих соответствующие поля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схемы.</w:t>
      </w:r>
    </w:p>
    <w:p w:rsidR="00B9314E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5.16 Графическое изображение передачи единицы от нескольких эталонов одному объекту поверки (или нескольким объектам поверки)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выполняют следу</w:t>
      </w:r>
      <w:r w:rsidRPr="00136431">
        <w:rPr>
          <w:sz w:val="24"/>
          <w:szCs w:val="24"/>
        </w:rPr>
        <w:t>ю</w:t>
      </w:r>
      <w:r w:rsidRPr="00136431">
        <w:rPr>
          <w:sz w:val="24"/>
          <w:szCs w:val="24"/>
        </w:rPr>
        <w:t>щим образом.</w:t>
      </w:r>
    </w:p>
    <w:p w:rsidR="001C2CA7" w:rsidRPr="00136431" w:rsidRDefault="00B9314E" w:rsidP="00B9314E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5.16.1 Если поверку СИ проводят с помощью двух и более эталонов (напр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мер, поверка методом косвенных измерений с помощью эталонов различных вел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lastRenderedPageBreak/>
        <w:t>чин или по нескольким эталонам данной величины, совместно перекрывающим диапазон измерений поверяемого</w:t>
      </w:r>
      <w:r w:rsidR="00A65B58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СИ, или по эталонной мере с помощью измер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тельного прибора, выполняющего роль компаратора), сплошные линии, показ</w:t>
      </w:r>
      <w:r w:rsidRPr="00136431">
        <w:rPr>
          <w:sz w:val="24"/>
          <w:szCs w:val="24"/>
        </w:rPr>
        <w:t>ы</w:t>
      </w:r>
      <w:r w:rsidRPr="00136431">
        <w:rPr>
          <w:sz w:val="24"/>
          <w:szCs w:val="24"/>
        </w:rPr>
        <w:t>вающие передачу единицы (единиц) объекту поверки, соединяют в точку (рисунки</w:t>
      </w:r>
      <w:r w:rsidR="00B05C10">
        <w:rPr>
          <w:sz w:val="24"/>
          <w:szCs w:val="24"/>
        </w:rPr>
        <w:t> </w:t>
      </w:r>
      <w:bookmarkStart w:id="1" w:name="_GoBack"/>
      <w:bookmarkEnd w:id="1"/>
      <w:r w:rsidRPr="00136431">
        <w:rPr>
          <w:sz w:val="24"/>
          <w:szCs w:val="24"/>
        </w:rPr>
        <w:t>1 и</w:t>
      </w:r>
      <w:r w:rsidR="00B05C10">
        <w:rPr>
          <w:sz w:val="24"/>
          <w:szCs w:val="24"/>
        </w:rPr>
        <w:t> </w:t>
      </w:r>
      <w:r w:rsidRPr="00136431">
        <w:rPr>
          <w:sz w:val="24"/>
          <w:szCs w:val="24"/>
        </w:rPr>
        <w:t>2).</w:t>
      </w:r>
      <w:r w:rsidR="008E1974" w:rsidRPr="00136431">
        <w:rPr>
          <w:noProof/>
        </w:rPr>
        <w:t xml:space="preserve"> </w:t>
      </w:r>
    </w:p>
    <w:p w:rsidR="00E3479D" w:rsidRPr="00136431" w:rsidRDefault="00396E11" w:rsidP="000D347E">
      <w:pPr>
        <w:pStyle w:val="FORMATTEXT"/>
        <w:spacing w:line="360" w:lineRule="auto"/>
        <w:ind w:firstLine="568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42" o:spid="_x0000_s1026" editas="canvas" style="width:108.8pt;height:121.8pt;mso-position-horizontal-relative:char;mso-position-vertical-relative:line" coordsize="13811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">
            <v:shape id="_x0000_s1027" type="#_x0000_t75" style="position:absolute;width:13811;height:15462;visibility:visible">
              <v:fill o:detectmouseclick="t"/>
              <v:path o:connecttype="none"/>
            </v:shape>
            <v:line id="Прямая соединительная линия 23" o:spid="_x0000_s1028" style="position:absolute;visibility:visible" from="7047,3215" to="7047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29" o:spid="_x0000_s1029" style="position:absolute;visibility:visible" from="2143,4816" to="11896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QrMIAAADbAAAADwAAAGRycy9kb3ducmV2LnhtbESPQYvCMBSE7wv+h/AEb9tUD2VbjSKC&#10;4EVQV8Xjs3m2xealJFHrv98sLOxxmJlvmNmiN614kvONZQXjJAVBXFrdcKXg+L3+/ALhA7LG1jIp&#10;eJOHxXzwMcNC2xfv6XkIlYgQ9gUqqEPoCil9WZNBn9iOOHo36wyGKF0ltcNXhJtWTtI0kwYbjgs1&#10;drSqqbwfHkbBic53l+W5XF8vj93NHPNMy61So2G/nIII1If/8F97oxVMcvj9En+A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gQrM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31" o:spid="_x0000_s1030" style="position:absolute;flip:x;visibility:visible" from="2143,3216" to="2144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qU8QAAADbAAAADwAAAGRycy9kb3ducmV2LnhtbESPT2sCMRTE74LfITzBm2atUnQ1ihSV&#10;tlDEPxdvj81zd3XzsiRx3X77plDocZiZ3zCLVWsq0ZDzpWUFo2ECgjizuuRcwfm0HUxB+ICssbJM&#10;Cr7Jw2rZ7Sww1fbJB2qOIRcRwj5FBUUIdSqlzwoy6Ie2Jo7e1TqDIUqXS+3wGeGmki9J8ioNlhwX&#10;CqzpraDsfnwYBZP9V6U/b/umqcvZx3Vy2bkNG6X6vXY9BxGoDf/hv/a7VjAewe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epTxAAAANsAAAAPAAAAAAAAAAAA&#10;AAAAAKECAABkcnMvZG93bnJldi54bWxQSwUGAAAAAAQABAD5AAAAkgMAAAAA&#10;" strokecolor="black [3200]" strokeweight="1pt">
              <v:stroke joinstyle="miter"/>
            </v:line>
            <v:line id="Прямая соединительная линия 33" o:spid="_x0000_s1031" style="position:absolute;flip:x;visibility:visible" from="11895,3216" to="11896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Rv8UAAADbAAAADwAAAGRycy9kb3ducmV2LnhtbESPT2vCQBTE7wW/w/IEb3WjkaLRVUrR&#10;0haK+Ofi7ZF9JtHs27C7TdJv3y0Uehxm5jfMatObWrTkfGVZwWScgCDOra64UHA+7R7nIHxA1lhb&#10;JgXf5GGzHjysMNO24wO1x1CICGGfoYIyhCaT0uclGfRj2xBH72qdwRClK6R22EW4qeU0SZ6kwYrj&#10;QokNvZSU349fRsFs/1nrj9u+bZtq8X6dXV7dlo1So2H/vAQRqA//4b/2m1aQ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fRv8UAAADbAAAADwAAAAAAAAAA&#10;AAAAAAChAgAAZHJzL2Rvd25yZXYueG1sUEsFBgAAAAAEAAQA+QAAAJMDAAAAAA==&#10;" strokecolor="black [3200]" strokeweight="1pt">
              <v:stroke joinstyle="miter"/>
            </v:line>
            <v:oval id="Овал 36" o:spid="_x0000_s1032" style="position:absolute;left:4198;top:5854;width:5627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ONcUA&#10;AADbAAAADwAAAGRycy9kb3ducmV2LnhtbESPT2vCQBTE74V+h+UVetNNbZES3UgpDfRUqobq8Zl9&#10;+aPZtyG7JvHbu4LQ4zAzv2GWq9E0oqfO1ZYVvEwjEMS51TWXCrJtOnkH4TyyxsYyKbiQg1Xy+LDE&#10;WNuB19RvfCkChF2MCirv21hKl1dk0E1tSxy8wnYGfZBdKXWHQ4CbRs6iaC4N1hwWKmzps6L8tDkb&#10;BenRFbOfNOv/2sNZN1/Dfvdbvin1/DR+LEB4Gv1/+N7+1gpe5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Q41xQAAANsAAAAPAAAAAAAAAAAAAAAAAJgCAABkcnMv&#10;ZG93bnJldi54bWxQSwUGAAAAAAQABAD1AAAAigMAAAAA&#10;" fillcolor="white [3212]" strokecolor="black [3213]" strokeweight="1pt">
              <v:stroke joinstyle="miter"/>
              <v:textbox>
                <w:txbxContent>
                  <w:p w:rsidR="00E64B8D" w:rsidRPr="00981FBC" w:rsidRDefault="00E64B8D" w:rsidP="003E7E60">
                    <w:pPr>
                      <w:pStyle w:val="a3"/>
                      <w:spacing w:line="252" w:lineRule="auto"/>
                      <w:jc w:val="center"/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  <w:t>4</w:t>
                    </w:r>
                  </w:p>
                </w:txbxContent>
              </v:textbox>
            </v:oval>
            <v:rect id="Прямоугольник 38" o:spid="_x0000_s1033" style="position:absolute;left:5418;top:121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thc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Kthc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3E7E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39" o:spid="_x0000_s1034" style="position:absolute;left:5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HsMA&#10;AADbAAAADwAAAGRycy9kb3ducmV2LnhtbESPQWvCQBSE7wX/w/IEb7pRwb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IH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E7E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40" o:spid="_x0000_s1035" style="position:absolute;left:5419;top:39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S/s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LS/s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981FBC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41" o:spid="_x0000_s1036" style="position:absolute;left:10266;top:3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3ZcMA&#10;AADbAAAADwAAAGRycy9kb3ducmV2LnhtbESPX2vCQBDE34V+h2MLvulFE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3Zc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981FBC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347E" w:rsidRPr="00136431">
        <w:rPr>
          <w:sz w:val="24"/>
          <w:szCs w:val="24"/>
          <w:lang w:val="en-US"/>
        </w:rPr>
        <w:tab/>
      </w:r>
      <w:r w:rsidR="000D347E" w:rsidRPr="00136431">
        <w:rPr>
          <w:sz w:val="24"/>
          <w:szCs w:val="24"/>
          <w:lang w:val="en-US"/>
        </w:rPr>
        <w:tab/>
      </w:r>
      <w:r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9" o:spid="_x0000_s1037" editas="canvas" style="width:106.8pt;height:119.4pt;mso-position-horizontal-relative:char;mso-position-vertical-relative:line" coordsize="13563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">
            <v:shape id="_x0000_s1038" type="#_x0000_t75" style="position:absolute;width:13563;height:15163;visibility:visible">
              <v:fill o:detectmouseclick="t"/>
              <v:path o:connecttype="none"/>
            </v:shape>
            <v:line id="Прямая соединительная линия 13" o:spid="_x0000_s1039" style="position:absolute;visibility:visible" from="7046,3206" to="7046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+8AAAADbAAAADwAAAGRycy9kb3ducmV2LnhtbERPTYvCMBC9L/gfwgje1tQV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7fvAAAAA2wAAAA8AAAAAAAAAAAAAAAAA&#10;oQIAAGRycy9kb3ducmV2LnhtbFBLBQYAAAAABAAEAPkAAACOAwAAAAA=&#10;" strokecolor="black [3200]" strokeweight="1pt">
              <v:stroke joinstyle="miter"/>
            </v:line>
            <v:line id="Прямая соединительная линия 27" o:spid="_x0000_s1040" style="position:absolute;visibility:visible" from="2142,4809" to="1189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hRcMAAADbAAAADwAAAGRycy9kb3ducmV2LnhtbESPT4vCMBTE78J+h/AWvGmqh2qrUWRB&#10;2Iuw/lv2+GyebbF5KUnU7rc3guBxmJnfMPNlZxpxI+drywpGwwQEcWF1zaWCw349mILwAVljY5kU&#10;/JOH5eKjN8dc2ztv6bYLpYgQ9jkqqEJocyl9UZFBP7QtcfTO1hkMUbpSaof3CDeNHCdJKg3WHBcq&#10;bOmrouKyuxoFR/q9uDTL5Pr0d/05m0OWarlRqv/ZrWYgAnXhHX61v7WC8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IUXDAAAA2wAAAA8AAAAAAAAAAAAA&#10;AAAAoQIAAGRycy9kb3ducmV2LnhtbFBLBQYAAAAABAAEAPkAAACRAwAAAAA=&#10;" strokecolor="black [3200]" strokeweight="1pt">
              <v:stroke joinstyle="miter"/>
            </v:line>
            <v:line id="Прямая соединительная линия 25" o:spid="_x0000_s1041" style="position:absolute;flip:x;visibility:visible" from="2142,3209" to="2143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6jc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WkT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t6jcUAAADbAAAADwAAAAAAAAAA&#10;AAAAAAChAgAAZHJzL2Rvd25yZXYueG1sUEsFBgAAAAAEAAQA+QAAAJMDAAAAAA==&#10;" strokecolor="black [3200]" strokeweight="1pt">
              <v:stroke joinstyle="miter"/>
            </v:line>
            <v:line id="Прямая соединительная линия 26" o:spid="_x0000_s1042" style="position:absolute;flip:x;visibility:visible" from="11895,3209" to="1189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k+sMAAADbAAAADwAAAGRycy9kb3ducmV2LnhtbESPQWsCMRSE7wX/Q3iCt5pVRHRrFBEV&#10;KxRRe+ntsXnubt28LElct//eFASPw8x8w8wWralEQ86XlhUM+gkI4szqknMF3+fN+wSED8gaK8uk&#10;4I88LOadtxmm2t75SM0p5CJC2KeooAihTqX0WUEGfd/WxNG7WGcwROlyqR3eI9xUcpgkY2mw5LhQ&#10;YE2rgrLr6WYUjA5fld7/HpqmLqefl9HP1q3ZKNXrtssPEIHa8Ao/2zutYDiG/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Z5PrDAAAA2wAAAA8AAAAAAAAAAAAA&#10;AAAAoQIAAGRycy9kb3ducmV2LnhtbFBLBQYAAAAABAAEAPkAAACRAwAAAAA=&#10;" strokecolor="black [3200]" strokeweight="1pt">
              <v:stroke joinstyle="miter"/>
            </v:line>
            <v:oval id="Овал 17" o:spid="_x0000_s1043" style="position:absolute;left:4198;top:5847;width:5627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3zsIA&#10;AADbAAAADwAAAGRycy9kb3ducmV2LnhtbERPS2vCQBC+F/wPywi91Y1SVFI3UqSBnsRHaHucZieP&#10;NjsbsmsS/70rFHqbj+85m+1oGtFT52rLCuazCARxbnXNpYLsnD6tQTiPrLGxTAqu5GCbTB42GGs7&#10;8JH6ky9FCGEXo4LK+zaW0uUVGXQz2xIHrrCdQR9gV0rd4RDCTSMXUbSUBmsODRW2tKso/z1djIL0&#10;xxWLfZr1H+33RTdvw9fnoXxW6nE6vr6A8DT6f/Gf+12H+Su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PfOwgAAANsAAAAPAAAAAAAAAAAAAAAAAJgCAABkcnMvZG93&#10;bnJldi54bWxQSwUGAAAAAAQABAD1AAAAhwMAAAAA&#10;" fillcolor="white [3212]" strokecolor="black [3213]" strokeweight="1pt">
              <v:stroke joinstyle="miter"/>
              <v:textbox>
                <w:txbxContent>
                  <w:p w:rsidR="00E64B8D" w:rsidRPr="003E7E60" w:rsidRDefault="00E64B8D" w:rsidP="003E7E60">
                    <w:pPr>
                      <w:pStyle w:val="a3"/>
                      <w:spacing w:line="252" w:lineRule="auto"/>
                      <w:jc w:val="center"/>
                      <w:rPr>
                        <w:rFonts w:ascii="Arial" w:eastAsia="Times New Roman" w:hAnsi="Arial"/>
                        <w:color w:val="000000"/>
                        <w:lang w:val="en-US"/>
                      </w:rPr>
                    </w:pPr>
                    <w:r w:rsidRPr="003E7E60"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4</w:t>
                    </w:r>
                  </w:p>
                </w:txbxContent>
              </v:textbox>
            </v:oval>
            <v:rect id="Прямоугольник 32" o:spid="_x0000_s1044" style="position:absolute;left:819;top:1216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E7E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34" o:spid="_x0000_s1045" style="position:absolute;left:58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E7E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35" o:spid="_x0000_s1046" style="position:absolute;left:541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981FBC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37" o:spid="_x0000_s1047" style="position:absolute;left:10265;top:359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598IA&#10;AADbAAAADwAAAGRycy9kb3ducmV2LnhtbESPQWvCQBSE7wX/w/KE3upGB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Tn3wgAAANsAAAAPAAAAAAAAAAAAAAAAAJgCAABkcnMvZG93&#10;bnJldi54bWxQSwUGAAAAAAQABAD1AAAAhwMAAAAA&#10;" fillcolor="white [3212]" strokecolor="black [3213]" strokeweight="1pt">
              <v:textbox>
                <w:txbxContent>
                  <w:p w:rsidR="00E64B8D" w:rsidRDefault="00E64B8D" w:rsidP="00981FBC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line id="Прямая соединительная линия 48" o:spid="_x0000_s1048" style="position:absolute;visibility:visible" from="2142,10567" to="11890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l8EAAADbAAAADwAAAGRycy9kb3ducmV2LnhtbERPz2vCMBS+C/sfwhvsZlPHKLZrFBkI&#10;uwym1rHjW/Nsis1LSaJ2/705DHb8+H7X68kO4ko+9I4VLLIcBHHrdM+dguawnS9BhIiscXBMCn4p&#10;wHr1MKux0u7GO7ruYydSCIcKFZgYx0rK0BqyGDI3Eifu5LzFmKDvpPZ4S+F2kM95XkiLPacGgyO9&#10;GWrP+4tVcKSvsy/KUm5/vi+fJ9uUhZYfSj09TptXEJGm+C/+c79rBS9pbP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1CXwQAAANsAAAAPAAAAAAAAAAAAAAAA&#10;AKECAABkcnMvZG93bnJldi54bWxQSwUGAAAAAAQABAD5AAAAjwMAAAAA&#10;" strokecolor="black [3200]" strokeweight="1pt">
              <v:stroke joinstyle="miter"/>
            </v:line>
            <v:line id="Прямая соединительная линия 49" o:spid="_x0000_s1049" style="position:absolute;flip:x;visibility:visible" from="2144,10567" to="2144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VKMMAAADbAAAADwAAAGRycy9kb3ducmV2LnhtbESPQWsCMRSE74L/ITzBm2YtUurWKCJV&#10;VBBRe+ntsXnubt28LElct//eCAWPw8w3w0znralEQ86XlhWMhgkI4szqknMF3+fV4AOED8gaK8uk&#10;4I88zGfdzhRTbe98pOYUchFL2KeooAihTqX0WUEG/dDWxNG7WGcwROlyqR3eY7mp5FuSvEuDJceF&#10;AmtaFpRdTzejYHzYV3r3e2iaupxsL+Oftftio1S/1y4+QQRqwyv8T2905Cb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ZlSjDAAAA2wAAAA8AAAAAAAAAAAAA&#10;AAAAoQIAAGRycy9kb3ducmV2LnhtbFBLBQYAAAAABAAEAPkAAACRAwAAAAA=&#10;" strokecolor="black [3200]" strokeweight="1pt">
              <v:stroke joinstyle="miter"/>
            </v:line>
            <v:rect id="Прямоугольник 50" o:spid="_x0000_s1050" style="position:absolute;left:10272;top:12343;width:2965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EI8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tEI8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981FBC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line id="Прямая соединительная линия 51" o:spid="_x0000_s1051" style="position:absolute;flip:x;visibility:visible" from="11896,10567" to="11896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P88UAAADbAAAADwAAAGRycy9kb3ducmV2LnhtbESPQWvCQBSE70L/w/IKvekmJZUaXUVK&#10;W1pBpOrF2yP7TKLZt2F3G9N/3xUEj8PMfMPMFr1pREfO15YVpKMEBHFhdc2lgv3uY/gKwgdkjY1l&#10;UvBHHhbzh8EMc20v/EPdNpQiQtjnqKAKoc2l9EVFBv3ItsTRO1pnMETpSqkdXiLcNPI5ScbSYM1x&#10;ocKW3ioqzttfoyDbrBu9Om26rq0n38fs8One2Sj19NgvpyAC9eEevrW/tIKXFK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YP88UAAADbAAAADwAAAAAAAAAA&#10;AAAAAAChAgAAZHJzL2Rvd25yZXYueG1sUEsFBgAAAAAEAAQA+QAAAJMDAAAAAA==&#10;" strokecolor="black [3200]" strokeweight="1pt">
              <v:stroke joinstyle="miter"/>
            </v:line>
            <w10:wrap type="none"/>
            <w10:anchorlock/>
          </v:group>
        </w:pict>
      </w:r>
    </w:p>
    <w:p w:rsidR="001C2CA7" w:rsidRPr="00136431" w:rsidRDefault="00B64DB7" w:rsidP="00F66008">
      <w:pPr>
        <w:pStyle w:val="FORMATTEXT"/>
        <w:spacing w:line="360" w:lineRule="auto"/>
        <w:ind w:firstLine="568"/>
        <w:jc w:val="both"/>
      </w:pPr>
      <w:r w:rsidRPr="00136431">
        <w:t>Рисунок 1 - Поверка СИ 5 методом 4 с помощью эталонов 1, 2, 3</w:t>
      </w:r>
    </w:p>
    <w:p w:rsidR="000D347E" w:rsidRPr="00136431" w:rsidRDefault="00396E11" w:rsidP="000D347E">
      <w:pPr>
        <w:pStyle w:val="FORMATTEXT"/>
        <w:spacing w:line="360" w:lineRule="auto"/>
        <w:ind w:firstLine="568"/>
        <w:jc w:val="center"/>
        <w:rPr>
          <w:b/>
          <w:lang w:val="en-US"/>
        </w:rPr>
      </w:pP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56" o:spid="_x0000_s1052" editas="canvas" style="width:109.2pt;height:87.6pt;mso-position-horizontal-relative:char;mso-position-vertical-relative:line" coordsize="1386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">
            <v:shape id="_x0000_s1053" type="#_x0000_t75" style="position:absolute;width:13868;height:11125;visibility:visible">
              <v:fill o:detectmouseclick="t"/>
              <v:path o:connecttype="none"/>
            </v:shape>
            <v:line id="Прямая соединительная линия 43" o:spid="_x0000_s1054" style="position:absolute;visibility:visible" from="7042,3212" to="704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C5sMAAADbAAAADwAAAGRycy9kb3ducmV2LnhtbESPT4vCMBTE78J+h/AWvK3p6lK21SiL&#10;IHgR/Lfi8dk822LzUpKo9dtvhAWPw8z8hpnMOtOIGzlfW1bwOUhAEBdW11wq2O8WH98gfEDW2Fgm&#10;BQ/yMJu+9SaYa3vnDd22oRQRwj5HBVUIbS6lLyoy6Ae2JY7e2TqDIUpXSu3wHuGmkcMkSaXBmuNC&#10;hS3NKyou26tR8EuHi0uzTC5Ox+v6bPZZquVKqf579zMGEagLr/B/e6kVfI3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PwubDAAAA2wAAAA8AAAAAAAAAAAAA&#10;AAAAoQIAAGRycy9kb3ducmV2LnhtbFBLBQYAAAAABAAEAPkAAACRAwAAAAA=&#10;" strokecolor="black [3200]" strokeweight="1pt">
              <v:stroke joinstyle="miter"/>
            </v:line>
            <v:line id="Прямая соединительная линия 44" o:spid="_x0000_s1055" style="position:absolute;visibility:visible" from="2143,4816" to="11896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aksIAAADbAAAADwAAAGRycy9kb3ducmV2LnhtbESPT4vCMBTE78J+h/AWvGnqIsVWo8iC&#10;sJcF/y57fDbPtti8lCRq/fZGEDwOM/MbZrboTCOu5HxtWcFomIAgLqyuuVSw360GExA+IGtsLJOC&#10;O3lYzD96M8y1vfGGrttQighhn6OCKoQ2l9IXFRn0Q9sSR+9kncEQpSuldniLcNPIryRJpcGa40KF&#10;LX1XVJy3F6PgQH9nl2aZXB3/L+uT2Weplr9K9T+75RREoC68w6/2j1YwH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Zaks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45" o:spid="_x0000_s1056" style="position:absolute;flip:x;visibility:visible" from="2143,3216" to="2144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fLcMAAADbAAAADwAAAGRycy9kb3ducmV2LnhtbESPQWsCMRSE7wX/Q3iCt5q1qNjVKFJU&#10;bEGkthdvj81zd3XzsiRxXf99UxA8DjPfDDNbtKYSDTlfWlYw6CcgiDOrS84V/P6sXycgfEDWWFkm&#10;BXfysJh3XmaYanvjb2oOIRexhH2KCooQ6lRKnxVk0PdtTRy9k3UGQ5Qul9rhLZabSr4lyVgaLDku&#10;FFjTR0HZ5XA1Cob7XaW/zvumqcv3z9PwuHErNkr1uu1yCiJQG57hB73VkRvB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ny3DAAAA2wAAAA8AAAAAAAAAAAAA&#10;AAAAoQIAAGRycy9kb3ducmV2LnhtbFBLBQYAAAAABAAEAPkAAACRAwAAAAA=&#10;" strokecolor="black [3200]" strokeweight="1pt">
              <v:stroke joinstyle="miter"/>
            </v:line>
            <v:line id="Прямая соединительная линия 46" o:spid="_x0000_s1057" style="position:absolute;flip:x;visibility:visible" from="11895,3216" to="11896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BWsMAAADbAAAADwAAAGRycy9kb3ducmV2LnhtbESPQWsCMRSE74L/ITyhN81WROxqlCJa&#10;rCBS9eLtsXnubrt5WZK4bv+9EQSPw8w3w8wWralEQ86XlhW8DxIQxJnVJecKTsd1fwLCB2SNlWVS&#10;8E8eFvNuZ4aptjf+oeYQchFL2KeooAihTqX0WUEG/cDWxNG7WGcwROlyqR3eYrmp5DBJxtJgyXGh&#10;wJqWBWV/h6tRMNrvKr393TdNXX58X0bnL7dio9Rbr/2cggjUhlf4SW905M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AVrDAAAA2wAAAA8AAAAAAAAAAAAA&#10;AAAAoQIAAGRycy9kb3ducmV2LnhtbFBLBQYAAAAABAAEAPkAAACRAwAAAAA=&#10;" strokecolor="black [3200]" strokeweight="1pt">
              <v:stroke joinstyle="miter"/>
            </v:line>
            <v:rect id="Прямоугольник 52" o:spid="_x0000_s1058" style="position:absolute;left:5419;top:7848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/z8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/z8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53" o:spid="_x0000_s1059" style="position:absolute;left:5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aVM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kzH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aVM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54" o:spid="_x0000_s1060" style="position:absolute;left:5419;top:39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IM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kzH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CIM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55" o:spid="_x0000_s1061" style="position:absolute;left:10266;top:3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nu8MA&#10;AADbAAAADwAAAGRycy9kb3ducmV2LnhtbESPX2vCQBDE34V+h2MLfdNLBbV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nu8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D347E" w:rsidRPr="00136431">
        <w:rPr>
          <w:b/>
          <w:lang w:val="en-US"/>
        </w:rPr>
        <w:tab/>
      </w:r>
      <w:r w:rsidR="000D347E" w:rsidRPr="00136431">
        <w:rPr>
          <w:b/>
          <w:lang w:val="en-US"/>
        </w:rPr>
        <w:tab/>
      </w: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73" o:spid="_x0000_s1062" editas="canvas" style="width:106.8pt;height:84.6pt;mso-position-horizontal-relative:char;mso-position-vertical-relative:line" coordsize="13563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">
            <v:shape id="_x0000_s1063" type="#_x0000_t75" style="position:absolute;width:13563;height:10744;visibility:visible">
              <v:fill o:detectmouseclick="t"/>
              <v:path o:connecttype="none"/>
            </v:shape>
            <v:line id="Прямая соединительная линия 59" o:spid="_x0000_s1064" style="position:absolute;visibility:visible" from="7046,3206" to="704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5j0cIAAADbAAAADwAAAGRycy9kb3ducmV2LnhtbESPQYvCMBSE7wv+h/AEb2vqgmVbjSKC&#10;sBdBXXfx+GyebbF5KUnU+u+NIHgcZuYbZjrvTCOu5HxtWcFomIAgLqyuuVSw/119foPwAVljY5kU&#10;3MnDfNb7mGKu7Y23dN2FUkQI+xwVVCG0uZS+qMigH9qWOHon6wyGKF0ptcNbhJtGfiVJKg3WHBcq&#10;bGlZUXHeXYyCP/o/uzTL5Op4uGxOZp+lWq6VGvS7xQREoC68w6/2j1YwzuD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5j0c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60" o:spid="_x0000_s1065" style="position:absolute;visibility:visible" from="2142,4809" to="1189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gA8b4AAADbAAAADwAAAGRycy9kb3ducmV2LnhtbERPy4rCMBTdD/gP4QruxlQXxVajiCC4&#10;EXzN4PLaXNtic1OSqPXvzUJweTjv2aIzjXiQ87VlBaNhAoK4sLrmUsHpuP6dgPABWWNjmRS8yMNi&#10;3vuZYa7tk/f0OIRSxBD2OSqoQmhzKX1RkUE/tC1x5K7WGQwRulJqh88Ybho5TpJUGqw5NlTY0qqi&#10;4na4GwV/9H9zaZbJ9eV8313NKUu13Co16HfLKYhAXfiKP+6NVpDG9fFL/AFy/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ADxvgAAANsAAAAPAAAAAAAAAAAAAAAAAKEC&#10;AABkcnMvZG93bnJldi54bWxQSwUGAAAAAAQABAD5AAAAjAMAAAAA&#10;" strokecolor="black [3200]" strokeweight="1pt">
              <v:stroke joinstyle="miter"/>
            </v:line>
            <v:line id="Прямая соединительная линия 61" o:spid="_x0000_s1066" style="position:absolute;flip:x;visibility:visible" from="2142,3209" to="2143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FTsMAAADbAAAADwAAAGRycy9kb3ducmV2LnhtbESPQWsCMRSE7wX/Q3iCt5pVRHRrFBEV&#10;KxRRe+ntsXnubt28LElct//eFASPw8x8w8wWralEQ86XlhUM+gkI4szqknMF3+fN+wSED8gaK8uk&#10;4I88LOadtxmm2t75SM0p5CJC2KeooAihTqX0WUEGfd/WxNG7WGcwROlyqR3eI9xUcpgkY2mw5LhQ&#10;YE2rgrLr6WYUjA5fld7/HpqmLqefl9HP1q3ZKNXrtssPEIHa8Ao/2zutYDyA/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axU7DAAAA2wAAAA8AAAAAAAAAAAAA&#10;AAAAoQIAAGRycy9kb3ducmV2LnhtbFBLBQYAAAAABAAEAPkAAACRAwAAAAA=&#10;" strokecolor="black [3200]" strokeweight="1pt">
              <v:stroke joinstyle="miter"/>
            </v:line>
            <v:line id="Прямая соединительная линия 62" o:spid="_x0000_s1067" style="position:absolute;flip:x;visibility:visible" from="11895,3209" to="1189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bOcMAAADbAAAADwAAAGRycy9kb3ducmV2LnhtbESPQWsCMRSE7wX/Q3iCt5pVRHRrFBEV&#10;KxRRe+ntsXnubt28LElct//eFASPw8x8w8wWralEQ86XlhUM+gkI4szqknMF3+fN+wSED8gaK8uk&#10;4I88LOadtxmm2t75SM0p5CJC2KeooAihTqX0WUEGfd/WxNG7WGcwROlyqR3eI9xUcpgkY2mw5LhQ&#10;YE2rgrLr6WYUjA5fld7/HpqmLqefl9HP1q3ZKNXrtssPEIHa8Ao/2zutYDyE/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IWznDAAAA2wAAAA8AAAAAAAAAAAAA&#10;AAAAoQIAAGRycy9kb3ducmV2LnhtbFBLBQYAAAAABAAEAPkAAACRAwAAAAA=&#10;" strokecolor="black [3200]" strokeweight="1pt">
              <v:stroke joinstyle="miter"/>
            </v:line>
            <v:rect id="Прямоугольник 65" o:spid="_x0000_s1068" style="position:absolute;left:588;top:7543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tBs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tB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66" o:spid="_x0000_s1069" style="position:absolute;left:58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zccMA&#10;AADbAAAADwAAAGRycy9kb3ducmV2LnhtbESPzW7CMBCE70h9B2uRuIEDh7RKMagU8dPegMJ5FW+T&#10;iOw6ig2EPn1dqRLH0cx8o5nOO67VlVpfOTEwHiWgSHJnKykMfB1WwxdQPqBYrJ2QgTt5mM+eelPM&#10;rLvJjq77UKgIEZ+hgTKEJtPa5yUx+pFrSKL37VrGEGVbaNviLcK51pMkSTVjJXGhxIbeS8rP+wsb&#10;4E9ZNMdNgjxJP3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zcc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67" o:spid="_x0000_s1070" style="position:absolute;left:541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W6sIA&#10;AADbAAAADwAAAGRycy9kb3ducmV2LnhtbESPS2/CMBCE70j8B2uRegMHDgEFDCqgPuiNV8+reJtE&#10;za6j2IW0vx5XQuI4mplvNItVx7W6UOsrJwbGowQUSe5sJYWB0/FlOAPlA4rF2gkZ+CUPq2W/t8DM&#10;uqvs6XIIhYoQ8RkaKENoMq19XhKjH7mGJHpfrmUMUbaFti1eI5xrPUmSVDNWEhdKbGhTUv59+GED&#10;/CHr5vyWIE/S3Z/n/HW6rT6NeRp0z3NQgbrwCN/b79ZAOoX/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hbqwgAAANsAAAAPAAAAAAAAAAAAAAAAAJgCAABkcnMvZG93&#10;bnJldi54bWxQSwUGAAAAAAQABAD1AAAAhwMAAAAA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68" o:spid="_x0000_s1071" style="position:absolute;left:10265;top:359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mMAA&#10;AADbAAAADwAAAGRycy9kb3ducmV2LnhtbERPO2/CMBDeK/EfrEPqVhwypChgotKKPtighfkUH0nU&#10;3DmKDaT8ejxUYvz0vRfFwK06U+8bJwamkwQUSelsI5WBn+/10wyUDygWWydk4I88FMvRwwJz6y6y&#10;pfMuVCqGiM/RQB1Cl2vty5oY/cR1JJE7up4xRNhX2vZ4ieHc6jRJMs3YSGyosaPXmsrf3YkN8EZW&#10;3f4jQU6zr6vn8v35rTkY8zgeXuagAg3hLv53f1oDWRwbv8Qf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GCmM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line id="Прямая соединительная линия 69" o:spid="_x0000_s1072" style="position:absolute;visibility:visible" from="2142,5943" to="11890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pbMIAAADbAAAADwAAAGRycy9kb3ducmV2LnhtbESPT4vCMBTE78J+h/AW9mbT9VBsNYoI&#10;wl6EXf/h8dk822LzUpKo3W9vBMHjMDO/Yabz3rTiRs43lhV8JykI4tLqhisFu+1qOAbhA7LG1jIp&#10;+CcP89nHYIqFtnf+o9smVCJC2BeooA6hK6T0ZU0GfWI74uidrTMYonSV1A7vEW5aOUrTTBpsOC7U&#10;2NGypvKyuRoFezpcXJbncnU6Xn/PZpdnWq6V+vrsFxMQgfrwDr/aP1pBlsP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KpbM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70" o:spid="_x0000_s1073" style="position:absolute;flip:x;visibility:visible" from="2144,5943" to="2144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/2CMIAAADbAAAADwAAAGRycy9kb3ducmV2LnhtbERPy2oCMRTdF/yHcAV3NWORto4TRYqK&#10;LRTxsXF3mdx56ORmSOI4/ftmUejycN7ZsjeN6Mj52rKCyTgBQZxbXXOp4HzaPL+D8AFZY2OZFPyQ&#10;h+Vi8JRhqu2DD9QdQyliCPsUFVQhtKmUPq/IoB/bljhyhXUGQ4SulNrhI4abRr4kyas0WHNsqLCl&#10;j4ry2/FuFEz3343+uu67rq1nn8X0snVrNkqNhv1qDiJQH/7Ff+6dVvAW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/2CMIAAADbAAAADwAAAAAAAAAAAAAA&#10;AAChAgAAZHJzL2Rvd25yZXYueG1sUEsFBgAAAAAEAAQA+QAAAJADAAAAAA==&#10;" strokecolor="black [3200]" strokeweight="1pt">
              <v:stroke joinstyle="miter"/>
            </v:line>
            <v:rect id="Прямоугольник 71" o:spid="_x0000_s1074" style="position:absolute;left:10265;top:7543;width:2966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92MIA&#10;AADbAAAADwAAAGRycy9kb3ducmV2LnhtbESPQWvCQBSE74L/YXmCN93oQUvqKlWptd7U6vmRfU2C&#10;eW9Ddqupv74rFDwOM/MNM1u0XKkrNb50YmA0TECRZM6Wkhv4Or4PXkD5gGKxckIGfsnDYt7tzDC1&#10;7iZ7uh5CriJEfIoGihDqVGufFcToh64mid63axhDlE2ubYO3COdKj5NkohlLiQsF1rQqKLscftgA&#10;72RZnz4S5PHk8+4520zX5dmYfq99ewUVqA3P8H97aw1MR/D4En+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r3YwgAAANsAAAAPAAAAAAAAAAAAAAAAAJgCAABkcnMvZG93&#10;bnJldi54bWxQSwUGAAAAAAQABAD1AAAAhwMAAAAA&#10;" fillcolor="white [3212]" strokecolor="black [3213]" strokeweight="1pt">
              <v:textbox>
                <w:txbxContent>
                  <w:p w:rsidR="00E64B8D" w:rsidRDefault="00E64B8D" w:rsidP="000D347E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line id="Прямая соединительная линия 72" o:spid="_x0000_s1075" style="position:absolute;flip:x;visibility:visible" from="11896,5943" to="11896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HN5MUAAADbAAAADwAAAGRycy9kb3ducmV2LnhtbESPT2vCQBTE7wW/w/IEb3VjCK1GVylF&#10;S1so4p+Lt0f2mUSzb8PuGtNv3y0Uehxm5jfMYtWbRnTkfG1ZwWScgCAurK65VHA8bB6nIHxA1thY&#10;JgXf5GG1HDwsMNf2zjvq9qEUEcI+RwVVCG0upS8qMujHtiWO3tk6gyFKV0rt8B7hppFpkjxJgzXH&#10;hQpbeq2ouO5vRkG2/Wr052XbdW09+zhnpze3ZqPUaNi/zEEE6sN/+K/9rhU8p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HN5MUAAADbAAAADwAAAAAAAAAA&#10;AAAAAAChAgAAZHJzL2Rvd25yZXYueG1sUEsFBgAAAAAEAAQA+QAAAJMDAAAAAA==&#10;" strokecolor="black [3200]" strokeweight="1pt">
              <v:stroke joinstyle="miter"/>
            </v:line>
            <w10:wrap type="none"/>
            <w10:anchorlock/>
          </v:group>
        </w:pict>
      </w:r>
    </w:p>
    <w:p w:rsidR="001C2CA7" w:rsidRPr="00136431" w:rsidRDefault="00B64DB7" w:rsidP="00F66008">
      <w:pPr>
        <w:pStyle w:val="FORMATTEXT"/>
        <w:spacing w:line="360" w:lineRule="auto"/>
        <w:ind w:firstLine="568"/>
        <w:jc w:val="both"/>
        <w:rPr>
          <w:b/>
        </w:rPr>
      </w:pPr>
      <w:r w:rsidRPr="00136431">
        <w:t>Рисунок 2 - Поверка СИ 5 с помощью эталонов 1, 2, 3</w:t>
      </w:r>
    </w:p>
    <w:p w:rsidR="00B64DB7" w:rsidRPr="00136431" w:rsidRDefault="00B64DB7" w:rsidP="00B64DB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5.16.2</w:t>
      </w:r>
      <w:proofErr w:type="gramStart"/>
      <w:r w:rsidRPr="00136431">
        <w:rPr>
          <w:sz w:val="24"/>
          <w:szCs w:val="24"/>
        </w:rPr>
        <w:t xml:space="preserve"> Е</w:t>
      </w:r>
      <w:proofErr w:type="gramEnd"/>
      <w:r w:rsidRPr="00136431">
        <w:rPr>
          <w:sz w:val="24"/>
          <w:szCs w:val="24"/>
        </w:rPr>
        <w:t>сли поверку СИ можно провести с помощью любого из методов пове</w:t>
      </w:r>
      <w:r w:rsidRPr="00136431">
        <w:rPr>
          <w:sz w:val="24"/>
          <w:szCs w:val="24"/>
        </w:rPr>
        <w:t>р</w:t>
      </w:r>
      <w:r w:rsidRPr="00136431">
        <w:rPr>
          <w:sz w:val="24"/>
          <w:szCs w:val="24"/>
        </w:rPr>
        <w:t>ки</w:t>
      </w:r>
      <w:r w:rsidR="00255432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или любого из эталонов (образцовых СИ), указанных в схеме, сплошные линии, показывающие передачу размера единицы, не соединяют в точку (рисунки 3 - 5).</w:t>
      </w:r>
    </w:p>
    <w:p w:rsidR="00EC64D8" w:rsidRPr="00136431" w:rsidRDefault="00396E11" w:rsidP="00B64DB7">
      <w:pPr>
        <w:pStyle w:val="FORMATTEXT"/>
        <w:spacing w:line="360" w:lineRule="auto"/>
        <w:ind w:firstLine="568"/>
        <w:jc w:val="both"/>
      </w:pPr>
      <w:r>
        <w:rPr>
          <w:noProof/>
        </w:rPr>
        <w:pict>
          <v:shape id="Дуга 15" o:spid="_x0000_s1261" style="position:absolute;left:0;text-align:left;margin-left:326.65pt;margin-top:28.25pt;width:14.05pt;height:14.95pt;z-index:251659264;visibility:visible;mso-width-relative:margin;v-text-anchor:middle" coordsize="178435,189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" adj="0,,0" path="m13,96581nsc-528,63435,15220,32390,41557,14681v28594,-19227,64946,-19595,93879,-950c162130,30933,178436,61726,178436,94933r-89218,l13,96581xem13,96581nfc-528,63435,15220,32390,41557,14681v28594,-19227,64946,-19595,93879,-950c162130,30933,178436,61726,178436,94933e" filled="f" strokecolor="black [3200]" strokeweight="1.5pt">
            <v:stroke joinstyle="miter"/>
            <v:formulas/>
            <v:path arrowok="t" o:connecttype="custom" o:connectlocs="13,96581;41557,14681;135436,13731;178436,94933" o:connectangles="0,0,0,0"/>
          </v:shape>
        </w:pict>
      </w:r>
      <w:r w:rsidR="00B64DB7" w:rsidRPr="00136431">
        <w:rPr>
          <w:sz w:val="24"/>
          <w:szCs w:val="24"/>
        </w:rPr>
        <w:t>5.17</w:t>
      </w:r>
      <w:proofErr w:type="gramStart"/>
      <w:r w:rsidR="00B64DB7" w:rsidRPr="00136431">
        <w:rPr>
          <w:sz w:val="24"/>
          <w:szCs w:val="24"/>
        </w:rPr>
        <w:t xml:space="preserve"> П</w:t>
      </w:r>
      <w:proofErr w:type="gramEnd"/>
      <w:r w:rsidR="00B64DB7" w:rsidRPr="00136431">
        <w:rPr>
          <w:sz w:val="24"/>
          <w:szCs w:val="24"/>
        </w:rPr>
        <w:t>о возможности следует избегать пересечения линий. Если это сделать</w:t>
      </w:r>
      <w:r w:rsidR="00255432" w:rsidRPr="00136431">
        <w:rPr>
          <w:sz w:val="24"/>
          <w:szCs w:val="24"/>
        </w:rPr>
        <w:t xml:space="preserve"> </w:t>
      </w:r>
      <w:r w:rsidR="00B64DB7" w:rsidRPr="00136431">
        <w:rPr>
          <w:sz w:val="24"/>
          <w:szCs w:val="24"/>
        </w:rPr>
        <w:t>невозможно, каждое пересечение изображают знаком</w:t>
      </w:r>
      <w:r w:rsidR="00255432" w:rsidRPr="00136431">
        <w:t xml:space="preserve"> </w:t>
      </w: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111" o:spid="_x0000_s1256" editas="canvas" style="width:48pt;height:21.6pt;mso-position-horizontal-relative:char;mso-position-vertical-relative:line" coordsize="609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">
            <v:shape id="_x0000_s1260" type="#_x0000_t75" style="position:absolute;width:6096;height:2743;visibility:visible">
              <v:fill o:detectmouseclick="t"/>
              <v:path o:connecttype="none"/>
            </v:shape>
            <v:line id="Прямая соединительная линия 109" o:spid="_x0000_s1259" style="position:absolute;visibility:visible" from="3336,0" to="3336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sMEAAADcAAAADwAAAGRycy9kb3ducmV2LnhtbERPS4vCMBC+C/sfwizszabrodhqFBGE&#10;vQi7vvA4NmNbbCYlidr990YQvM3H95zpvDetuJHzjWUF30kKgri0uuFKwW67Go5B+ICssbVMCv7J&#10;w3z2MZhioe2d/+i2CZWIIewLVFCH0BVS+rImgz6xHXHkztYZDBG6SmqH9xhuWjlK00wabDg21NjR&#10;sqbysrkaBXs6XFyW53J1Ol5/z2aXZ1qulfr67BcTEIH68Ba/3D86zk9z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hSwwQAAANwAAAAPAAAAAAAAAAAAAAAA&#10;AKECAABkcnMvZG93bnJldi54bWxQSwUGAAAAAAQABAD5AAAAjwMAAAAA&#10;" strokecolor="black [3200]" strokeweight="1pt">
              <v:stroke joinstyle="miter"/>
            </v:line>
            <v:line id="Прямая соединительная линия 209" o:spid="_x0000_s1258" style="position:absolute;visibility:visible" from="4235,1862" to="524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91zMMAAADcAAAADwAAAGRycy9kb3ducmV2LnhtbESPQYvCMBSE7wv+h/AEb9tUD2VbjSKC&#10;4EVQV8Xjs3m2xealJFHrv98sLOxxmJlvmNmiN614kvONZQXjJAVBXFrdcKXg+L3+/ALhA7LG1jIp&#10;eJOHxXzwMcNC2xfv6XkIlYgQ9gUqqEPoCil9WZNBn9iOOHo36wyGKF0ltcNXhJtWTtI0kwYbjgs1&#10;drSqqbwfHkbBic53l+W5XF8vj93NHPNMy61So2G/nIII1If/8F97oxVM0hx+z8Qj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vdczDAAAA3AAAAA8AAAAAAAAAAAAA&#10;AAAAoQIAAGRycy9kb3ducmV2LnhtbFBLBQYAAAAABAAEAPkAAACRAwAAAAA=&#10;" strokecolor="black [3200]" strokeweight="1pt">
              <v:stroke joinstyle="miter"/>
            </v:line>
            <v:line id="Прямая соединительная линия 210" o:spid="_x0000_s1257" style="position:absolute;visibility:visible" from="1430,1862" to="2440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KjMIAAADcAAAADwAAAGRycy9kb3ducmV2LnhtbERPu2rDMBTdC/kHcQvZGjkZTO1EMaUQ&#10;yFJoHi0Zb60b29i6MpJiO38fDYWMh/PeFJPpxEDON5YVLBcJCOLS6oYrBefT7u0dhA/IGjvLpOBO&#10;Hort7GWDubYjH2g4hkrEEPY5KqhD6HMpfVmTQb+wPXHkrtYZDBG6SmqHYww3nVwlSSoNNhwbauzp&#10;s6ayPd6Mgh/6bV2aZXL3d7l9X805S7X8Umr+On2sQQSawlP8795rBatlnB/PxCM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xKjMIAAADcAAAADwAAAAAAAAAAAAAA&#10;AAChAgAAZHJzL2Rvd25yZXYueG1sUEsFBgAAAAAEAAQA+QAAAJADAAAAAA==&#10;" strokecolor="black [3200]" strokeweight="1pt">
              <v:stroke joinstyle="miter"/>
            </v:line>
            <w10:wrap type="none"/>
            <w10:anchorlock/>
          </v:group>
        </w:pict>
      </w:r>
      <w:r w:rsidR="009E0160" w:rsidRPr="00136431">
        <w:t>.</w:t>
      </w:r>
    </w:p>
    <w:p w:rsidR="00FE5D1B" w:rsidRPr="00136431" w:rsidRDefault="00FE5D1B" w:rsidP="00B64DB7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3B18E3" w:rsidRPr="00136431" w:rsidRDefault="00396E11" w:rsidP="003B18E3">
      <w:pPr>
        <w:pStyle w:val="FORMATTEXT"/>
        <w:spacing w:line="360" w:lineRule="auto"/>
        <w:ind w:firstLine="568"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110" o:spid="_x0000_s1076" editas="canvas" style="width:108.8pt;height:121.8pt;mso-position-horizontal-relative:char;mso-position-vertical-relative:line" coordsize="13811,1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">
            <v:shape id="_x0000_s1077" type="#_x0000_t75" style="position:absolute;width:13811;height:15462;visibility:visible">
              <v:fill o:detectmouseclick="t"/>
              <v:path o:connecttype="none"/>
            </v:shape>
            <v:line id="Прямая соединительная линия 88" o:spid="_x0000_s1078" style="position:absolute;flip:x;visibility:visible" from="6904,9436" to="7012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KKcIAAADbAAAADwAAAGRycy9kb3ducmV2LnhtbERPz2vCMBS+D/wfwhO8zdRRRq1GEdnG&#10;Nhhl6sXbo3m21ealJLHt/vvlMNjx4/u93o6mFT0531hWsJgnIIhLqxuuFJyOr48ZCB+QNbaWScEP&#10;edhuJg9rzLUd+Jv6Q6hEDGGfo4I6hC6X0pc1GfRz2xFH7mKdwRChq6R2OMRw08qnJHmWBhuODTV2&#10;tK+pvB3uRkFafLX681r0fdcsPy7p+c29sFFqNh13KxCBxvAv/nO/awVZHBu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yKKcIAAADbAAAADwAAAAAAAAAAAAAA&#10;AAChAgAAZHJzL2Rvd25yZXYueG1sUEsFBgAAAAAEAAQA+QAAAJADAAAAAA==&#10;" strokecolor="black [3200]" strokeweight="1pt">
              <v:stroke joinstyle="miter"/>
            </v:line>
            <v:oval id="Овал 92" o:spid="_x0000_s1079" style="position:absolute;left:4198;top:5854;width:5627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XDMUA&#10;AADbAAAADwAAAGRycy9kb3ducmV2LnhtbESPQWvCQBSE74X+h+UVetNNQyltdBOkGPAkaqX1+Mw+&#10;k2j2bciuSfrv3YLQ4zAz3zDzbDSN6KlztWUFL9MIBHFhdc2lgv1XPnkH4TyyxsYyKfglB1n6+DDH&#10;RNuBt9TvfCkChF2CCirv20RKV1Rk0E1tSxy8k+0M+iC7UuoOhwA3jYyj6E0arDksVNjSZ0XFZXc1&#10;CvKzO8XrfN9/t8erbpbD4WdTvir1/DQuZiA8jf4/fG+vtIKP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FcMxQAAANsAAAAPAAAAAAAAAAAAAAAAAJgCAABkcnMv&#10;ZG93bnJldi54bWxQSwUGAAAAAAQABAD1AAAAigMAAAAA&#10;" fillcolor="white [3212]" strokecolor="black [3213]" strokeweight="1pt">
              <v:stroke joinstyle="miter"/>
              <v:textbox>
                <w:txbxContent>
                  <w:p w:rsidR="00E64B8D" w:rsidRPr="00981FBC" w:rsidRDefault="00E64B8D" w:rsidP="003B18E3">
                    <w:pPr>
                      <w:pStyle w:val="a3"/>
                      <w:spacing w:line="252" w:lineRule="auto"/>
                      <w:jc w:val="center"/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  <w:t>4</w:t>
                    </w:r>
                  </w:p>
                </w:txbxContent>
              </v:textbox>
            </v:oval>
            <v:rect id="Прямоугольник 93" o:spid="_x0000_s1080" style="position:absolute;left:5418;top:12248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gzsMA&#10;AADbAAAADwAAAGRycy9kb3ducmV2LnhtbESPQWvCQBSE7wX/w/IEb7pRwb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Bgz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B18E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94" o:spid="_x0000_s1081" style="position:absolute;left:5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4usMA&#10;AADbAAAADwAAAGRycy9kb3ducmV2LnhtbESPQWvCQBSE7wX/w/IEb7pRxL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n4u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B18E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96" o:spid="_x0000_s1082" style="position:absolute;left:10266;top:3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DVsMA&#10;AADbAAAADwAAAGRycy9kb3ducmV2LnhtbESPzW7CMBCE75V4B2uRuBUHDgECBtFW/YEb0HJexdsk&#10;anYdxQZCnx4jVepxNDPfaBarjmt1ptZXTgyMhgkoktzZSgoDn4fXxykoH1As1k7IwJU8rJa9hwVm&#10;1l1kR+d9KFSEiM/QQBlCk2nt85IY/dA1JNH7di1jiLIttG3xEuFc63GSpJqxkrhQYkPPJeU/+xMb&#10;4K08NV/vCfI43fx6zt8mL9XRmEG/W89BBerCf/iv/WENzFK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DV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3B18E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12" o:spid="_x0000_s1083" type="#_x0000_t34" style="position:absolute;left:1967;top:3323;width:3163;height:294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IusAAAADcAAAADwAAAGRycy9kb3ducmV2LnhtbERPTYvCMBC9C/sfwix4s6keRKppkWUX&#10;ijerB49DM7alzaTbRFv99WZhwds83ufsssl04k6DaywrWEYxCOLS6oYrBefTz2IDwnlkjZ1lUvAg&#10;B1n6Mdthou3IR7oXvhIhhF2CCmrv+0RKV9Zk0EW2Jw7c1Q4GfYBDJfWAYwg3nVzF8VoabDg01NjT&#10;V01lW9yMgu+z+R1xv87b5/XSHqiwh8LkSs0/p/0WhKfJv8X/7lyH+csV/D0TLpD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oyLrAAAAA3AAAAA8AAAAAAAAAAAAAAAAA&#10;oQIAAGRycy9kb3ducmV2LnhtbFBLBQYAAAAABAAEAPkAAACOAwAAAAA=&#10;" strokecolor="black [3200]" strokeweight="1pt"/>
            <v:shape id="Соединительная линия уступом 117" o:spid="_x0000_s1084" type="#_x0000_t34" style="position:absolute;left:8780;top:3407;width:3193;height:27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+pcIAAADcAAAADwAAAGRycy9kb3ducmV2LnhtbERPzWrCQBC+C77DMgVvurGokdRVpGDR&#10;S8HoA0yy0yQ0Oxt2tzH26bsFwdt8fL+z2Q2mFT0531hWMJ8lIIhLqxuuFFwvh+kahA/IGlvLpOBO&#10;Hnbb8WiDmbY3PlOfh0rEEPYZKqhD6DIpfVmTQT+zHXHkvqwzGCJ0ldQObzHctPI1SVbSYMOxocaO&#10;3msqv/MfowCL9NT7xeFeuOUxxeb68ftZGKUmL8P+DUSgITzFD/dRx/nzFP6fi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k+pcIAAADcAAAADwAAAAAAAAAAAAAA&#10;AAChAgAAZHJzL2Rvd25yZXYueG1sUEsFBgAAAAAEAAQA+QAAAJADAAAAAA==&#10;" strokecolor="black [3200]" strokeweight="1pt"/>
            <w10:wrap type="none"/>
            <w10:anchorlock/>
          </v:group>
        </w:pict>
      </w:r>
      <w:r w:rsidR="003B18E3" w:rsidRPr="00136431">
        <w:rPr>
          <w:sz w:val="24"/>
          <w:szCs w:val="24"/>
          <w:lang w:val="en-US"/>
        </w:rPr>
        <w:tab/>
      </w:r>
      <w:r w:rsidR="003B18E3" w:rsidRPr="00136431">
        <w:rPr>
          <w:sz w:val="24"/>
          <w:szCs w:val="24"/>
          <w:lang w:val="en-US"/>
        </w:rPr>
        <w:tab/>
      </w:r>
      <w:r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63" o:spid="_x0000_s1085" editas="canvas" style="width:106.8pt;height:119.4pt;mso-position-horizontal-relative:char;mso-position-vertical-relative:line" coordsize="13563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">
            <v:shape id="_x0000_s1086" type="#_x0000_t75" style="position:absolute;width:13563;height:15163;visibility:visible">
              <v:fill o:detectmouseclick="t"/>
              <v:path o:connecttype="none"/>
            </v:shape>
            <v:line id="Прямая соединительная линия 16" o:spid="_x0000_s1087" style="position:absolute;visibility:visible" from="7046,3206" to="7046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OY78AAADbAAAADwAAAGRycy9kb3ducmV2LnhtbERPS4vCMBC+L/gfwgje1tQ9lG01igiC&#10;lwXfeBybsS02k5JErf9+Iwje5uN7zmTWmUbcyfnasoLRMAFBXFhdc6lgv1t+/4LwAVljY5kUPMnD&#10;bNr7mmCu7YM3dN+GUsQQ9jkqqEJocyl9UZFBP7QtceQu1hkMEbpSaoePGG4a+ZMkqTRYc2yosKVF&#10;RcV1ezMKDnS8ujTL5PJ8uq0vZp+lWv4pNeh38zGIQF34iN/ulY7zU3j9Eg+Q0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tOY78AAADbAAAADwAAAAAAAAAAAAAAAACh&#10;AgAAZHJzL2Rvd25yZXYueG1sUEsFBgAAAAAEAAQA+QAAAI0DAAAAAA==&#10;" strokecolor="black [3200]" strokeweight="1pt">
              <v:stroke joinstyle="miter"/>
            </v:line>
            <v:oval id="Овал 18" o:spid="_x0000_s1088" style="position:absolute;left:4198;top:5847;width:5627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jvM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Y7zEAAAA2wAAAA8AAAAAAAAAAAAAAAAAmAIAAGRycy9k&#10;b3ducmV2LnhtbFBLBQYAAAAABAAEAPUAAACJAwAAAAA=&#10;" fillcolor="white [3212]" strokecolor="black [3213]" strokeweight="1pt">
              <v:stroke joinstyle="miter"/>
              <v:textbox>
                <w:txbxContent>
                  <w:p w:rsidR="00E64B8D" w:rsidRPr="003E7E60" w:rsidRDefault="00E64B8D" w:rsidP="009E0160">
                    <w:pPr>
                      <w:pStyle w:val="a3"/>
                      <w:spacing w:line="252" w:lineRule="auto"/>
                      <w:jc w:val="center"/>
                      <w:rPr>
                        <w:rFonts w:ascii="Arial" w:eastAsia="Times New Roman" w:hAnsi="Arial"/>
                        <w:color w:val="000000"/>
                        <w:lang w:val="en-US"/>
                      </w:rPr>
                    </w:pPr>
                    <w:r w:rsidRPr="003E7E60"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4</w:t>
                    </w:r>
                  </w:p>
                </w:txbxContent>
              </v:textbox>
            </v:oval>
            <v:rect id="Прямоугольник 19" o:spid="_x0000_s1089" style="position:absolute;left:819;top:1216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9E01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20" o:spid="_x0000_s1090" style="position:absolute;left:58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3Xr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/r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devwAAANsAAAAPAAAAAAAAAAAAAAAAAJgCAABkcnMvZG93bnJl&#10;di54bWxQSwUGAAAAAAQABAD1AAAAhAMAAAAA&#10;" fillcolor="white [3212]" strokecolor="black [3213]" strokeweight="1pt">
              <v:textbox>
                <w:txbxContent>
                  <w:p w:rsidR="00E64B8D" w:rsidRDefault="00E64B8D" w:rsidP="009E01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21" o:spid="_x0000_s1091" style="position:absolute;left:5418;top:390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9E01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Прямоугольник 22" o:spid="_x0000_s1092" style="position:absolute;left:10265;top:359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MssMA&#10;AADbAAAADwAAAGRycy9kb3ducmV2LnhtbESPzW7CMBCE70h9B2uRuIFDDrRKMagU8dPegMJ5FW+T&#10;iOw6ig2EPn1dqRLH0cx8o5nOO67VlVpfOTEwHiWgSHJnKykMfB1WwxdQPqBYrJ2QgTt5mM+eelPM&#10;rLvJjq77UKgIEZ+hgTKEJtPa5yUx+pFrSKL37VrGEGVbaNviLcK51mmSTDRjJXGhxIbeS8rP+wsb&#10;4E9ZNMdNgpxOPn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MssMAAADb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9E0160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line id="Прямая соединительная линия 24" o:spid="_x0000_s1093" style="position:absolute;visibility:visible" from="2142,10567" to="11890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/MsIAAADbAAAADwAAAGRycy9kb3ducmV2LnhtbESPT4vCMBTE78J+h/AW9qapI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/MsIAAADb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28" o:spid="_x0000_s1094" style="position:absolute;flip:x;visibility:visible" from="2144,10567" to="2144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VE8AAAADbAAAADwAAAGRycy9kb3ducmV2LnhtbERPTYvCMBC9C/6HMII3TRVZ1moUkV1x&#10;hUVWvXgbmrGtNpOSxFr/vTkIe3y87/myNZVoyPnSsoLRMAFBnFldcq7gdPwefILwAVljZZkUPMnD&#10;ctHtzDHV9sF/1BxCLmII+xQVFCHUqZQ+K8igH9qaOHIX6wyGCF0utcNHDDeVHCfJhzRYcmwosKZ1&#10;QdntcDcKJvvfSu+u+6apy+nPZXLeuC82SvV77WoGIlAb/sVv91YrGMex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K1RPAAAAA2wAAAA8AAAAAAAAAAAAAAAAA&#10;oQIAAGRycy9kb3ducmV2LnhtbFBLBQYAAAAABAAEAPkAAACOAwAAAAA=&#10;" strokecolor="black [3200]" strokeweight="1pt">
              <v:stroke joinstyle="miter"/>
            </v:line>
            <v:rect id="Прямоугольник 30" o:spid="_x0000_s1095" style="position:absolute;left:10272;top:12343;width:2965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>
              <v:textbox>
                <w:txbxContent>
                  <w:p w:rsidR="00E64B8D" w:rsidRDefault="00E64B8D" w:rsidP="009E0160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line id="Прямая соединительная линия 47" o:spid="_x0000_s1096" style="position:absolute;flip:x;visibility:visible" from="11896,10567" to="11896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wcMAAADbAAAADwAAAGRycy9kb3ducmV2LnhtbESPQWsCMRSE7wX/Q3iCt5q1iNrVKFJU&#10;bEGkthdvj81zd3XzsiRxXf99UxA8DjPfDDNbtKYSDTlfWlYw6CcgiDOrS84V/P6sXycgfEDWWFkm&#10;BXfysJh3XmaYanvjb2oOIRexhH2KCooQ6lRKnxVk0PdtTRy9k3UGQ5Qul9rhLZabSr4lyUgaLDku&#10;FFjTR0HZ5XA1Cob7XaW/zvumqcv3z9PwuHErNkr1uu1yCiJQG57hB73VkRvD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KpMHDAAAA2wAAAA8AAAAAAAAAAAAA&#10;AAAAoQIAAGRycy9kb3ducmV2LnhtbFBLBQYAAAAABAAEAPkAAACRAwAAAAA=&#10;" strokecolor="black [3200]" strokeweight="1pt">
              <v:stroke joinstyle="miter"/>
            </v:line>
            <v:shape id="Соединительная линия уступом 57" o:spid="_x0000_s1097" type="#_x0000_t34" style="position:absolute;left:1966;top:3317;width:3163;height:294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aXMIAAADbAAAADwAAAGRycy9kb3ducmV2LnhtbESPT4vCMBTE74LfITxhb5oq+IdqFBGF&#10;4m1rDx4fzbMtbV5qE213P/1mYWGPw8z8htkdBtOIN3WusqxgPotAEOdWV1woyG6X6QaE88gaG8uk&#10;4IscHPbj0Q5jbXv+pHfqCxEg7GJUUHrfxlK6vCSDbmZb4uA9bGfQB9kVUnfYB7hp5CKKVtJgxWGh&#10;xJZOJeV1+jIKzpl59nhcJfX3415fKbXX1CRKfUyG4xaEp8H/h//aiVawXMPvl/A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7aXMIAAADbAAAADwAAAAAAAAAAAAAA&#10;AAChAgAAZHJzL2Rvd25yZXYueG1sUEsFBgAAAAAEAAQA+QAAAJADAAAAAA==&#10;" strokecolor="black [3200]" strokeweight="1pt"/>
            <v:shape id="Соединительная линия уступом 58" o:spid="_x0000_s1098" type="#_x0000_t34" style="position:absolute;left:8867;top:3343;width:3163;height:28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rc78AAADbAAAADwAAAGRycy9kb3ducmV2LnhtbERPzYrCMBC+L/gOYQRva6roKtUoIih6&#10;WVj1AabN2BabSUlirT69OQh7/Pj+l+vO1KIl5yvLCkbDBARxbnXFhYLLefc9B+EDssbaMil4kof1&#10;qve1xFTbB/9RewqFiCHsU1RQhtCkUvq8JIN+aBviyF2tMxgidIXUDh8x3NRynCQ/0mDFsaHEhrYl&#10;5bfT3SjAbHZs/WT3zNz0MMPqsn/9ZkapQb/bLEAE6sK/+OM+aAXTODZ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VLrc78AAADbAAAADwAAAAAAAAAAAAAAAACh&#10;AgAAZHJzL2Rvd25yZXYueG1sUEsFBgAAAAAEAAQA+QAAAI0DAAAAAA==&#10;" strokecolor="black [3200]" strokeweight="1pt"/>
            <w10:wrap type="none"/>
            <w10:anchorlock/>
          </v:group>
        </w:pict>
      </w:r>
    </w:p>
    <w:p w:rsidR="00EC64D8" w:rsidRPr="00136431" w:rsidRDefault="00255432" w:rsidP="00255432">
      <w:pPr>
        <w:pStyle w:val="FORMATTEXT"/>
        <w:spacing w:line="360" w:lineRule="auto"/>
        <w:ind w:firstLine="568"/>
        <w:jc w:val="both"/>
      </w:pPr>
      <w:r w:rsidRPr="00136431">
        <w:t xml:space="preserve">Рисунок 3 - Поверка СИ 5 методом 4 с помощью эталонов 1 или 2 - </w:t>
      </w:r>
      <w:r w:rsidR="00F93813" w:rsidRPr="00136431">
        <w:t>слева</w:t>
      </w:r>
      <w:r w:rsidRPr="00136431">
        <w:t xml:space="preserve">; 1 или 2 или 3 </w:t>
      </w:r>
      <w:r w:rsidR="00FE5D1B" w:rsidRPr="00136431">
        <w:t>–</w:t>
      </w:r>
      <w:r w:rsidRPr="00136431">
        <w:t xml:space="preserve"> </w:t>
      </w:r>
      <w:r w:rsidR="002E3E6E" w:rsidRPr="00136431">
        <w:t>справа</w:t>
      </w:r>
    </w:p>
    <w:p w:rsidR="00FE5D1B" w:rsidRPr="00136431" w:rsidRDefault="00FE5D1B" w:rsidP="00255432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F93813" w:rsidRPr="00136431" w:rsidRDefault="00396E11" w:rsidP="00F93813">
      <w:pPr>
        <w:pStyle w:val="FORMATTEXT"/>
        <w:spacing w:line="360" w:lineRule="auto"/>
        <w:ind w:firstLine="568"/>
        <w:jc w:val="center"/>
        <w:rPr>
          <w:lang w:val="en-US"/>
        </w:rPr>
      </w:pP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137" o:spid="_x0000_s1099" editas="canvas" style="width:109.2pt;height:87.6pt;mso-position-horizontal-relative:char;mso-position-vertical-relative:line" coordsize="1386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">
            <v:shape id="_x0000_s1100" type="#_x0000_t75" style="position:absolute;width:13868;height:11125;visibility:visible">
              <v:fill o:detectmouseclick="t"/>
              <v:path o:connecttype="none"/>
            </v:shape>
            <v:rect id="Прямоугольник 132" o:spid="_x0000_s1101" style="position:absolute;left:5419;top:7848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34fcEA&#10;AADcAAAADwAAAGRycy9kb3ducmV2LnhtbERPS2vCQBC+F/oflil4q5tG0BJdpa34aG+16nnIjkkw&#10;Mxuyq0Z/fVco9DYf33Mms45rdabWV04MvPQTUCS5s5UUBrY/i+dXUD6gWKydkIEreZhNHx8mmFl3&#10;kW86b0KhYoj4DA2UITSZ1j4vidH3XUMSuYNrGUOEbaFti5cYzrVOk2SoGSuJDSU29FFSftyc2AB/&#10;yXuzWyXI6fDz5jlfjubV3pjeU/c2BhWoC//iP/faxvm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+H3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133" o:spid="_x0000_s1102" style="position:absolute;left:5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d5sEA&#10;AADcAAAADwAAAGRycy9kb3ducmV2LnhtbERPS2vCQBC+C/0PyxR6000VtE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Xeb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134" o:spid="_x0000_s1103" style="position:absolute;left:10266;top:3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FksEA&#10;AADcAAAADwAAAGRycy9kb3ducmV2LnhtbERPS2vCQBC+F/oflin0ppvaopK6ira0Pm4+z0N2moRm&#10;ZkN2q9Ff7wpCb/PxPWc0ablSR2p86cTASzcBRZI5W0puYLf96gxB+YBisXJCBs7kYTJ+fBhhat1J&#10;1nTchFzFEPEpGihCqFOtfVYQo++6miRyP65hDBE2ubYNnmI4V7qXJH3NWEpsKLCmj4Ky380fG+CV&#10;zOr9PEHu9ZcXz9n34LM8GPP81E7fQQVqw7/47l7YOP/1DW7PxAv0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YxZL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shape id="Соединительная линия уступом 135" o:spid="_x0000_s1104" type="#_x0000_t34" style="position:absolute;left:1888;top:3488;width:4632;height:408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MrsIAAADcAAAADwAAAGRycy9kb3ducmV2LnhtbERPTWuDQBC9B/oflgn0lqxpaSjWVSSk&#10;ILnVeMhxcCcqurPW3UbbX98tFHKbx/ucJFvMIG40uc6ygt02AkFcW91xo6A6v29eQTiPrHGwTAq+&#10;yUGWPqwSjLWd+YNupW9ECGEXo4LW+zGW0tUtGXRbOxIH7mongz7AqZF6wjmEm0E+RdFeGuw4NLQ4&#10;0qGlui+/jIJjZT5nzPdF/3O99Ccq7ak0hVKP6yV/A+Fp8Xfxv7vQYf7zC/w9Ey6Q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QMrsIAAADcAAAADwAAAAAAAAAAAAAA&#10;AAChAgAAZHJzL2Rvd25yZXYueG1sUEsFBgAAAAAEAAQA+QAAAJADAAAAAA==&#10;" strokecolor="black [3200]" strokeweight="1pt"/>
            <v:shape id="Соединительная линия уступом 136" o:spid="_x0000_s1105" type="#_x0000_t34" style="position:absolute;left:7354;top:3452;width:4663;height:413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HXsIAAADcAAAADwAAAGRycy9kb3ducmV2LnhtbERP22rCQBB9F/oPyxR8002tl5K6ShEU&#10;fRGa+gGT7DQJzc6G3W2Mfr0rCL7N4Vxnue5NIzpyvras4G2cgCAurK65VHD62Y4+QPiArLGxTAou&#10;5GG9ehksMdX2zN/UZaEUMYR9igqqENpUSl9UZNCPbUscuV/rDIYIXSm1w3MMN42cJMlcGqw5NlTY&#10;0qai4i/7NwowXxw6P91ecjfbL7A+7a7H3Cg1fO2/PkEE6sNT/HDvdZz/Pof7M/E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HXsIAAADcAAAADwAAAAAAAAAAAAAA&#10;AAChAgAAZHJzL2Rvd25yZXYueG1sUEsFBgAAAAAEAAQA+QAAAJADAAAAAA==&#10;" strokecolor="black [3200]" strokeweight="1pt"/>
            <w10:wrap type="none"/>
            <w10:anchorlock/>
          </v:group>
        </w:pict>
      </w:r>
      <w:r w:rsidR="00F93813" w:rsidRPr="00136431">
        <w:rPr>
          <w:lang w:val="en-US"/>
        </w:rPr>
        <w:tab/>
      </w:r>
      <w:r w:rsidR="00F93813" w:rsidRPr="00136431">
        <w:rPr>
          <w:lang w:val="en-US"/>
        </w:rPr>
        <w:tab/>
      </w: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129" o:spid="_x0000_s1106" editas="canvas" style="width:109.2pt;height:87.6pt;mso-position-horizontal-relative:char;mso-position-vertical-relative:line" coordsize="1386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">
            <v:shape id="_x0000_s1107" type="#_x0000_t75" style="position:absolute;width:13868;height:11125;visibility:visible">
              <v:fill o:detectmouseclick="t"/>
              <v:path o:connecttype="none"/>
            </v:shape>
            <v:rect id="Прямоугольник 124" o:spid="_x0000_s1108" style="position:absolute;left:5419;top:7848;width:2972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TT8EA&#10;AADcAAAADwAAAGRycy9kb3ducmV2LnhtbERPS2vCQBC+F/oflil4q5sG0RJdpa34aG+16nnIjkkw&#10;Mxuyq0Z/fVco9DYf33Mms45rdabWV04MvPQTUCS5s5UUBrY/i+dXUD6gWKydkIEreZhNHx8mmFl3&#10;kW86b0KhYoj4DA2UITSZ1j4vidH3XUMSuYNrGUOEbaFti5cYzrVOk2SoGSuJDSU29FFSftyc2AB/&#10;yXuzWyXI6fDz5jlfjubV3pjeU/c2BhWoC//iP/faxvnpA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U0/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126" o:spid="_x0000_s1109" style="position:absolute;left:5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oo8EA&#10;AADcAAAADwAAAGRycy9kb3ducmV2LnhtbERPTWvCQBC9C/0PyxR6001ziCV1FdtSa72p1fOQHZPQ&#10;zGzIrhr99V2h4G0e73Mms54bdaLO104MPI8SUCSFs7WUBn62n8MXUD6gWGyckIELeZhNHwYTzK07&#10;y5pOm1CqGCI+RwNVCG2utS8qYvQj15JE7uA6xhBhV2rb4TmGc6PTJMk0Yy2xocKW3isqfjdHNsAr&#10;eWt3Xwlymn1fPReL8Ue9N+bpsZ+/ggrUh7v43720cX6awe2ZeIG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aKP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128" o:spid="_x0000_s1110" style="position:absolute;left:10266;top:367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ZSsMA&#10;AADcAAAADwAAAGRycy9kb3ducmV2LnhtbESPQU/CQBCF7yb8h82QeJMtPYApLEQ0KHoThfOkO7SN&#10;ndmmu0D11zsHE28zeW/e+2a5Hrg1F+pjE8TBdJKBISmDb6Ry8PmxvbsHExOKxzYIOfimCOvV6GaJ&#10;hQ9XeafLPlVGQyQW6KBOqSusjWVNjHESOhLVTqFnTLr2lfU9XjWcW5tn2cwyNqINNXb0WFP5tT+z&#10;A36TTXd4yZDz2etP5PJ5/tQcnbsdDw8LMImG9G/+u955xc+VVp/RC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ZSsMAAADc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shape id="Соединительная линия уступом 130" o:spid="_x0000_s1111" type="#_x0000_t34" style="position:absolute;left:1888;top:3488;width:4632;height:408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OvNsMAAADcAAAADwAAAGRycy9kb3ducmV2LnhtbESPQWvCQBCF7wX/wzKCt7ppBZHUVaRY&#10;CN4aPXgcsmMSkp1Ns6uJ/vrOQfA2w3vz3jfr7ehadaM+1J4NfMwTUMSFtzWXBk7Hn/cVqBCRLbae&#10;ycCdAmw3k7c1ptYP/Eu3PJZKQjikaKCKsUu1DkVFDsPcd8SiXXzvMMral9r2OEi4a/Vnkiy1w5ql&#10;ocKOvisqmvzqDOxP7m/A3TJrHpdzc6DcH3KXGTObjrsvUJHG+DI/rzMr+AvBl2dkAr3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DrzbDAAAA3AAAAA8AAAAAAAAAAAAA&#10;AAAAoQIAAGRycy9kb3ducmV2LnhtbFBLBQYAAAAABAAEAPkAAACRAwAAAAA=&#10;" strokecolor="black [3200]" strokeweight="1pt"/>
            <v:shape id="Соединительная линия уступом 131" o:spid="_x0000_s1112" type="#_x0000_t34" style="position:absolute;left:7354;top:3452;width:4663;height:413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fKsIAAADcAAAADwAAAGRycy9kb3ducmV2LnhtbERPzWrCQBC+C32HZQq96Sat1pK6kSIo&#10;eilofYBJdpqEZmfD7hqjT+8KBW/z8f3OYjmYVvTkfGNZQTpJQBCXVjdcKTj+rMcfIHxA1thaJgUX&#10;8rDMn0YLzLQ98576Q6hEDGGfoYI6hC6T0pc1GfQT2xFH7tc6gyFCV0nt8BzDTStfk+RdGmw4NtTY&#10;0aqm8u9wMgqwmO96P11fCjfbzrE5bq7fhVHq5Xn4+gQRaAgP8b97q+P8txTuz8QL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fKsIAAADcAAAADwAAAAAAAAAAAAAA&#10;AAChAgAAZHJzL2Rvd25yZXYueG1sUEsFBgAAAAAEAAQA+QAAAJADAAAAAA==&#10;" strokecolor="black [3200]" strokeweight="1pt"/>
            <v:rect id="Прямоугольник 144" o:spid="_x0000_s1113" style="position:absolute;left:5436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278EA&#10;AADcAAAADwAAAGRycy9kb3ducmV2LnhtbERPS2vCQBC+C/0PyxR6001FtE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tu/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F93813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line id="Прямая соединительная линия 145" o:spid="_x0000_s1114" style="position:absolute;flip:x;visibility:visible" from="6905,3216" to="692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85cMAAADcAAAADwAAAGRycy9kb3ducmV2LnhtbERPS2vCQBC+F/wPywi91Y2SFo2uItKK&#10;LYj4uHgbsmMSzc6G3W1M/323UPA2H99zZovO1KIl5yvLCoaDBARxbnXFhYLT8eNlDMIHZI21ZVLw&#10;Qx4W897TDDNt77yn9hAKEUPYZ6igDKHJpPR5SQb9wDbEkbtYZzBE6AqpHd5juKnlKEnepMGKY0OJ&#10;Da1Kym+Hb6Mg3W1r/XXdtW1TTT4v6Xnt3tko9dzvllMQgbrwEP+7NzrOT1/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QPOXDAAAA3AAAAA8AAAAAAAAAAAAA&#10;AAAAoQIAAGRycy9kb3ducmV2LnhtbFBLBQYAAAAABAAEAPkAAACRAwAAAAA=&#10;" strokecolor="black [3200]" strokeweight="1pt">
              <v:stroke joinstyle="miter"/>
            </v:line>
            <w10:wrap type="none"/>
            <w10:anchorlock/>
          </v:group>
        </w:pict>
      </w:r>
    </w:p>
    <w:p w:rsidR="00EC64D8" w:rsidRPr="00136431" w:rsidRDefault="00255432" w:rsidP="00255432">
      <w:pPr>
        <w:pStyle w:val="FORMATTEXT"/>
        <w:spacing w:line="360" w:lineRule="auto"/>
        <w:ind w:firstLine="568"/>
        <w:jc w:val="both"/>
      </w:pPr>
      <w:r w:rsidRPr="00136431">
        <w:t xml:space="preserve">Рисунок 4 - Поверка СИ 5 с помощью эталонов (образцовых СИ) 1 или 2 - </w:t>
      </w:r>
      <w:r w:rsidR="000A415A" w:rsidRPr="00136431">
        <w:t>слева</w:t>
      </w:r>
      <w:r w:rsidRPr="00136431">
        <w:t xml:space="preserve">, 1 или 2 или 3 </w:t>
      </w:r>
      <w:r w:rsidR="00FE5D1B" w:rsidRPr="00136431">
        <w:t>–</w:t>
      </w:r>
      <w:r w:rsidRPr="00136431">
        <w:t xml:space="preserve"> </w:t>
      </w:r>
      <w:r w:rsidR="000A415A" w:rsidRPr="00136431">
        <w:t>справа</w:t>
      </w:r>
    </w:p>
    <w:p w:rsidR="00FE5D1B" w:rsidRPr="00136431" w:rsidRDefault="00FE5D1B" w:rsidP="00255432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2E3E6E" w:rsidRPr="00136431" w:rsidRDefault="00396E11" w:rsidP="004E64C4">
      <w:pPr>
        <w:pStyle w:val="FORMATTEXT"/>
        <w:spacing w:line="360" w:lineRule="auto"/>
        <w:ind w:firstLine="568"/>
        <w:jc w:val="center"/>
      </w:pP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163" o:spid="_x0000_s1115" editas="canvas" style="width:131.35pt;height:126pt;mso-position-horizontal-relative:char;mso-position-vertical-relative:line" coordsize="1667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">
            <v:shape id="_x0000_s1116" type="#_x0000_t75" style="position:absolute;width:16675;height:16002;visibility:visible">
              <v:fill o:detectmouseclick="t"/>
              <v:path o:connecttype="none"/>
            </v:shape>
            <v:rect id="Прямоугольник 156" o:spid="_x0000_s1117" style="position:absolute;left:7020;top:13030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b3sEA&#10;AADcAAAADwAAAGRycy9kb3ducmV2LnhtbERPS2vCQBC+F/oflil4q5sKxhJdpa34aG+16nnIjkkw&#10;Mxuyq0Z/fVco9DYf33Mms45rdabWV04MvPQTUCS5s5UUBrY/i+dXUD6gWKydkIEreZhNHx8mmFl3&#10;kW86b0KhYoj4DA2UITSZ1j4vidH3XUMSuYNrGUOEbaFti5cYzrUeJEmqGSuJDSU29FFSftyc2AB/&#10;yXuzWyXIg/Tz5jlfjubV3pjeU/c2BhWoC//iP/faxvn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G97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4E64C4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157" o:spid="_x0000_s1118" style="position:absolute;left:21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+RcEA&#10;AADcAAAADwAAAGRycy9kb3ducmV2LnhtbERPTWvCQBC9C/0PyxS86aZCtURXsS3V1luj9jxkp0kw&#10;Mxuyq0Z/fbcgeJvH+5zZouNanaj1lRMDT8MEFEnubCWFgd32Y/ACygcUi7UTMnAhD4v5Q2+GqXVn&#10;+aZTFgoVQ8SnaKAMoUm19nlJjH7oGpLI/bqWMUTYFtq2eI7hXOtRkow1YyWxocSG3krKD9mRDfBG&#10;Xpv9OkEejb+unvPV5L36Mab/2C2noAJ14S6+uT9tnP88gf9n4gV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VvkX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4E64C4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158" o:spid="_x0000_s1119" style="position:absolute;left:11866;top:36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qN8QA&#10;AADcAAAADwAAAGRycy9kb3ducmV2LnhtbESPQU8CQQyF7yb8h0lNvMGsJKBZGQhoUOQmKudmp+xu&#10;2HY2OyOs/np6IPHW5r2+93W26LkxJ+piHcTB/SgDQ1IEX0vp4OtzPXwEExOKxyYIOfilCIv54GaG&#10;uQ9n+aDTLpVGQyTm6KBKqc2tjUVFjHEUWhLVDqFjTLp2pfUdnjWcGzvOsqllrEUbKmzpuaLiuPth&#10;B7yVVfv9liGPp+9/kYvXh5d679zdbb98ApOoT//m6/XGK/5Ea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jfEAAAA3AAAAA8AAAAAAAAAAAAAAAAAmAIAAGRycy9k&#10;b3ducmV2LnhtbFBLBQYAAAAABAAEAPUAAACJAwAAAAA=&#10;" fillcolor="white [3212]" strokecolor="black [3213]" strokeweight="1pt">
              <v:textbox>
                <w:txbxContent>
                  <w:p w:rsidR="00E64B8D" w:rsidRDefault="00E64B8D" w:rsidP="004E64C4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shape id="Соединительная линия уступом 159" o:spid="_x0000_s1120" type="#_x0000_t34" style="position:absolute;left:897;top:6079;width:9814;height:408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Zr58MAAADcAAAADwAAAGRycy9kb3ducmV2LnhtbERPTWsCMRC9F/wPYQQvpWYVKrrdrIhQ&#10;6KGXquB13Ew3qZvJsonr1l9vCgVv83ifU6wH14ieumA9K5hNMxDEldeWawWH/fvLEkSIyBobz6Tg&#10;lwKsy9FTgbn2V/6ifhdrkUI45KjAxNjmUobKkMMw9S1x4r595zAm2NVSd3hN4a6R8yxbSIeWU4PB&#10;lraGqvPu4hT05rQytX0+OGNn2eW4uX0u/I9Sk/GweQMRaYgP8b/7Q6f5ryv4eyZd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a+fDAAAA3AAAAA8AAAAAAAAAAAAA&#10;AAAAoQIAAGRycy9kb3ducmV2LnhtbFBLBQYAAAAABAAEAPkAAACRAwAAAAA=&#10;" adj="17676" strokecolor="black [3200]" strokeweight="1pt"/>
            <v:shape id="Соединительная линия уступом 160" o:spid="_x0000_s1121" type="#_x0000_t34" style="position:absolute;left:6364;top:6041;width:9844;height:413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Oz8UAAADcAAAADwAAAGRycy9kb3ducmV2LnhtbESPQWvCQBCF7wX/wzKCt7qxh9RGVxFB&#10;EC9aK+hxyI5JNDsbstsY++s7h0JvM7w3730zX/auVh21ofJsYDJOQBHn3lZcGDh9bV6noEJEtlh7&#10;JgNPCrBcDF7mmFn/4E/qjrFQEsIhQwNljE2mdchLchjGviEW7epbh1HWttC2xYeEu1q/JUmqHVYs&#10;DSU2tC4pvx+/nYHD7VpZvXvff5zOq5/YpdupPlyMGQ371QxUpD7+m/+ut1bwU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OOz8UAAADcAAAADwAAAAAAAAAA&#10;AAAAAAChAgAAZHJzL2Rvd25yZXYueG1sUEsFBgAAAAAEAAQA+QAAAJMDAAAAAA==&#10;" adj="17487" strokecolor="black [3200]" strokeweight="1pt"/>
            <v:oval id="Овал 161" o:spid="_x0000_s1122" style="position:absolute;left:10486;top:5276;width:562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viMMA&#10;AADcAAAADwAAAGRycy9kb3ducmV2LnhtbERPTWvCQBC9F/wPywje6iYioaSuoYiBnkqbivY4Zsck&#10;NjsbsmuS/vtuoeBtHu9zNtlkWjFQ7xrLCuJlBIK4tLrhSsHhM398AuE8ssbWMin4IQfZdvawwVTb&#10;kT9oKHwlQgi7FBXU3neplK6syaBb2o44cBfbG/QB9pXUPY4h3LRyFUWJNNhwaKixo11N5XdxMwry&#10;q7us3vLDcOzON93ux6/Te7VWajGfXp5BeJr8XfzvftVhfhL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viM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4E64C4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4</w:t>
                    </w:r>
                  </w:p>
                </w:txbxContent>
              </v:textbox>
            </v:oval>
            <v:oval id="Овал 162" o:spid="_x0000_s1123" style="position:absolute;left:838;top:5381;width:561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x/8MA&#10;AADcAAAADwAAAGRycy9kb3ducmV2LnhtbERPS2vCQBC+F/wPywje6sYgoURXKWKgp2KttD2O2TFJ&#10;zc6G7Obhv+8KQm/z8T1nvR1NLXpqXWVZwWIegSDOra64UHD6zJ5fQDiPrLG2TApu5GC7mTytMdV2&#10;4A/qj74QIYRdigpK75tUSpeXZNDNbUMcuIttDfoA20LqFocQbmoZR1EiDVYcGkpsaFdSfj12RkH2&#10;6y7xe3bqv5pzp+v98PN9KJZKzabj6wqEp9H/ix/uNx3mJzHc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x/8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Pr="001B0AA2" w:rsidRDefault="00E64B8D" w:rsidP="004E64C4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3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4E64C4" w:rsidRPr="00136431">
        <w:tab/>
      </w:r>
      <w:r w:rsidR="004E64C4" w:rsidRPr="00136431">
        <w:tab/>
      </w: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153" o:spid="_x0000_s1124" editas="canvas" style="width:131.35pt;height:126pt;mso-position-horizontal-relative:char;mso-position-vertical-relative:line" coordsize="1667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">
            <v:shape id="_x0000_s1125" type="#_x0000_t75" style="position:absolute;width:16675;height:16002;visibility:visible">
              <v:fill o:detectmouseclick="t"/>
              <v:path o:connecttype="none"/>
            </v:shape>
            <v:rect id="Прямоугольник 148" o:spid="_x0000_s1126" style="position:absolute;left:7020;top:13030;width:2971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86sQA&#10;AADcAAAADwAAAGRycy9kb3ducmV2LnhtbESPQU8CQQyF7yb8h0lNvMGshKBZGQhoUOQmKudmp+xu&#10;2HY2OyOs/np6IPHW5r2+93W26LkxJ+piHcTB/SgDQ1IEX0vp4OtzPXwEExOKxyYIOfilCIv54GaG&#10;uQ9n+aDTLpVGQyTm6KBKqc2tjUVFjHEUWhLVDqFjTLp2pfUdnjWcGzvOsqllrEUbKmzpuaLiuPth&#10;B7yVVfv9liGPp+9/kYvXh5d679zdbb98ApOoT//m6/XGK/5Ea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vOrEAAAA3AAAAA8AAAAAAAAAAAAAAAAAmAIAAGRycy9k&#10;b3ducmV2LnhtbFBLBQYAAAAABAAEAPUAAACJAwAAAAA=&#10;" fillcolor="white [3212]" strokecolor="black [3213]" strokeweight="1pt">
              <v:textbox>
                <w:txbxContent>
                  <w:p w:rsidR="00E64B8D" w:rsidRDefault="00E64B8D" w:rsidP="001B0AA2">
                    <w:pPr>
                      <w:pStyle w:val="a3"/>
                      <w:spacing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Прямоугольник 149" o:spid="_x0000_s1127" style="position:absolute;left:2188;top:39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ZccEA&#10;AADcAAAADwAAAGRycy9kb3ducmV2LnhtbERPTWvCQBC9F/wPywjedKOIbaOrtEqt9la1PQ/ZMQlm&#10;ZkN2q7G/3i0Ivc3jfc5s0XKlztT40omB4SABRZI5W0pu4LB/6z+B8gHFYuWEDFzJw2LeeZhhat1F&#10;Pum8C7mKIeJTNFCEUKda+6wgRj9wNUnkjq5hDBE2ubYNXmI4V3qUJBPNWEpsKLCmZUHZaffDBvhD&#10;Xuuv9wR5NNn+es7Wj6vy25het32ZggrUhn/x3b2xcf74Gf6ei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GXH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1B0AA2">
                    <w:pPr>
                      <w:pStyle w:val="a3"/>
                      <w:spacing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150" o:spid="_x0000_s1128" style="position:absolute;left:11866;top:367;width:2972;height:28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mMcQA&#10;AADcAAAADwAAAGRycy9kb3ducmV2LnhtbESPQU8CQQyF7yb8h0lNvMGsJKBZGQhoUOQmKudmp+xu&#10;2HY2OyOs/np6IPHW5r2+93W26LkxJ+piHcTB/SgDQ1IEX0vp4OtzPXwEExOKxyYIOfilCIv54GaG&#10;uQ9n+aDTLpVGQyTm6KBKqc2tjUVFjHEUWhLVDqFjTLp2pfUdnjWcGzvOsqllrEUbKmzpuaLiuPth&#10;B7yVVfv9liGPp+9/kYvXh5d679zdbb98ApOoT//m6/XGK/5E8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jHEAAAA3AAAAA8AAAAAAAAAAAAAAAAAmAIAAGRycy9k&#10;b3ducmV2LnhtbFBLBQYAAAAABAAEAPUAAACJAwAAAAA=&#10;" fillcolor="white [3212]" strokecolor="black [3213]" strokeweight="1pt">
              <v:textbox>
                <w:txbxContent>
                  <w:p w:rsidR="00E64B8D" w:rsidRDefault="00E64B8D" w:rsidP="001B0AA2">
                    <w:pPr>
                      <w:pStyle w:val="a3"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shape id="Соединительная линия уступом 151" o:spid="_x0000_s1129" type="#_x0000_t34" style="position:absolute;left:897;top:6079;width:9814;height:408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n4cIAAADcAAAADwAAAGRycy9kb3ducmV2LnhtbERPTWsCMRC9C/0PYQq9iGa3oNjVKFIQ&#10;PHjRCl6nm3ETu5ksm7iu/fWNIPQ2j/c5i1XvatFRG6xnBfk4A0Fcem25UnD82oxmIEJE1lh7JgV3&#10;CrBavgwWWGh/4z11h1iJFMKhQAUmxqaQMpSGHIaxb4gTd/atw5hgW0nd4i2Fu1q+Z9lUOrScGgw2&#10;9Gmo/DlcnYLOfH+Yyg6Pztg8u57Wv7upvyj19tqv5yAi9fFf/HRvdZo/yeHxTL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Bn4cIAAADcAAAADwAAAAAAAAAAAAAA&#10;AAChAgAAZHJzL2Rvd25yZXYueG1sUEsFBgAAAAAEAAQA+QAAAJADAAAAAA==&#10;" adj="17676" strokecolor="black [3200]" strokeweight="1pt"/>
            <v:shape id="Соединительная линия уступом 152" o:spid="_x0000_s1130" type="#_x0000_t34" style="position:absolute;left:6364;top:6041;width:9844;height:413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/nsQAAADcAAAADwAAAGRycy9kb3ducmV2LnhtbERPS2vCQBC+F/wPywi91Y1CU5u6ighC&#10;6MX4AHscsmOSmp0N2W0S++u7QsHbfHzPWawGU4uOWldZVjCdRCCIc6srLhScjtuXOQjnkTXWlknB&#10;jRyslqOnBSba9ryn7uALEULYJaig9L5JpHR5SQbdxDbEgbvY1qAPsC2kbrEP4aaWsyiKpcGKQ0OJ&#10;DW1Kyq+HH6Mg+75UWn6+7d5P5/Wv7+J0LrMvpZ7Hw/oDhKfBP8T/7lSH+a8zuD8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4X+exAAAANwAAAAPAAAAAAAAAAAA&#10;AAAAAKECAABkcnMvZG93bnJldi54bWxQSwUGAAAAAAQABAD5AAAAkgMAAAAA&#10;" adj="17487" strokecolor="black [3200]" strokeweight="1pt"/>
            <w10:wrap type="none"/>
            <w10:anchorlock/>
          </v:group>
        </w:pict>
      </w:r>
    </w:p>
    <w:p w:rsidR="00EC64D8" w:rsidRPr="00136431" w:rsidRDefault="00255432" w:rsidP="00255432">
      <w:pPr>
        <w:pStyle w:val="FORMATTEXT"/>
        <w:spacing w:line="360" w:lineRule="auto"/>
        <w:ind w:firstLine="568"/>
        <w:jc w:val="both"/>
      </w:pPr>
      <w:r w:rsidRPr="00136431">
        <w:t xml:space="preserve">Рисунок 5 - Поверка СИ 5 методом 3 с помощью эталона (образцового СИ) 1 или методом 4 с помощью эталона (образцового СИ) 2 - </w:t>
      </w:r>
      <w:r w:rsidR="0017605D" w:rsidRPr="00136431">
        <w:t>слева</w:t>
      </w:r>
      <w:r w:rsidRPr="00136431">
        <w:t xml:space="preserve">, то же без указания методов поверки - </w:t>
      </w:r>
      <w:r w:rsidR="0017605D" w:rsidRPr="00136431">
        <w:t>справа</w:t>
      </w:r>
    </w:p>
    <w:p w:rsidR="00FE5D1B" w:rsidRPr="00136431" w:rsidRDefault="00FE5D1B" w:rsidP="00FE5D1B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FE5D1B" w:rsidRPr="00136431" w:rsidRDefault="00FE5D1B" w:rsidP="00FE5D1B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5.18 Элементы поверочной схемы компонуют в соответствии с рисунком 6. Оформление элементов должно соответствовать Приложению А. Формат чертежей должен соответствовать требованиям ГОСТ 2.301.</w:t>
      </w:r>
    </w:p>
    <w:p w:rsidR="00FE5D1B" w:rsidRPr="00136431" w:rsidRDefault="00FE5D1B" w:rsidP="00FE5D1B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5.19 Высота элементов должна быть одинаковой в пределах одного поля.</w:t>
      </w:r>
    </w:p>
    <w:p w:rsidR="00E53DB6" w:rsidRPr="00136431" w:rsidRDefault="00E53DB6" w:rsidP="00E53DB6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5.20</w:t>
      </w:r>
      <w:proofErr w:type="gramStart"/>
      <w:r w:rsidRPr="00136431">
        <w:rPr>
          <w:sz w:val="24"/>
          <w:szCs w:val="24"/>
        </w:rPr>
        <w:t xml:space="preserve"> Д</w:t>
      </w:r>
      <w:proofErr w:type="gramEnd"/>
      <w:r w:rsidRPr="00136431">
        <w:rPr>
          <w:sz w:val="24"/>
          <w:szCs w:val="24"/>
        </w:rPr>
        <w:t>опускается на свободных местах чертежа локальной поверочной схемы размещать дополнительную информацию, облегчающую применение схемы. Пр</w:t>
      </w:r>
      <w:r w:rsidRPr="00136431">
        <w:rPr>
          <w:sz w:val="24"/>
          <w:szCs w:val="24"/>
        </w:rPr>
        <w:t>и</w:t>
      </w:r>
      <w:r w:rsidRPr="00136431">
        <w:rPr>
          <w:sz w:val="24"/>
          <w:szCs w:val="24"/>
        </w:rPr>
        <w:t>мер локальной поверочной схемы, содержащей дополнительную информацию, приведен в приложении Б.</w:t>
      </w:r>
    </w:p>
    <w:p w:rsidR="00E53DB6" w:rsidRPr="00136431" w:rsidRDefault="00E53DB6" w:rsidP="00E53DB6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5.21 Текстовая часть поверочной схемы должна состоять из вводной части и пояснений к элементам поверочной схемы, несущих дополнительную информацию.</w:t>
      </w:r>
    </w:p>
    <w:p w:rsidR="00E53DB6" w:rsidRPr="00136431" w:rsidRDefault="00E53DB6" w:rsidP="00E53DB6">
      <w:pPr>
        <w:pStyle w:val="FORMATTEXT"/>
        <w:spacing w:line="360" w:lineRule="auto"/>
        <w:ind w:firstLine="568"/>
        <w:jc w:val="both"/>
      </w:pPr>
      <w:r w:rsidRPr="00136431">
        <w:rPr>
          <w:sz w:val="24"/>
          <w:szCs w:val="24"/>
        </w:rPr>
        <w:t>Рекомендации по изложению текстовой части нормативных документов, уст</w:t>
      </w:r>
      <w:r w:rsidRPr="00136431">
        <w:rPr>
          <w:sz w:val="24"/>
          <w:szCs w:val="24"/>
        </w:rPr>
        <w:t>а</w:t>
      </w:r>
      <w:r w:rsidRPr="00136431">
        <w:rPr>
          <w:sz w:val="24"/>
          <w:szCs w:val="24"/>
        </w:rPr>
        <w:t>навливающих государственные (межгосударственные) поверочные схемы, прив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дены в приложении В.</w:t>
      </w:r>
    </w:p>
    <w:p w:rsidR="000A415A" w:rsidRPr="00136431" w:rsidRDefault="00396E11" w:rsidP="00916F1D">
      <w:pPr>
        <w:pStyle w:val="FORMATTEXT"/>
        <w:spacing w:line="360" w:lineRule="auto"/>
        <w:jc w:val="right"/>
      </w:pP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group id="Полотно 8" o:spid="_x0000_s1131" editas="canvas" style="width:472.2pt;height:626.2pt;mso-position-horizontal-relative:char;mso-position-vertical-relative:line" coordsize="59969,7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">
            <v:shape id="_x0000_s1132" type="#_x0000_t75" style="position:absolute;width:59969;height:7952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133" type="#_x0000_t202" style="position:absolute;left:4902;top:45805;width:8230;height:129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hkcEA&#10;AADcAAAADwAAAGRycy9kb3ducmV2LnhtbESPQYvCMBSE74L/ITzBmyYWlNI1FhUW9+DFrrDXR/Ns&#10;i81LabK1+++NIOxxmJlvmG0+2lYM1PvGsYbVUoEgLp1puNJw/f5cpCB8QDbYOiYNf+Qh300nW8yM&#10;e/CFhiJUIkLYZ6ihDqHLpPRlTRb90nXE0bu53mKIsq+k6fER4baViVIbabHhuFBjR8eaynvxazUQ&#10;pdieypNUSbouuqs9/5jDWev5bNx/gAg0hv/wu/1lNCRqDa8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YZHBAAAA3AAAAA8AAAAAAAAAAAAAAAAAmAIAAGRycy9kb3du&#10;cmV2LnhtbFBLBQYAAAAABAAEAPUAAACGAwAAAAA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Заимствованные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из других ГПС</w:t>
                    </w:r>
                  </w:p>
                </w:txbxContent>
              </v:textbox>
            </v:shape>
            <v:line id="Прямая соединительная линия 116" o:spid="_x0000_s1134" style="position:absolute;visibility:visible" from="39352,5915" to="39363,4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WH8IAAADcAAAADwAAAGRycy9kb3ducmV2LnhtbERPPWvDMBDdA/0P4grdYjkdTOxGCaEQ&#10;6FJoXSd0vFgX28Q6GUmx3X8fFQrd7vE+b7ObTS9Gcr6zrGCVpCCIa6s7bhRUX4flGoQPyBp7y6Tg&#10;hzzstg+LDRbaTvxJYxkaEUPYF6igDWEopPR1SwZ9YgfiyF2sMxgidI3UDqcYbnr5nKaZNNhxbGhx&#10;oNeW6mt5MwqOdLq6LM/l4fx9+7iYKs+0fFfq6XHev4AINId/8Z/7Tcf5qwx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wWH8IAAADcAAAADwAAAAAAAAAAAAAA&#10;AAChAgAAZHJzL2Rvd25yZXYueG1sUEsFBgAAAAAEAAQA+QAAAJADAAAAAA==&#10;" strokecolor="black [3200]" strokeweight="1pt">
              <v:stroke joinstyle="miter"/>
            </v:line>
            <v:rect id="Прямоугольник 118" o:spid="_x0000_s1135" style="position:absolute;left:37869;top:14906;width:2966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T98QA&#10;AADcAAAADwAAAGRycy9kb3ducmV2LnhtbESPzU7DQAyE70h9h5UrcaOb5FBQ6LaCVlDgRvk5W1mT&#10;RMTeKLu0aZ++PiD1ZmvGM58Xq5E7s6chtkEc5LMMDEkVfCu1g8+Pp5s7MDGheOyCkIMjRVgtJ1cL&#10;LH04yDvtd6k2GiKxRAdNSn1pbawaYoyz0JOo9hMGxqTrUFs/4EHDubNFls0tYyva0GBP64aq390f&#10;O+A3eey/thlyMX89Ra6ebzftt3PX0/HhHkyiMV3M/9cvXvFzpdVndAK7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k/fEAAAA3AAAAA8AAAAAAAAAAAAAAAAAmAIAAGRycy9k&#10;b3ducmV2LnhtbFBLBQYAAAAABAAEAPUAAACJAwAAAAA=&#10;" fillcolor="white [3212]" strokecolor="black [3213]" strokeweight="1pt">
              <v:textbox>
                <w:txbxContent>
                  <w:p w:rsidR="00E64B8D" w:rsidRPr="0070229A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3</w:t>
                    </w:r>
                  </w:p>
                </w:txbxContent>
              </v:textbox>
            </v:rect>
            <v:rect id="Прямоугольник 121" o:spid="_x0000_s1136" style="position:absolute;left:49196;top:14906;width:2965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w18EA&#10;AADcAAAADwAAAGRycy9kb3ducmV2LnhtbERPTWvCQBC9C/0PyxS86cYcrERXaSvW6s209jxkp0lo&#10;ZjZkt5r217uC4G0e73MWq54bdaLO104MTMYJKJLC2VpKA58fm9EMlA8oFhsnZOCPPKyWD4MFZtad&#10;5UCnPJQqhojP0EAVQptp7YuKGP3YtSSR+3YdY4iwK7Xt8BzDudFpkkw1Yy2xocKWXisqfvJfNsB7&#10;eWmP2wQ5ne7+PRdvT+v6y5jhY/88BxWoD3fxzf1u4/x0Atdn4gV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8NfBAAAA3AAAAA8AAAAAAAAAAAAAAAAAmAIAAGRycy9kb3du&#10;cmV2LnhtbFBLBQYAAAAABAAEAPUAAACGAwAAAAA=&#10;" fillcolor="white [3212]" strokecolor="black [3213]" strokeweight="1pt">
              <v:textbox>
                <w:txbxContent>
                  <w:p w:rsidR="00E64B8D" w:rsidRPr="0070229A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4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122" o:spid="_x0000_s1137" type="#_x0000_t33" style="position:absolute;left:39363;top:7391;width:11316;height:751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NHcMAAADcAAAADwAAAGRycy9kb3ducmV2LnhtbERP30vDMBB+F/Y/hBv45tIVZkddNspE&#10;GIIPbsPna3M2xeZSm7hG/3ojCHu7j+/nbXbR9uJCo+8cK1guMhDEjdMdtwrOp6e7NQgfkDX2jknB&#10;N3nYbWc3Gyy1m/iVLsfQihTCvkQFJoShlNI3hiz6hRuIE/fuRoshwbGVesQphdte5ll2Ly12nBoM&#10;DrQ31Hwcv6yC4tn+fL5UdfFWx9qsquI0Rf2o1O08Vg8gAsVwFf+7DzrNz3P4eyZd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HDR3DAAAA3AAAAA8AAAAAAAAAAAAA&#10;AAAAoQIAAGRycy9kb3ducmV2LnhtbFBLBQYAAAAABAAEAPkAAACRAwAAAAA=&#10;" strokecolor="black [3200]" strokeweight="1pt"/>
            <v:line id="Прямая соединительная линия 123" o:spid="_x0000_s1138" style="position:absolute;visibility:visible" from="14630,10439" to="59969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fOyMMAAADcAAAADwAAAGRycy9kb3ducmV2LnhtbERPTWvCQBC9C/6HZQQvUjdGKCW6iga1&#10;nipa6XnIjkkwOxuyqyb99W6h4G0e73Pmy9ZU4k6NKy0rmIwjEMSZ1SXnCs7f27cPEM4ja6wsk4KO&#10;HCwX/d4cE20ffKT7yecihLBLUEHhfZ1I6bKCDLqxrYkDd7GNQR9gk0vd4COEm0rGUfQuDZYcGgqs&#10;KS0ou55uRsHh+vN5mFZpd46/0l2X/6brzahUajhoVzMQnlr/Ev+79zrMj6fw90y4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HzsjDAAAA3AAAAA8AAAAAAAAAAAAA&#10;AAAAoQIAAGRycy9kb3ducmV2LnhtbFBLBQYAAAAABAAEAPkAAACRAwAAAAA=&#10;" strokecolor="black [3200]" strokeweight="1pt">
              <v:stroke dashstyle="dash" joinstyle="miter"/>
            </v:line>
            <v:oval id="Овал 114" o:spid="_x0000_s1139" style="position:absolute;left:36588;top:8734;width:562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/bcIA&#10;AADcAAAADwAAAGRycy9kb3ducmV2LnhtbERPTYvCMBC9L/gfwgje1lQRWapRRCzsaXFdUY9jM7bV&#10;ZlKa2Hb/vREEb/N4nzNfdqYUDdWusKxgNIxAEKdWF5wp2P8ln18gnEfWWFomBf/kYLnofcwx1rbl&#10;X2p2PhMhhF2MCnLvq1hKl+Zk0A1tRRy4i60N+gDrTOoa2xBuSjmOoqk0WHBoyLGidU7pbXc3CpKr&#10;u4x/kn1zqM53XW7a03GbTZQa9LvVDISnzr/FL/e3DvNH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39twgAAANwAAAAPAAAAAAAAAAAAAAAAAJgCAABkcnMvZG93&#10;bnJldi54bWxQSwUGAAAAAAQABAD1AAAAhwMAAAAA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oval id="Овал 115" o:spid="_x0000_s1140" style="position:absolute;left:47824;top:8734;width:562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a9sMA&#10;AADcAAAADwAAAGRycy9kb3ducmV2LnhtbERPS2vCQBC+F/oflil4041ii0Q3UkoDPYlVUY9jdvLQ&#10;7GzIrkn677sFobf5+J6zWg+mFh21rrKsYDqJQBBnVldcKDjs0/EChPPIGmvLpOCHHKyT56cVxtr2&#10;/E3dzhcihLCLUUHpfRNL6bKSDLqJbYgDl9vWoA+wLaRusQ/hppazKHqTBisODSU29FFSdtvdjYL0&#10;6vLZJj10x+Zy1/Vnfz5ti7lSo5fhfQnC0+D/xQ/3lw7zp6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fa9s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line id="Прямая соединительная линия 125" o:spid="_x0000_s1141" style="position:absolute;visibility:visible" from="14624,352" to="14630,7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C1cEAAADcAAAADwAAAGRycy9kb3ducmV2LnhtbERPTYvCMBC9L/gfwgje1nQFy7ZrlEUQ&#10;vAjqqnicbca22ExKErX+eyMI3ubxPmcy60wjruR8bVnB1zABQVxYXXOpYPe3+PwG4QOyxsYyKbiT&#10;h9m09zHBXNsbb+i6DaWIIexzVFCF0OZS+qIig35oW+LInawzGCJ0pdQObzHcNHKUJKk0WHNsqLCl&#10;eUXFeXsxCvZ0OLs0y+Ti/3hZn8wuS7VcKTXod78/IAJ14S1+uZc6zh+N4flMv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kLVwQAAANwAAAAPAAAAAAAAAAAAAAAA&#10;AKECAABkcnMvZG93bnJldi54bWxQSwUGAAAAAAQABAD5AAAAjwMAAAAA&#10;" strokecolor="black [3200]" strokeweight="1pt">
              <v:stroke joinstyle="miter"/>
            </v:line>
            <v:line id="Прямая соединительная линия 127" o:spid="_x0000_s1142" style="position:absolute;flip:x;visibility:visible" from="0,10439" to="14630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HiqcQAAADcAAAADwAAAGRycy9kb3ducmV2LnhtbERPS2vCQBC+F/wPywje6sYQWo2uUoqW&#10;tlDEx8XbkB2TaHY27K4x/ffdQqG3+fies1j1phEdOV9bVjAZJyCIC6trLhUcD5vHKQgfkDU2lknB&#10;N3lYLQcPC8y1vfOOun0oRQxhn6OCKoQ2l9IXFRn0Y9sSR+5sncEQoSuldniP4aaRaZI8SYM1x4YK&#10;W3qtqLjub0ZBtv1q9Odl23VtPfs4Z6c3t2aj1GjYv8xBBOrDv/jP/a7j/PQZ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0eKpxAAAANwAAAAPAAAAAAAAAAAA&#10;AAAAAKECAABkcnMvZG93bnJldi54bWxQSwUGAAAAAAQABAD5AAAAkgMAAAAA&#10;" strokecolor="black [3200]" strokeweight="1pt">
              <v:stroke joinstyle="miter"/>
            </v:line>
            <v:line id="Прямая соединительная линия 138" o:spid="_x0000_s1143" style="position:absolute;visibility:visible" from="14630,24174" to="59969,2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KZMYAAADcAAAADwAAAGRycy9kb3ducmV2LnhtbESPQWvCQBCF74L/YRmhF6kbFaSkrlKD&#10;1Z6UWul5yE6TYHY2ZFdN+us7h4K3Gd6b975ZrjtXqxu1ofJsYDpJQBHn3lZcGDh/vT+/gAoR2WLt&#10;mQz0FGC9Gg6WmFp/50+6nWKhJIRDigbKGJtU65CX5DBMfEMs2o9vHUZZ20LbFu8S7mo9S5KFdlix&#10;NJTYUFZSfjldnYHj5Xt/nNdZf54dsl1f/Gab7bgy5mnUvb2CitTFh/n/+sMK/l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6ymTGAAAA3AAAAA8AAAAAAAAA&#10;AAAAAAAAoQIAAGRycy9kb3ducmV2LnhtbFBLBQYAAAAABAAEAPkAAACUAwAAAAA=&#10;" strokecolor="black [3200]" strokeweight="1pt">
              <v:stroke dashstyle="dash" joinstyle="miter"/>
            </v:line>
            <v:line id="Прямая соединительная линия 139" o:spid="_x0000_s1144" style="position:absolute;flip:x;visibility:visible" from="0,24174" to="14624,2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FncMAAADcAAAADwAAAGRycy9kb3ducmV2LnhtbERPS2sCMRC+F/wPYQRvNWuVoluzIkWL&#10;FYpoe+lt2Mw+dDNZknRd/30jFHqbj+85y1VvGtGR87VlBZNxAoI4t7rmUsHX5/ZxDsIHZI2NZVJw&#10;Iw+rbPCwxFTbKx+pO4VSxBD2KSqoQmhTKX1ekUE/ti1x5ArrDIYIXSm1w2sMN418SpJnabDm2FBh&#10;S68V5ZfTj1EwO3w0en8+dF1bL96L2feb27BRajTs1y8gAvXhX/zn3uk4f7qA+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bRZ3DAAAA3AAAAA8AAAAAAAAAAAAA&#10;AAAAoQIAAGRycy9kb3ducmV2LnhtbFBLBQYAAAAABAAEAPkAAACRAwAAAAA=&#10;" strokecolor="black [3200]" strokeweight="1pt">
              <v:stroke joinstyle="miter"/>
            </v:line>
            <v:oval id="Овал 140" o:spid="_x0000_s1145" style="position:absolute;left:36511;top:22269;width:562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Wc8UA&#10;AADcAAAADwAAAGRycy9kb3ducmV2LnhtbESPQWvCQBCF7wX/wzKCt7pRpJTUVYoY6KmoFfU4zY5J&#10;anY2ZNck/vvOodDbDO/Ne98s14OrVUdtqDwbmE0TUMS5txUXBo5f2fMrqBCRLdaeycCDAqxXo6cl&#10;ptb3vKfuEAslIRxSNFDG2KRah7wkh2HqG2LRrr51GGVtC21b7CXc1XqeJC/aYcXSUGJDm5Ly2+Hu&#10;DGQ/4Tr/zI7dqfm+23rbX867YmHMZDy8v4GKNMR/89/1hxX8h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1ZzxQAAANwAAAAPAAAAAAAAAAAAAAAAAJgCAABkcnMv&#10;ZG93bnJldi54bWxQSwUGAAAAAAQABAD1AAAAigMAAAAA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rect id="Прямоугольник 142" o:spid="_x0000_s1146" style="position:absolute;left:49188;top:28028;width:2966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LAMEA&#10;AADcAAAADwAAAGRycy9kb3ducmV2LnhtbERPS2vCQBC+F/oflil4q5sG0RJdpa34aG+16nnIjkkw&#10;Mxuyq0Z/fVco9DYf33Mms45rdabWV04MvPQTUCS5s5UUBrY/i+dXUD6gWKydkIEreZhNHx8mmFl3&#10;kW86b0KhYoj4DA2UITSZ1j4vidH3XUMSuYNrGUOEbaFti5cYzrVOk2SoGSuJDSU29FFSftyc2AB/&#10;yXuzWyXI6fDz5jlfjubV3pjeU/c2BhWoC//iP/faxvm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iwD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4</w:t>
                    </w:r>
                  </w:p>
                </w:txbxContent>
              </v:textbox>
            </v:rect>
            <v:shape id="Соединительная линия уступом 143" o:spid="_x0000_s1147" type="#_x0000_t33" style="position:absolute;left:39352;top:20516;width:11310;height:75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RNJsMAAADcAAAADwAAAGRycy9kb3ducmV2LnhtbERP30vDMBB+H/g/hBP2tqU6XUe3bBRF&#10;EMEHt7Hna3Nris2lNnGN/vVGEHy7j+/nbXbRduJCg28dK7iZZyCIa6dbbhQcD0+zFQgfkDV2jknB&#10;F3nYba8mGyy0G/mNLvvQiBTCvkAFJoS+kNLXhiz6ueuJE3d2g8WQ4NBIPeCYwm0nb7NsKS22nBoM&#10;9vRgqH7ff1oF+Yv9/ngtq/xUxcrcl/lhjPpRqel1LNcgAsXwL/5zP+s0/24Bv8+kC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TSbDAAAA3AAAAA8AAAAAAAAAAAAA&#10;AAAAoQIAAGRycy9kb3ducmV2LnhtbFBLBQYAAAAABAAEAPkAAACRAwAAAAA=&#10;" strokecolor="black [3200]" strokeweight="1pt"/>
            <v:oval id="Овал 141" o:spid="_x0000_s1148" style="position:absolute;left:47824;top:22269;width:562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z6MIA&#10;AADcAAAADwAAAGRycy9kb3ducmV2LnhtbERPTYvCMBC9L/gfwgje1lQRWapRRCzsaXFdUY9jM7bV&#10;ZlKa2Hb/vREEb/N4nzNfdqYUDdWusKxgNIxAEKdWF5wp2P8ln18gnEfWWFomBf/kYLnofcwx1rbl&#10;X2p2PhMhhF2MCnLvq1hKl+Zk0A1tRRy4i60N+gDrTOoa2xBuSjmOoqk0WHBoyLGidU7pbXc3CpKr&#10;u4x/kn1zqM53XW7a03GbTZQa9LvVDISnzr/FL/e3DvMnI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/PowgAAANwAAAAPAAAAAAAAAAAAAAAAAJgCAABkcnMvZG93&#10;bnJldi54bWxQSwUGAAAAAAQABAD1AAAAhwMAAAAA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rect id="Прямоугольник 146" o:spid="_x0000_s1149" style="position:absolute;left:37204;top:2579;width:4228;height:3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NA8EA&#10;AADcAAAADwAAAGRycy9kb3ducmV2LnhtbERPS2vCQBC+F/oflil4q5uKxBJdpa34aG+16nnIjkkw&#10;Mxuyq0Z/fVco9DYf33Mms45rdabWV04MvPQTUCS5s5UUBrY/i+dXUD6gWKydkIEreZhNHx8mmFl3&#10;kW86b0KhYoj4DA2UITSZ1j4vidH3XUMSuYNrGUOEbaFti5cYzrUeJEmqGSuJDSU29FFSftyc2AB/&#10;yXuzWyXIg/Tz5jlfjubV3pjeU/c2BhWoC//iP/faxvn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jQP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</w:p>
                </w:txbxContent>
              </v:textbox>
            </v:rect>
            <v:rect id="Прямоугольник 113" o:spid="_x0000_s1150" style="position:absolute;left:37869;top:3095;width:2966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mbcQA&#10;AADcAAAADwAAAGRycy9kb3ducmV2LnhtbERPS2vCQBC+C/6HZQRvuomlImlWKYIlID00rYi3ITt5&#10;tNnZkF01+ffdQsHbfHzPSXeDacWNetdYVhAvIxDEhdUNVwq+Pg+LDQjnkTW2lknBSA522+kkxUTb&#10;O3/QLfeVCCHsElRQe98lUrqiJoNuaTviwJW2N+gD7Cupe7yHcNPKVRStpcGGQ0ONHe1rKn7yq1Hg&#10;v89x/nY9bU7P2Vge86wZ3y97peaz4fUFhKfBP8T/7kyH+fET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Zm3EAAAA3AAAAA8AAAAAAAAAAAAAAAAAmAIAAGRycy9k&#10;b3ducmV2LnhtbFBLBQYAAAAABAAEAPUAAACJAwAAAAA=&#10;" fillcolor="white [3212]" strokecolor="black [3213]" strokeweight="1pt">
              <v:stroke linestyle="thinThin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Прямоугольник 147" o:spid="_x0000_s1151" style="position:absolute;left:37869;top:28028;width:2966;height:2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omMEA&#10;AADcAAAADwAAAGRycy9kb3ducmV2LnhtbERPTWvCQBC9C/0PyxS86aZStERXsS3V1luj9jxkp0kw&#10;Mxuyq0Z/fbcgeJvH+5zZouNanaj1lRMDT8MEFEnubCWFgd32Y/ACygcUi7UTMnAhD4v5Q2+GqXVn&#10;+aZTFgoVQ8SnaKAMoUm19nlJjH7oGpLI/bqWMUTYFtq2eI7hXOtRkow1YyWxocSG3krKD9mRDfBG&#10;Xpv9OkEejb+unvPV5L36Mab/2C2noAJ14S6+uT9tnP88gf9n4gV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KJj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5</w:t>
                    </w:r>
                  </w:p>
                </w:txbxContent>
              </v:textbox>
            </v:rect>
            <v:shape id="Поле 10" o:spid="_x0000_s1152" type="#_x0000_t202" style="position:absolute;left:2819;top:629;width:8306;height:89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w+sAA&#10;AADbAAAADwAAAGRycy9kb3ducmV2LnhtbESPQYvCQAyF74L/YYjgTacKSuk6igqiBy9WYa+hE9ti&#10;J1M6o9Z/vzkseEt4L+99WW1616gXdaH2bGA2TUARF97WXBq4XQ+TFFSIyBYbz2TgQwE26+FghZn1&#10;b77QK4+lkhAOGRqoYmwzrUNRkcMw9S2xaHffOYyydqW2Hb4l3DV6niRL7bBmaaiwpX1FxSN/OgNE&#10;KTbH4qiTebrI25s7/9rd2ZjxqN/+gIrUx6/5//pkBV/o5RcZ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Zw+sAAAADbAAAADwAAAAAAAAAAAAAAAACYAgAAZHJzL2Rvd25y&#10;ZXYueG1sUEsFBgAAAAAEAAQA9QAAAIU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keepNext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903F7">
                      <w:rPr>
                        <w:rFonts w:ascii="Arial" w:hAnsi="Arial" w:cs="Arial"/>
                        <w:sz w:val="24"/>
                        <w:szCs w:val="24"/>
                      </w:rPr>
                      <w:t>Первичный</w:t>
                    </w:r>
                  </w:p>
                  <w:p w:rsidR="00E64B8D" w:rsidRPr="003903F7" w:rsidRDefault="00E64B8D" w:rsidP="00916CB6">
                    <w:pPr>
                      <w:keepNext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903F7">
                      <w:rPr>
                        <w:rFonts w:ascii="Arial" w:hAnsi="Arial" w:cs="Arial"/>
                        <w:sz w:val="24"/>
                        <w:szCs w:val="24"/>
                      </w:rPr>
                      <w:t>эталон</w:t>
                    </w:r>
                  </w:p>
                </w:txbxContent>
              </v:textbox>
            </v:shape>
            <v:shape id="Поле 10" o:spid="_x0000_s1153" type="#_x0000_t202" style="position:absolute;left:2896;top:13359;width:8229;height:87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Ka70A&#10;AADcAAAADwAAAGRycy9kb3ducmV2LnhtbERPvQrCMBDeBd8hnOCmqaJSqlFUEB1crILr0ZxtsbmU&#10;Jmp9eyMIbvfx/d5i1ZpKPKlxpWUFo2EEgjizuuRcweW8G8QgnEfWWFkmBW9ysFp2OwtMtH3xiZ6p&#10;z0UIYZeggsL7OpHSZQUZdENbEwfuZhuDPsAml7rBVwg3lRxH0UwaLDk0FFjTtqDsnj6MAqIYq322&#10;l9E4nqb1xRyvenNUqt9r13MQnlr/F//cBx3mTyf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eKa70AAADcAAAADwAAAAAAAAAAAAAAAACYAgAAZHJzL2Rvd25yZXYu&#10;eG1sUEsFBgAAAAAEAAQA9QAAAII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Вторичные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6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эталоны</w:t>
                    </w:r>
                  </w:p>
                </w:txbxContent>
              </v:textbox>
            </v:shape>
            <v:rect id="Прямоугольник 155" o:spid="_x0000_s1154" style="position:absolute;left:49199;top:39317;width:2966;height:28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FqcEA&#10;AADcAAAADwAAAGRycy9kb3ducmV2LnhtbERPS2vCQBC+C/0PyxR6000FtU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han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4</w:t>
                    </w:r>
                  </w:p>
                </w:txbxContent>
              </v:textbox>
            </v:rect>
            <v:shape id="Соединительная линия уступом 164" o:spid="_x0000_s1155" type="#_x0000_t33" style="position:absolute;left:39352;top:32585;width:11330;height:673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iJMsMAAADcAAAADwAAAGRycy9kb3ducmV2LnhtbERP30vDMBB+F/wfwgm+uVRx6+iWjaII&#10;IuzBbez52tyasuZSm7jG/fWLIPh2H9/PW66j7cSZBt86VvA4yUAQ10633CjY794e5iB8QNbYOSYF&#10;P+Rhvbq9WWKh3cifdN6GRqQQ9gUqMCH0hZS+NmTRT1xPnLijGyyGBIdG6gHHFG47+ZRlM2mx5dRg&#10;sKcXQ/Vp+20V5B/28rUpq/xQxcpMy3w3Rv2q1P1dLBcgAsXwL/5zv+s0f/YMv8+k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IiTLDAAAA3AAAAA8AAAAAAAAAAAAA&#10;AAAAoQIAAGRycy9kb3ducmV2LnhtbFBLBQYAAAAABAAEAPkAAACRAwAAAAA=&#10;" strokecolor="black [3200]" strokeweight="1pt"/>
            <v:line id="Прямая соединительная линия 165" o:spid="_x0000_s1156" style="position:absolute;visibility:visible" from="14630,35953" to="59969,3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K58QAAADcAAAADwAAAGRycy9kb3ducmV2LnhtbERPTWvCQBC9C/0PyxR6kWZTxVDSrNKG&#10;tnpSquJ5yE6TYHY2ZLea+OtdQehtHu9zskVvGnGiztWWFbxEMQjiwuqaSwX73dfzKwjnkTU2lknB&#10;QA4W84dRhqm2Z/6h09aXIoSwS1FB5X2bSumKigy6yLbEgfu1nUEfYFdK3eE5hJtGTuI4kQZrDg0V&#10;tpRXVBy3f0bB5nhYbqZNPuwn6/x7KC/5x+e4VurpsX9/A+Gp9//iu3ulw/xkBrdnw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ErnxAAAANwAAAAPAAAAAAAAAAAA&#10;AAAAAKECAABkcnMvZG93bnJldi54bWxQSwUGAAAAAAQABAD5AAAAkgMAAAAA&#10;" strokecolor="black [3200]" strokeweight="1pt">
              <v:stroke dashstyle="dash" joinstyle="miter"/>
            </v:line>
            <v:oval id="Овал 166" o:spid="_x0000_s1157" style="position:absolute;left:36588;top:34232;width:5620;height:3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3/MMA&#10;AADcAAAADwAAAGRycy9kb3ducmV2LnhtbERPS2vCQBC+C/0PyxR6M5uGEkp0FSkN9FSqFfU4Zsck&#10;NjsbsptH/71bKHibj+85y/VkGjFQ52rLCp6jGARxYXXNpYL9dz5/BeE8ssbGMin4JQfr1cNsiZm2&#10;I29p2PlShBB2GSqovG8zKV1RkUEX2ZY4cBfbGfQBdqXUHY4h3DQyieNUGqw5NFTY0ltFxc+uNwry&#10;q7skn/l+OLTnXjfv4+n4Vb4o9fQ4bRYgPE3+Lv53f+gwP03h75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3/M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oval id="Овал 167" o:spid="_x0000_s1158" style="position:absolute;left:47824;top:34431;width:5620;height:35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SZ8MA&#10;AADcAAAADwAAAGRycy9kb3ducmV2LnhtbERPTWvCQBC9F/wPywjedKOIlugqUhrwJFZD2+OYHZO0&#10;2dmQXZP477uC0Ns83uest72pREuNKy0rmE4iEMSZ1SXnCtJzMn4F4TyyxsoyKbiTg+1m8LLGWNuO&#10;P6g9+VyEEHYxKii8r2MpXVaQQTexNXHgrrYx6ANscqkb7EK4qeQsihbSYMmhocCa3grKfk83oyD5&#10;cdfZIUnbz/py09V79/11zOdKjYb9bgXCU+//xU/3Xof5iyU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+SZ8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rect id="Прямоугольник 168" o:spid="_x0000_s1159" style="position:absolute;left:37869;top:39323;width:2966;height:28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gisQA&#10;AADcAAAADwAAAGRycy9kb3ducmV2LnhtbESPzW7CQAyE70i8w8pIvcEGDqFKWVBp1QK9lf6crayb&#10;RI29UXYLoU9fH5B6szXjmc+rzcCtOVEfmyAO5rMMDEkZfCOVg/e3p+ktmJhQPLZByMGFImzW49EK&#10;Cx/O8kqnY6qMhkgs0EGdUldYG8uaGOMsdCSqfYWeMenaV9b3eNZwbu0iy3LL2Ig21NjRQ03l9/GH&#10;HfCLbLuPXYa8yA+/kcvn5WPz6dzNZLi/A5NoSP/m6/XeK36utPqMTm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4IrEAAAA3AAAAA8AAAAAAAAAAAAAAAAAmAIAAGRycy9k&#10;b3ducmV2LnhtbFBLBQYAAAAABAAEAPUAAACJ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6</w:t>
                    </w:r>
                  </w:p>
                </w:txbxContent>
              </v:textbox>
            </v:rect>
            <v:rect id="Прямоугольник 169" o:spid="_x0000_s1160" style="position:absolute;left:34239;top:49244;width:2965;height:2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FEcEA&#10;AADcAAAADwAAAGRycy9kb3ducmV2LnhtbERPS0/CQBC+m/AfNkPCTbZwqFJYCGBU9Cav86Q7tA2d&#10;2aa7QOXXuyYm3ubL95zZouNaXan1lRMDo2ECiiR3tpLCwH73+vgMygcUi7UTMvBNHhbz3sMMM+tu&#10;8kXXbShUDBGfoYEyhCbT2uclMfqha0gid3ItY4iwLbRt8RbDudbjJEk1YyWxocSG1iXl5+2FDfCn&#10;rJrDe4I8Tj/unvO3p5fqaMyg3y2noAJ14V/8597YOD+dwO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RH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Прямоугольник 170" o:spid="_x0000_s1161" style="position:absolute;left:40379;top:49289;width:2966;height:2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6UcMA&#10;AADcAAAADwAAAGRycy9kb3ducmV2LnhtbESPQU/CQBCF7yT8h82YcIOtHMBUFqIQRL0B6nnSHdvG&#10;zmzTXaHy65mDCbeZvDfvfbNY9dyYE3WxDuLgfpKBISmCr6V08HHcjh/AxITisQlCDv4owmo5HCww&#10;9+EsezodUmk0RGKODqqU2tzaWFTEGCehJVHtO3SMSdeutL7Ds4ZzY6dZNrOMtWhDhS2tKyp+Dr/s&#10;gN/luf3cZcjT2dslcvEy39Rfzo3u+qdHMIn6dDP/X796xZ8rvj6jE9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6UcMAAADcAAAADwAAAAAAAAAAAAAAAACYAgAAZHJzL2Rv&#10;d25yZXYueG1sUEsFBgAAAAAEAAQA9QAAAIgDAAAAAA=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8</w:t>
                    </w:r>
                  </w:p>
                </w:txbxContent>
              </v:textbox>
            </v:rect>
            <v:line id="Прямая соединительная линия 172" o:spid="_x0000_s1162" style="position:absolute;visibility:visible" from="14630,45810" to="59969,4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hETsQAAADcAAAADwAAAGRycy9kb3ducmV2LnhtbERPS2vCQBC+F/wPywheSrNpClrSrKKh&#10;r5PiA89DdpoEs7Mhu2rSX98tCN7m43tOtuhNIy7UudqygucoBkFcWF1zqeCw/3h6BeE8ssbGMikY&#10;yMFiPnrIMNX2ylu67HwpQgi7FBVU3replK6oyKCLbEscuB/bGfQBdqXUHV5DuGlkEsdTabDm0FBh&#10;S3lFxWl3Ngo2p+PX5qXJh0Oyzj+H8jdfvT/WSk3G/fINhKfe38U397cO82cJ/D8TL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EROxAAAANwAAAAPAAAAAAAAAAAA&#10;AAAAAKECAABkcnMvZG93bnJldi54bWxQSwUGAAAAAAQABAD5AAAAkgMAAAAA&#10;" strokecolor="black [3200]" strokeweight="1pt">
              <v:stroke dashstyle="dash" joinstyle="miter"/>
            </v:line>
            <v:oval id="Овал 173" o:spid="_x0000_s1163" style="position:absolute;left:45062;top:44202;width:5620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CucMA&#10;AADcAAAADwAAAGRycy9kb3ducmV2LnhtbERPS2vCQBC+C/6HZYTe6kYrrcSsUkoDPZXWinocs5OH&#10;zc6G7JrEf98tCN7m43tOshlMLTpqXWVZwWwagSDOrK64ULD7SR+XIJxH1lhbJgVXcrBZj0cJxtr2&#10;/E3d1hcihLCLUUHpfRNL6bKSDLqpbYgDl9vWoA+wLaRusQ/hppbzKHqWBisODSU29FZS9ru9GAXp&#10;2eXzz3TX7ZvTRdfv/fHwVSyUepgMrysQngZ/F9/cHzrMf3mC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0Cuc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shape id="Соединительная линия уступом 11" o:spid="_x0000_s1164" type="#_x0000_t34" style="position:absolute;left:33380;top:38675;width:2511;height:943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5T9sAAAADbAAAADwAAAGRycy9kb3ducmV2LnhtbERPS2rDMBDdF3IHMYHsGjkhtMWJEhpD&#10;i1eFOj3ARJraJtbISIo/t68Khe7m8b5zOE22EwP50DpWsFlnIIi1My3XCr4ub48vIEJENtg5JgUz&#10;BTgdFw8HzI0b+ZOGKtYihXDIUUETY59LGXRDFsPa9cSJ+3beYkzQ19J4HFO47eQ2y56kxZZTQ4M9&#10;FQ3pW3W3Ci473hb1x/usz+Xsn6fR33S8KrVaTq97EJGm+C/+c5cmzd/A7y/pAH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U/bAAAAA2wAAAA8AAAAAAAAAAAAAAAAA&#10;oQIAAGRycy9kb3ducmV2LnhtbFBLBQYAAAAABAAEAPkAAACOAwAAAAA=&#10;" adj="11455" strokecolor="black [3200]" strokeweight="1pt"/>
            <v:shape id="Соединительная линия уступом 174" o:spid="_x0000_s1165" type="#_x0000_t34" style="position:absolute;left:42575;top:39059;width:2073;height:8520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+rMQAAADcAAAADwAAAGRycy9kb3ducmV2LnhtbERPS2sCMRC+F/ofwgi9FE1arI+tUaSg&#10;5NKDD/A6bKa7q5vJuknd9d83hUJv8/E9Z7HqXS1u1IbKs4aXkQJBnHtbcaHheNgMZyBCRLZYeyYN&#10;dwqwWj4+LDCzvuMd3faxECmEQ4YayhibTMqQl+QwjHxDnLgv3zqMCbaFtC12KdzV8lWpiXRYcWoo&#10;saGPkvLL/ttpOG86cwrb46d6Prwpcz2bLc6N1k+Dfv0OIlIf/8V/bmPT/OkY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n6sxAAAANwAAAAPAAAAAAAAAAAA&#10;AAAAAKECAABkcnMvZG93bnJldi54bWxQSwUGAAAAAAQABAD5AAAAkgMAAAAA&#10;" adj="9212" strokecolor="black [3200]" strokeweight="1pt"/>
            <v:line id="Прямая соединительная линия 175" o:spid="_x0000_s1166" style="position:absolute;visibility:visible" from="35796,54267" to="41861,5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tyMIAAADcAAAADwAAAGRycy9kb3ducmV2LnhtbERPTYvCMBC9L+x/CLPgTdMVrNtqlEUQ&#10;vAiuuuJxbMa22ExKErX++40g7G0e73Om88404kbO15YVfA4SEMSF1TWXCva7Zf8LhA/IGhvLpOBB&#10;Huaz97cp5tre+Ydu21CKGMI+RwVVCG0upS8qMugHtiWO3Nk6gyFCV0rt8B7DTSOHSZJKgzXHhgpb&#10;WlRUXLZXo+CXDheXZplcno7Xzdnss1TLtVK9j+57AiJQF/7FL/dKx/njE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FtyMIAAADc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176" o:spid="_x0000_s1167" style="position:absolute;flip:y;visibility:visible" from="41862,52090" to="41862,5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oL8QAAADcAAAADwAAAGRycy9kb3ducmV2LnhtbERPS2vCQBC+F/wPywje6kYJVqOrlKKl&#10;LRTxcfE2ZMckmp0Nu9sk/ffdQqG3+fies9r0phYtOV9ZVjAZJyCIc6srLhScT7vHOQgfkDXWlknB&#10;N3nYrAcPK8y07fhA7TEUIoawz1BBGUKTSenzkgz6sW2II3e1zmCI0BVSO+xiuKnlNElm0mDFsaHE&#10;hl5Kyu/HL6Mg3X/W+uO2b9umWrxf08ur27JRajTsn5cgAvXhX/znftNx/tMM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mgvxAAAANwAAAAPAAAAAAAAAAAA&#10;AAAAAKECAABkcnMvZG93bnJldi54bWxQSwUGAAAAAAQABAD5AAAAkgMAAAAA&#10;" strokecolor="black [3200]" strokeweight="1pt">
              <v:stroke joinstyle="miter"/>
            </v:line>
            <v:line id="Прямая соединительная линия 177" o:spid="_x0000_s1168" style="position:absolute;visibility:visible" from="35798,52039" to="35798,5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WJMEAAADcAAAADwAAAGRycy9kb3ducmV2LnhtbERPS4vCMBC+C/sfwizsTVP3UG01iiwI&#10;XoT1texxbMa22ExKErX+eyMI3ubje8503plGXMn52rKC4SABQVxYXXOpYL9b9scgfEDW2FgmBXfy&#10;MJ999KaYa3vjDV23oRQxhH2OCqoQ2lxKX1Rk0A9sSxy5k3UGQ4SulNrhLYabRn4nSSoN1hwbKmzp&#10;p6LivL0YBQf6O7s0y+Ty+H/5PZl9lmq5Vurrs1tMQATqwlv8cq90nD8awfOZe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1YkwQAAANwAAAAPAAAAAAAAAAAAAAAA&#10;AKECAABkcnMvZG93bnJldi54bWxQSwUGAAAAAAQABAD5AAAAjwMAAAAA&#10;" strokecolor="black [3200]" strokeweight="1pt">
              <v:stroke joinstyle="miter"/>
            </v:line>
            <v:line id="Прямая соединительная линия 178" o:spid="_x0000_s1169" style="position:absolute;visibility:visible" from="38608,54363" to="38608,5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CVsUAAADcAAAADwAAAGRycy9kb3ducmV2LnhtbESPT2vCQBDF74V+h2UK3upGD6lJXUUE&#10;oZeC9R8ep9kxCWZnw+6q6bfvHAq9zfDevPeb+XJwnbpTiK1nA5NxBoq48rbl2sBhv3mdgYoJ2WLn&#10;mQz8UITl4vlpjqX1D/6i+y7VSkI4lmigSakvtY5VQw7j2PfEol18cJhkDbW2AR8S7jo9zbJcO2xZ&#10;Ghrsad1Qdd3dnIEjna4hLwq9+T7fthd3KHKrP40ZvQyrd1CJhvRv/rv+sIL/J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DCVsUAAADcAAAADwAAAAAAAAAA&#10;AAAAAAChAgAAZHJzL2Rvd25yZXYueG1sUEsFBgAAAAAEAAQA+QAAAJMDAAAAAA==&#10;" strokecolor="black [3200]" strokeweight="1pt">
              <v:stroke joinstyle="miter"/>
            </v:line>
            <v:line id="Прямая соединительная линия 180" o:spid="_x0000_s1170" style="position:absolute;visibility:visible" from="14630,58923" to="59969,5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MPhcYAAADcAAAADwAAAGRycy9kb3ducmV2LnhtbESPQWvCQBCF70L/wzIFL1I3KhRJXaUN&#10;Vj1VaqXnITtNgtnZkN1q4q93DoK3Gd6b975ZrDpXqzO1ofJsYDJOQBHn3lZcGDj+fL7MQYWIbLH2&#10;TAZ6CrBaPg0WmFp/4W86H2KhJIRDigbKGJtU65CX5DCMfUMs2p9vHUZZ20LbFi8S7mo9TZJX7bBi&#10;aSixoayk/HT4dwb2p9/tflZn/XH6lW364pp9rEeVMcPn7v0NVKQuPsz3650V/L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zD4XGAAAA3AAAAA8AAAAAAAAA&#10;AAAAAAAAoQIAAGRycy9kb3ducmV2LnhtbFBLBQYAAAAABAAEAPkAAACUAwAAAAA=&#10;" strokecolor="black [3200]" strokeweight="1pt">
              <v:stroke dashstyle="dash" joinstyle="miter"/>
            </v:line>
            <v:line id="Прямая соединительная линия 181" o:spid="_x0000_s1171" style="position:absolute;visibility:visible" from="14624,68853" to="59963,6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+qHsQAAADcAAAADwAAAGRycy9kb3ducmV2LnhtbERPS2vCQBC+F/oflin0UpqNCiLRVdrQ&#10;ak9Kbeh5yI5JMDsbsts8/PVdQfA2H99zVpvB1KKj1lWWFUyiGARxbnXFhYLs5/N1AcJ5ZI21ZVIw&#10;koPN+vFhhYm2PX9Td/SFCCHsElRQet8kUrq8JIMusg1x4E62NegDbAupW+xDuKnlNI7n0mDFoaHE&#10;htKS8vPxzyg4nH93h1mdjtl0n27H4pK+f7xUSj0/DW9LEJ4Gfxff3F86zF9M4PpMuE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6oexAAAANwAAAAPAAAAAAAAAAAA&#10;AAAAAKECAABkcnMvZG93bnJldi54bWxQSwUGAAAAAAQABAD5AAAAkgMAAAAA&#10;" strokecolor="black [3200]" strokeweight="1pt">
              <v:stroke dashstyle="dash" joinstyle="miter"/>
            </v:line>
            <v:rect id="Прямоугольник 182" o:spid="_x0000_s1172" style="position:absolute;left:37787;top:73900;width:2966;height:2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msEA&#10;AADcAAAADwAAAGRycy9kb3ducmV2LnhtbERPTWvCQBC9C/6HZQRvumkOVqKrtIpae6utPQ/ZaRKa&#10;mQ3ZVaO/3hUKvc3jfc582XGtztT6yomBp3ECiiR3tpLCwNfnZjQF5QOKxdoJGbiSh+Wi35tjZt1F&#10;Puh8CIWKIeIzNFCG0GRa+7wkRj92DUnkflzLGCJsC21bvMRwrnWaJBPNWElsKLGhVUn57+HEBvhd&#10;XpvjLkFOJ/ub53z7vK6+jRkOupcZqEBd+Bf/ud9snD9N4fFMvE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MZr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Прямоугольник 183" o:spid="_x0000_s1173" style="position:absolute;left:53844;top:73917;width:2965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UAcEA&#10;AADcAAAADwAAAGRycy9kb3ducmV2LnhtbERPTWvCQBC9C/0PyxS86aYWVKKr2JZq661Rex6y0ySY&#10;mQ3ZVaO/vlsQepvH+5z5suNanan1lRMDT8MEFEnubCWFgf3ufTAF5QOKxdoJGbiSh+XioTfH1LqL&#10;fNE5C4WKIeJTNFCG0KRa+7wkRj90DUnkflzLGCJsC21bvMRwrvUoScaasZLYUGJDryXlx+zEBngr&#10;L81hkyCPxp83z/l68lZ9G9N/7FYzUIG68C++uz9snD99hr9n4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lAH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Прямоугольник 184" o:spid="_x0000_s1174" style="position:absolute;left:46234;top:73813;width:2965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MdcEA&#10;AADcAAAADwAAAGRycy9kb3ducmV2LnhtbERPTWvCQBC9C/0PyxS86aZSVKKr2JZq661Rex6y0ySY&#10;mQ3ZVaO/vlsQepvH+5z5suNanan1lRMDT8MEFEnubCWFgf3ufTAF5QOKxdoJGbiSh+XioTfH1LqL&#10;fNE5C4WKIeJTNFCG0KRa+7wkRj90DUnkflzLGCJsC21bvMRwrvUoScaasZLYUGJDryXlx+zEBngr&#10;L81hkyCPxp83z/l68lZ9G9N/7FYzUIG68C++uz9snD99hr9n4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nDHX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Прямоугольник 185" o:spid="_x0000_s1175" style="position:absolute;left:26041;top:73813;width:2965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p7sEA&#10;AADcAAAADwAAAGRycy9kb3ducmV2LnhtbERPTWvCQBC9C/0PyxS86aZCVaKr2JZq661Rex6y0ySY&#10;mQ3ZVaO/vlsQepvH+5z5suNanan1lRMDT8MEFEnubCWFgf3ufTAF5QOKxdoJGbiSh+XioTfH1LqL&#10;fNE5C4WKIeJTNFCG0KRa+7wkRj90DUnkflzLGCJsC21bvMRwrvUoScaasZLYUGJDryXlx+zEBngr&#10;L81hkyCPxp83z/l68lZ9G9N/7FYzUIG68C++uz9snD99hr9n4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qe7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Прямоугольник 186" o:spid="_x0000_s1176" style="position:absolute;left:17573;top:73813;width:2965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3mcEA&#10;AADcAAAADwAAAGRycy9kb3ducmV2LnhtbERPTWvCQBC9F/wPywje6qYeokRXaRWt9WZaex6y0yQ0&#10;Mxuyq6b99d2C4G0e73MWq54bdaHO104MPI0TUCSFs7WUBj7et48zUD6gWGyckIEf8rBaDh4WmFl3&#10;lSNd8lCqGCI+QwNVCG2mtS8qYvRj15JE7st1jCHCrtS2w2sM50ZPkiTVjLXEhgpbWldUfOdnNsAH&#10;eWlPrwnyJH379Vzsppv605jRsH+egwrUh7v45t7bOH+Wwv8z8QK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N5n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9</w:t>
                    </w:r>
                  </w:p>
                </w:txbxContent>
              </v:textbox>
            </v:rect>
            <v:line id="Прямая соединительная линия 187" o:spid="_x0000_s1177" style="position:absolute;flip:x;visibility:visible" from="47717,47764" to="47872,7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e9k8MAAADcAAAADwAAAGRycy9kb3ducmV2LnhtbERPS2sCMRC+C/6HMII3zVqk1dUoUrS0&#10;BREfF2/DZtxd3UyWJK7bf98UCt7m43vOfNmaSjTkfGlZwWiYgCDOrC45V3A6bgYTED4ga6wsk4If&#10;8rBcdDtzTLV98J6aQ8hFDGGfooIihDqV0mcFGfRDWxNH7mKdwRChy6V2+IjhppIvSfIqDZYcGwqs&#10;6b2g7Ha4GwXj3bbS39dd09Tl9OsyPn+4NRul+r12NQMRqA1P8b/7U8f5kzf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3vZPDAAAA3AAAAA8AAAAAAAAAAAAA&#10;AAAAoQIAAGRycy9kb3ducmV2LnhtbFBLBQYAAAAABAAEAPkAAACRAwAAAAA=&#10;" strokecolor="black [3200]" strokeweight="1pt">
              <v:stroke joinstyle="miter"/>
            </v:line>
            <v:shape id="Дуга 14" o:spid="_x0000_s1178" style="position:absolute;left:46824;top:60710;width:1790;height:1903;visibility:visible;v-text-anchor:middle" coordsize="178937,190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F68IA&#10;AADbAAAADwAAAGRycy9kb3ducmV2LnhtbERPS2vCQBC+F/wPywi91Y0irUZXUcHiQQ8+QL0N2TEJ&#10;Zmdjdpuk/74rFLzNx/ec6bw1haipcrllBf1eBII4sTrnVMHpuP4YgXAeWWNhmRT8koP5rPM2xVjb&#10;hvdUH3wqQgi7GBVk3pexlC7JyKDr2ZI4cDdbGfQBVqnUFTYh3BRyEEWf0mDOoSHDklYZJffDj1Hg&#10;ltv8OOLV+Px9fbjdl70023qj1Hu3XUxAeGr9S/zv3ugwfwjP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oXrwgAAANsAAAAPAAAAAAAAAAAAAAAAAJgCAABkcnMvZG93&#10;bnJldi54bWxQSwUGAAAAAAQABAD1AAAAhwMAAAAA&#10;" adj="0,,0" path="m14,96797nsc-529,63568,15272,32446,41695,14700v28664,-19252,65099,-19620,94103,-952c162578,30986,178939,61854,178939,95143r-89470,1l14,96797xem14,96797nfc-529,63568,15272,32446,41695,14700v28664,-19252,65099,-19620,94103,-952c162578,30986,178939,61854,178939,95143e" filled="f" strokecolor="black [3200]" strokeweight="1.5pt">
              <v:stroke joinstyle="miter"/>
              <v:formulas/>
              <v:path arrowok="t" o:connecttype="custom" o:connectlocs="14,96797;41695,14700;135798,13748;178939,95143" o:connectangles="0,0,0,0"/>
            </v:shape>
            <v:shape id="Соединительная линия уступом 191" o:spid="_x0000_s1179" type="#_x0000_t33" style="position:absolute;left:42130;top:56997;width:1172;height:821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fxMQAAADcAAAADwAAAGRycy9kb3ducmV2LnhtbERP32vCMBB+F/wfwgl701THRKtRZKDb&#10;HMLmhPl4NGda11xKk9n63y/CwLf7+H7efNnaUlyo9oVjBcNBAoI4c7pgo+Dwte5PQPiArLF0TAqu&#10;5GG56HbmmGrX8Cdd9sGIGMI+RQV5CFUqpc9ysugHriKO3MnVFkOEtZG6xiaG21KOkmQsLRYcG3Ks&#10;6Dmn7Gf/axW8r+TTxpiXzePbx/fxsJW7aXPeKfXQa1czEIHacBf/u191nD8dwu2Ze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Z/ExAAAANwAAAAPAAAAAAAAAAAA&#10;AAAAAKECAABkcnMvZG93bnJldi54bWxQSwUGAAAAAAQABAD5AAAAkgMAAAAA&#10;" strokecolor="black [3200]" strokeweight="1pt"/>
            <v:shape id="Соединительная линия уступом 192" o:spid="_x0000_s1180" type="#_x0000_t34" style="position:absolute;left:45769;top:64359;width:12403;height:671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lwcIAAADcAAAADwAAAGRycy9kb3ducmV2LnhtbERPO2/CMBDekfofrENiAwcGFNIYhCig&#10;DF1IO3Q8xZeHiM9RbJLw73GlSt3u0/e89DCZVgzUu8aygvUqAkFcWN1wpeD767KMQTiPrLG1TAqe&#10;5OCwf5ulmGg78o2G3FcihLBLUEHtfZdI6YqaDLqV7YgDV9reoA+wr6TucQzhppWbKNpKgw2Hhho7&#10;OtVU3POHUXDKPsczX655OcTntf+4uyn/cUot5tPxHYSnyf+L/9yZDvN3G/h9Jlwg9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mlwcIAAADcAAAADwAAAAAAAAAAAAAA&#10;AAChAgAAZHJzL2Rvd25yZXYueG1sUEsFBgAAAAAEAAQA+QAAAJADAAAAAA==&#10;" adj="51" strokecolor="black [3200]" strokeweight="1pt"/>
            <v:rect id="Прямоугольник 189" o:spid="_x0000_s1181" style="position:absolute;left:53844;top:62725;width:2966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j68EA&#10;AADcAAAADwAAAGRycy9kb3ducmV2LnhtbERPTU/CQBC9m/gfNmPiDbZyACwsBCECcrOA50l3bBs6&#10;s013geqvZ01IvM3L+5zpvONaXaj1lRMDL/0EFEnubCWFgcP+vTcG5QOKxdoJGfghD/PZ48MUU+uu&#10;8kmXLBQqhohP0UAZQpNq7fOSGH3fNSSR+3YtY4iwLbRt8RrDudaDJBlqxkpiQ4kNLUvKT9mZDfBO&#10;3prjJkEeDD9+Pefr0ar6Mub5qVtMQAXqwr/47t7aOH/8Cn/PxAv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o+vBAAAA3AAAAA8AAAAAAAAAAAAAAAAAmAIAAGRycy9kb3du&#10;cmV2LnhtbFBLBQYAAAAABAAEAPUAAACGAwAAAAA=&#10;" fillcolor="white [3212]" strokecolor="black [3213]" strokeweight="1pt"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7</w:t>
                    </w:r>
                  </w:p>
                </w:txbxContent>
              </v:textbox>
            </v:rect>
            <v:oval id="Овал 190" o:spid="_x0000_s1182" style="position:absolute;left:52625;top:67117;width:5620;height:3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NMYA&#10;AADcAAAADwAAAGRycy9kb3ducmV2LnhtbESPT2vCQBDF7wW/wzKCN91UpNjUVYoY8CT1D22P0+yY&#10;pM3OhuyapN++cxB6m+G9ee83q83gatVRGyrPBh5nCSji3NuKCwOXczZdggoR2WLtmQz8UoDNevSw&#10;wtT6no/UnWKhJIRDigbKGJtU65CX5DDMfEMs2tW3DqOsbaFti72Eu1rPk+RJO6xYGkpsaFtS/nO6&#10;OQPZd7jOD9mle2++brbe9Z8fb8XCmMl4eH0BFWmI/+b79d4K/rP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6NMYAAADcAAAADwAAAAAAAAAAAAAAAACYAgAAZHJz&#10;L2Rvd25yZXYueG1sUEsFBgAAAAAEAAQA9QAAAIs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oval id="Овал 171" o:spid="_x0000_s1183" style="position:absolute;left:27111;top:44258;width:5619;height:3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5VcMA&#10;AADcAAAADwAAAGRycy9kb3ducmV2LnhtbERPS2vCQBC+F/oflil4040irUQ3UkoDPYlVUY9jdvLQ&#10;7GzIrkn677sFobf5+J6zWg+mFh21rrKsYDqJQBBnVldcKDjs0/EChPPIGmvLpOCHHKyT56cVxtr2&#10;/E3dzhcihLCLUUHpfRNL6bKSDLqJbYgDl9vWoA+wLaRusQ/hppazKHqVBisODSU29FFSdtvdjYL0&#10;6vLZJj10x+Zy1/Vnfz5ti7lSo5fhfQnC0+D/xQ/3lw7z36b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5Vc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oval id="Овал 179" o:spid="_x0000_s1184" style="position:absolute;left:35798;top:56963;width:5620;height:3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1U8MA&#10;AADcAAAADwAAAGRycy9kb3ducmV2LnhtbERPS2vCQBC+C/6HZYTe6kYptsasUkoDPZXWinocs5OH&#10;zc6G7JrEf98tCN7m43tOshlMLTpqXWVZwWwagSDOrK64ULD7SR9fQDiPrLG2TAqu5GCzHo8SjLXt&#10;+Zu6rS9ECGEXo4LS+yaW0mUlGXRT2xAHLretQR9gW0jdYh/CTS3nUbSQBisODSU29FZS9ru9GAXp&#10;2eXzz3TX7ZvTRdfv/fHwVTwp9TAZXlcgPA3+Lr65P3SY/7yE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1U8MAAADcAAAADwAAAAAAAAAAAAAAAACYAgAAZHJzL2Rv&#10;d25yZXYueG1sUEsFBgAAAAAEAAQA9QAAAIgDAAAAAA==&#10;" fillcolor="white [3212]" strokecolor="black [3213]" strokeweight="1pt">
              <v:stroke joinstyle="miter"/>
              <v:textbox>
                <w:txbxContent>
                  <w:p w:rsidR="00E64B8D" w:rsidRDefault="00E64B8D" w:rsidP="00916CB6">
                    <w:pPr>
                      <w:pStyle w:val="a3"/>
                      <w:keepNext/>
                      <w:spacing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  <w:color w:val="000000"/>
                      </w:rPr>
                      <w:t>2</w:t>
                    </w:r>
                  </w:p>
                </w:txbxContent>
              </v:textbox>
            </v:oval>
            <v:shape id="Соединительная линия уступом 193" o:spid="_x0000_s1185" type="#_x0000_t34" style="position:absolute;left:21272;top:56474;width:25984;height:868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AOsMAAADcAAAADwAAAGRycy9kb3ducmV2LnhtbERP22oCMRB9L/gPYQTfNFsVdVejSKFQ&#10;qAragq/DZvZCN5M1SXXr1zcFoW9zONdZbTrTiCs5X1tW8DxKQBDnVtdcKvj8eB0uQPiArLGxTAp+&#10;yMNm3XtaYabtjY90PYVSxBD2GSqoQmgzKX1ekUE/si1x5ArrDIYIXSm1w1sMN40cJ8lMGqw5NlTY&#10;0ktF+dfp2yjA6fvhsusu+2kxW7jDmdPiPk+VGvS77RJEoC78ix/uNx3npx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AQDrDAAAA3AAAAA8AAAAAAAAAAAAA&#10;AAAAoQIAAGRycy9kb3ducmV2LnhtbFBLBQYAAAAABAAEAPkAAACRAwAAAAA=&#10;" adj="14791" strokecolor="black [3200]" strokeweight="1pt"/>
            <v:line id="Прямая соединительная линия 194" o:spid="_x0000_s1186" style="position:absolute;visibility:visible" from="39804,61683" to="39804,7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uqcMAAADcAAAADwAAAGRycy9kb3ducmV2LnhtbERPyWrDMBC9B/oPYgq9JXJDMbETxYSC&#10;IZdC6yz0OLUmtok1MpISu39fFQq9zeOtsykm04s7Od9ZVvC8SEAQ11Z33Cg4Hsr5CoQPyBp7y6Tg&#10;mzwU24fZBnNtR/6gexUaEUPY56igDWHIpfR1Swb9wg7EkbtYZzBE6BqpHY4x3PRymSSpNNhxbGhx&#10;oNeW6mt1MwpOdL66NMtk+fV5e7+YY5Zq+abU0+O0W4MINIV/8Z97r+P87AV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LqnDAAAA3AAAAA8AAAAAAAAAAAAA&#10;AAAAoQIAAGRycy9kb3ducmV2LnhtbFBLBQYAAAAABAAEAPkAAACRAwAAAAA=&#10;" strokecolor="black [3200]" strokeweight="1pt">
              <v:stroke joinstyle="miter"/>
            </v:line>
            <v:shape id="Соединительная линия уступом 195" o:spid="_x0000_s1187" type="#_x0000_t34" style="position:absolute;left:5769;top:40231;width:46869;height:20296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tU874AAADcAAAADwAAAGRycy9kb3ducmV2LnhtbERPTYvCMBC9C/6HMII3TRVdtBpFhILX&#10;bRfPQzK2xWZSm6j135sFwds83uds971txIM6XztWMJsmIIi1MzWXCv6KbLIC4QOywcYxKXiRh/1u&#10;ONhiatyTf+mRh1LEEPYpKqhCaFMpva7Iop+6ljhyF9dZDBF2pTQdPmO4beQ8SX6kxZpjQ4UtHSvS&#10;1/xuFZx0ocsF5gdzXxdyJs/Z7brMlBqP+sMGRKA+fMUf98nE+esl/D8TL5C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q1TzvgAAANwAAAAPAAAAAAAAAAAAAAAAAKEC&#10;AABkcnMvZG93bnJldi54bWxQSwUGAAAAAAQABAD5AAAAjAMAAAAA&#10;" adj="21581" strokecolor="black [3200]" strokeweight="1pt"/>
            <v:line id="Прямая соединительная линия 196" o:spid="_x0000_s1188" style="position:absolute;visibility:visible" from="24384,38689" to="39352,3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8VRcEAAADcAAAADwAAAGRycy9kb3ducmV2LnhtbERPS4vCMBC+C/sfwizszabrodhqFBGE&#10;vQi7vvA4NmNbbCYlidr990YQvM3H95zpvDetuJHzjWUF30kKgri0uuFKwW67Go5B+ICssbVMCv7J&#10;w3z2MZhioe2d/+i2CZWIIewLVFCH0BVS+rImgz6xHXHkztYZDBG6SmqH9xhuWjlK00wabDg21NjR&#10;sqbysrkaBXs6XFyW53J1Ol5/z2aXZ1qulfr67BcTEIH68Ba/3D86zs8z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xVFwQAAANwAAAAPAAAAAAAAAAAAAAAA&#10;AKECAABkcnMvZG93bnJldi54bWxQSwUGAAAAAAQABAD5AAAAjwMAAAAA&#10;" strokecolor="black [3200]" strokeweight="1pt">
              <v:stroke joinstyle="miter"/>
            </v:line>
            <v:shape id="Соединительная линия уступом 197" o:spid="_x0000_s1189" type="#_x0000_t34" style="position:absolute;left:8390;top:54678;width:35128;height:3141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TQsMAAADcAAAADwAAAGRycy9kb3ducmV2LnhtbERPTWsCMRC9C/0PYQreNNGDtVujlAXb&#10;tfSgVul12Iy7SzeTZRM1/fdNQfA2j/c5i1W0rbhQ7xvHGiZjBYK4dKbhSsPhaz2ag/AB2WDrmDT8&#10;kofV8mGwwMy4K+/osg+VSCHsM9RQh9BlUvqyJot+7DrixJ1cbzEk2FfS9HhN4baVU6Vm0mLDqaHG&#10;jvKayp/92WqIh02utkU+Oarvz7fjacsfsXjXevgYX19ABIrhLr65C5PmPz/B/zPp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gU0LDAAAA3AAAAA8AAAAAAAAAAAAA&#10;AAAAoQIAAGRycy9kb3ducmV2LnhtbFBLBQYAAAAABAAEAPkAAACRAwAAAAA=&#10;" adj="1757" strokecolor="black [3200]" strokeweight="1pt"/>
            <v:line id="Прямая соединительная линия 198" o:spid="_x0000_s1190" style="position:absolute;flip:x;visibility:visible" from="4905,45831" to="14624,4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/PMUAAADcAAAADwAAAGRycy9kb3ducmV2LnhtbESPQWvCQBCF7wX/wzKCt7qxSKnRVUSs&#10;tIUiVS/ehuyYRLOzYXcb03/fORR6m+G9ee+bxap3jeooxNqzgck4A0VceFtzaeB0fH18ARUTssXG&#10;Mxn4oQir5eBhgbn1d/6i7pBKJSEcczRQpdTmWseiIodx7Fti0S4+OEyyhlLbgHcJd41+yrJn7bBm&#10;aaiwpU1Fxe3w7QxM95+N/bjuu66tZ++X6XkXtuyMGQ379RxUoj79m/+u36zgz4R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G/PMUAAADcAAAADwAAAAAAAAAA&#10;AAAAAAChAgAAZHJzL2Rvd25yZXYueG1sUEsFBgAAAAAEAAQA+QAAAJMDAAAAAA==&#10;" strokecolor="black [3200]" strokeweight="1pt">
              <v:stroke joinstyle="miter"/>
            </v:line>
            <v:line id="Прямая соединительная линия 199" o:spid="_x0000_s1191" style="position:absolute;flip:x;visibility:visible" from="4905,35952" to="14630,3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0ap8IAAADcAAAADwAAAGRycy9kb3ducmV2LnhtbERPTWvCQBC9F/wPywje6sYixURXKVJF&#10;CyJqL70N2TGJzc6G3TWm/74rCN7m8T5ntuhMLVpyvrKsYDRMQBDnVldcKPg+rV4nIHxA1lhbJgV/&#10;5GEx773MMNP2xgdqj6EQMYR9hgrKEJpMSp+XZNAPbUMcubN1BkOErpDa4S2Gm1q+Jcm7NFhxbCix&#10;oWVJ+e/xahSM97taf132bdtU6fY8/lm7TzZKDfrdxxREoC48xQ/3Rsf5aQr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0ap8IAAADcAAAADwAAAAAAAAAAAAAA&#10;AAChAgAAZHJzL2Rvd25yZXYueG1sUEsFBgAAAAAEAAQA+QAAAJADAAAAAA==&#10;" strokecolor="black [3200]" strokeweight="1pt">
              <v:stroke joinstyle="miter"/>
            </v:line>
            <v:line id="Прямая соединительная линия 200" o:spid="_x0000_s1192" style="position:absolute;flip:x;visibility:visible" from="4911,58923" to="14630,5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hHwcQAAADcAAAADwAAAGRycy9kb3ducmV2LnhtbESPT2sCMRTE7wW/Q3iCt5q1SKmrWRFp&#10;S1so4urF22Pz9o9uXpYkrttv3xQKHoeZ+Q2zWg+mFT0531hWMJsmIIgLqxuuFBwPb48vIHxA1tha&#10;JgU/5GGdjR5WmGp74z31eahEhLBPUUEdQpdK6YuaDPqp7YijV1pnMETpKqkd3iLctPIpSZ6lwYbj&#10;Qo0dbWsqLvnVKJjvvlv9dd71fdcsPsv56d29slFqMh42SxCBhnAP/7c/tIJIhL8z8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EfBxAAAANwAAAAPAAAAAAAAAAAA&#10;AAAAAKECAABkcnMvZG93bnJldi54bWxQSwUGAAAAAAQABAD5AAAAkgMAAAAA&#10;" strokecolor="black [3200]" strokeweight="1pt">
              <v:stroke joinstyle="miter"/>
            </v:line>
            <v:line id="Прямая соединительная линия 201" o:spid="_x0000_s1193" style="position:absolute;flip:x;visibility:visible" from="0,68851" to="14624,6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iWsUAAADcAAAADwAAAGRycy9kb3ducmV2LnhtbESPT2sCMRTE74LfITyhN80qIu3WrBRR&#10;aYUibnvp7bF5+6fdvCxJuq7f3hQKHoeZ+Q2z3gymFT0531hWMJ8lIIgLqxuuFHx+7KePIHxA1tha&#10;JgVX8rDJxqM1ptpe+Ex9HioRIexTVFCH0KVS+qImg35mO+LoldYZDFG6SmqHlwg3rVwkyUoabDgu&#10;1NjRtqbiJ/81Cpan91Yfv0993zVPb+Xy6+B2bJR6mAwvzyACDeEe/m+/agWLZA5/Z+IR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TiWsUAAADcAAAADwAAAAAAAAAA&#10;AAAAAAChAgAAZHJzL2Rvd25yZXYueG1sUEsFBgAAAAAEAAQA+QAAAJMDAAAAAA==&#10;" strokecolor="black [3200]" strokeweight="1pt">
              <v:stroke joinstyle="miter"/>
            </v:line>
            <v:shape id="Поле 10" o:spid="_x0000_s1194" type="#_x0000_t202" style="position:absolute;top:36478;width:3658;height:215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55cEA&#10;AADcAAAADwAAAGRycy9kb3ducmV2LnhtbESPQYvCMBSE7wv+h/CEva2JBZdSjUUF0YOX7QpeH82z&#10;LTYvpYm1/vuNIOxxmJlvmFU+2lYM1PvGsYb5TIEgLp1puNJw/t1/pSB8QDbYOiYNT/KQrycfK8yM&#10;e/APDUWoRISwz1BDHUKXSenLmiz6meuIo3d1vcUQZV9J0+Mjwm0rE6W+pcWG40KNHe1qKm/F3Wog&#10;SrE9lAepknRRdGd7upjtSevP6bhZggg0hv/wu300GhKVwOt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+eXBAAAA3AAAAA8AAAAAAAAAAAAAAAAAmAIAAGRycy9kb3du&#10;cmV2LnhtbFBLBQYAAAAABAAEAPUAAACGAwAAAAA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Разрядные рабочие эталоны</w:t>
                    </w:r>
                  </w:p>
                </w:txbxContent>
              </v:textbox>
            </v:shape>
            <v:line id="Прямая соединительная линия 203" o:spid="_x0000_s1195" style="position:absolute;visibility:visible" from="4905,24174" to="4905,6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dCJsMAAADc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KBnD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HQibDAAAA3AAAAA8AAAAAAAAAAAAA&#10;AAAAoQIAAGRycy9kb3ducmV2LnhtbFBLBQYAAAAABAAEAPkAAACRAwAAAAA=&#10;" strokecolor="black [3200]" strokeweight="1pt">
              <v:stroke joinstyle="miter"/>
            </v:line>
            <v:shape id="Поле 10" o:spid="_x0000_s1196" type="#_x0000_t202" style="position:absolute;left:4191;top:69971;width:8230;height:86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ECsMA&#10;AADcAAAADwAAAGRycy9kb3ducmV2LnhtbESPwWrDMBBE74X8g9hCbrVU0wbjWAlJoTgHX+IGel2s&#10;jW1irYylJs7fR4VCj8PMvGGK7WwHcaXJ9441vCYKBHHjTM+thtPX50sGwgdkg4Nj0nAnD9vN4qnA&#10;3LgbH+lah1ZECPscNXQhjLmUvunIok/cSBy9s5sshiinVpoJbxFuB5kqtZIWe44LHY700VFzqX+s&#10;BqIMh7IppUqz93o82erb7Cutl8/zbg0i0Bz+w3/tg9GQqjf4PR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ECsMAAADcAAAADwAAAAAAAAAAAAAAAACYAgAAZHJzL2Rv&#10;d25yZXYueG1sUEsFBgAAAAAEAAQA9QAAAIg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Средства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4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измерений</w:t>
                    </w:r>
                  </w:p>
                </w:txbxContent>
              </v:textbox>
            </v:shape>
            <v:shape id="Поле 10" o:spid="_x0000_s1197" type="#_x0000_t202" style="position:absolute;left:5137;top:26941;width:8230;height:67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/5sAA&#10;AADcAAAADwAAAGRycy9kb3ducmV2LnhtbESPQYvCMBSE74L/ITzBmyYWlFKNooK4By9WweujebbF&#10;5qU0Ubv/frMgeBxm5htmteltI17U+dqxhtlUgSAunKm51HC9HCYpCB+QDTaOScMvedish4MVZsa9&#10;+UyvPJQiQthnqKEKoc2k9EVFFv3UtcTRu7vOYoiyK6Xp8B3htpGJUgtpsea4UGFL+4qKR/60GohS&#10;bI7FUaokneft1Z5uZnfSejzqt0sQgfrwDX/aP0ZDohbwfy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//5sAAAADcAAAADwAAAAAAAAAAAAAAAACYAgAAZHJzL2Rvd25y&#10;ZXYueG1sUEsFBgAAAAAEAAQA9QAAAIU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  <w:rPr>
                        <w:rFonts w:ascii="Arial" w:eastAsia="Times New Roman" w:hAnsi="Arial"/>
                      </w:rPr>
                    </w:pPr>
                    <w:r>
                      <w:rPr>
                        <w:rFonts w:ascii="Arial" w:eastAsia="Times New Roman" w:hAnsi="Arial"/>
                      </w:rPr>
                      <w:t>1-го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разряда</w:t>
                    </w:r>
                  </w:p>
                </w:txbxContent>
              </v:textbox>
            </v:shape>
            <v:shape id="Поле 10" o:spid="_x0000_s1198" type="#_x0000_t202" style="position:absolute;left:5137;top:37570;width:8230;height:67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afcMA&#10;AADcAAAADwAAAGRycy9kb3ducmV2LnhtbESPwWrDMBBE74X8g9hCbrVUQxvjWAlJoTgHX+IGel2s&#10;jW1irYylJs7fR4VCj8PMvGGK7WwHcaXJ9441vCYKBHHjTM+thtPX50sGwgdkg4Nj0nAnD9vN4qnA&#10;3LgbH+lah1ZECPscNXQhjLmUvunIok/cSBy9s5sshiinVpoJbxFuB5kq9S4t9hwXOhzpo6PmUv9Y&#10;DUQZDmVTSpVmb/V4stW32VdaL5/n3RpEoDn8h//aB6MhVSv4PR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afcMAAADcAAAADwAAAAAAAAAAAAAAAACYAgAAZHJzL2Rv&#10;d25yZXYueG1sUEsFBgAAAAAEAAQA9QAAAIg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2-го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разряда</w:t>
                    </w:r>
                  </w:p>
                </w:txbxContent>
              </v:textbox>
            </v:shape>
            <v:shape id="Поле 10" o:spid="_x0000_s1199" type="#_x0000_t202" style="position:absolute;left:5137;top:60517;width:8230;height:67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OD8AA&#10;AADcAAAADwAAAGRycy9kb3ducmV2LnhtbERPz2uDMBS+F/o/hDfobSYTWsSZlrZQukMvdcKuD/Om&#10;MvMiJlX33y+HQY8f3+/isNheTDT6zrGGt0SBIK6d6bjRUH1eXjMQPiAb7B2Thl/ycNivVwXmxs18&#10;p6kMjYgh7HPU0IYw5FL6uiWLPnEDceS+3WgxRDg20ow4x3Dby1SpnbTYcWxocaBzS/VP+bAaiDLs&#10;r/VVqjTblkNlb1/mdNN687Ic30EEWsJT/O/+MBpSFdfGM/E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OD8AAAADcAAAADwAAAAAAAAAAAAAAAACYAgAAZHJzL2Rvd25y&#10;ZXYueG1sUEsFBgAAAAAEAAQA9QAAAIUDAAAAAA==&#10;" fillcolor="white [3201]" stroked="f" strokeweight=".5pt">
              <v:textbox style="layout-flow:vertical;mso-layout-flow-alt:bottom-to-top">
                <w:txbxContent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3-го</w:t>
                    </w:r>
                  </w:p>
                  <w:p w:rsidR="00E64B8D" w:rsidRDefault="00E64B8D" w:rsidP="00916CB6">
                    <w:pPr>
                      <w:pStyle w:val="a3"/>
                      <w:keepNext/>
                      <w:spacing w:after="0" w:line="252" w:lineRule="auto"/>
                      <w:jc w:val="center"/>
                    </w:pPr>
                    <w:r>
                      <w:rPr>
                        <w:rFonts w:ascii="Arial" w:eastAsia="Times New Roman" w:hAnsi="Arial"/>
                      </w:rPr>
                      <w:t>разряда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5432" w:rsidRPr="00136431" w:rsidRDefault="00255432" w:rsidP="00476111">
      <w:pPr>
        <w:pStyle w:val="FORMATTEXT"/>
        <w:spacing w:line="360" w:lineRule="auto"/>
        <w:ind w:firstLine="568"/>
        <w:jc w:val="both"/>
      </w:pPr>
      <w:r w:rsidRPr="00136431">
        <w:t xml:space="preserve">Рисунок 6 </w:t>
      </w:r>
      <w:r w:rsidR="00072A11" w:rsidRPr="00136431">
        <w:t>–</w:t>
      </w:r>
      <w:r w:rsidRPr="00136431">
        <w:t xml:space="preserve"> Пример компоновки государственной (межгосударственной) поверочной схемы</w:t>
      </w:r>
      <w:r w:rsidR="00072A11" w:rsidRPr="00136431">
        <w:t>:</w:t>
      </w:r>
      <w:r w:rsidRPr="00136431">
        <w:t xml:space="preserve"> 1</w:t>
      </w:r>
      <w:r w:rsidR="00072A11" w:rsidRPr="00136431">
        <w:t> </w:t>
      </w:r>
      <w:r w:rsidR="00F00431" w:rsidRPr="00136431">
        <w:t>–</w:t>
      </w:r>
      <w:r w:rsidRPr="00136431">
        <w:t xml:space="preserve"> государственный</w:t>
      </w:r>
      <w:r w:rsidR="00F00431" w:rsidRPr="00136431">
        <w:t xml:space="preserve"> первичный</w:t>
      </w:r>
      <w:r w:rsidRPr="00136431">
        <w:t xml:space="preserve"> эталон; 2</w:t>
      </w:r>
      <w:r w:rsidR="00072A11" w:rsidRPr="00136431">
        <w:t> –</w:t>
      </w:r>
      <w:r w:rsidRPr="00136431">
        <w:t xml:space="preserve"> метод </w:t>
      </w:r>
      <w:r w:rsidR="00F00431" w:rsidRPr="00136431">
        <w:t>передачи единицы величины</w:t>
      </w:r>
      <w:r w:rsidRPr="00136431">
        <w:t>; 3 - вторичный эт</w:t>
      </w:r>
      <w:r w:rsidRPr="00136431">
        <w:t>а</w:t>
      </w:r>
      <w:r w:rsidRPr="00136431">
        <w:t xml:space="preserve">лон; 4 </w:t>
      </w:r>
      <w:r w:rsidR="00F00431" w:rsidRPr="00136431">
        <w:t>–</w:t>
      </w:r>
      <w:r w:rsidRPr="00136431">
        <w:t xml:space="preserve"> эталон сравнения; 5</w:t>
      </w:r>
      <w:r w:rsidR="00072A11" w:rsidRPr="00136431">
        <w:t>-</w:t>
      </w:r>
      <w:r w:rsidRPr="00136431">
        <w:t>7</w:t>
      </w:r>
      <w:r w:rsidR="00072A11" w:rsidRPr="00136431">
        <w:t> </w:t>
      </w:r>
      <w:r w:rsidRPr="00136431">
        <w:t xml:space="preserve">– </w:t>
      </w:r>
      <w:r w:rsidR="00072A11" w:rsidRPr="00136431">
        <w:t>разрядные рабочие эталоны</w:t>
      </w:r>
      <w:r w:rsidRPr="00136431">
        <w:t xml:space="preserve"> соответствующих разрядов; 8 – </w:t>
      </w:r>
      <w:r w:rsidR="00F00431" w:rsidRPr="00136431">
        <w:t>ра</w:t>
      </w:r>
      <w:r w:rsidR="00F00431" w:rsidRPr="00136431">
        <w:t>з</w:t>
      </w:r>
      <w:r w:rsidR="00F00431" w:rsidRPr="00136431">
        <w:t>рядные рабочие эталоны</w:t>
      </w:r>
      <w:r w:rsidRPr="00136431">
        <w:t>, заимствованные из других государственных (межгосударственных) пов</w:t>
      </w:r>
      <w:r w:rsidRPr="00136431">
        <w:t>е</w:t>
      </w:r>
      <w:r w:rsidRPr="00136431">
        <w:t>рочных схем; 9 - средства измерений</w:t>
      </w:r>
    </w:p>
    <w:p w:rsidR="00170D1F" w:rsidRPr="00136431" w:rsidRDefault="00170D1F" w:rsidP="00170D1F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  <w:proofErr w:type="gramStart"/>
      <w:r w:rsidRPr="00136431">
        <w:rPr>
          <w:rFonts w:ascii="Arial" w:hAnsi="Arial" w:cs="Arial"/>
          <w:b/>
          <w:bCs/>
          <w:sz w:val="24"/>
          <w:szCs w:val="24"/>
        </w:rPr>
        <w:t xml:space="preserve"> А</w:t>
      </w:r>
      <w:proofErr w:type="gramEnd"/>
    </w:p>
    <w:p w:rsidR="00170D1F" w:rsidRPr="00136431" w:rsidRDefault="00170D1F" w:rsidP="00170D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(обязательное)</w:t>
      </w:r>
    </w:p>
    <w:p w:rsidR="00170D1F" w:rsidRPr="00136431" w:rsidRDefault="00170D1F" w:rsidP="00170D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Оформление элементов поверочных схем</w:t>
      </w:r>
    </w:p>
    <w:p w:rsidR="00170D1F" w:rsidRPr="00136431" w:rsidRDefault="00170D1F" w:rsidP="00170D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0D1F" w:rsidRPr="00136431" w:rsidRDefault="00170D1F" w:rsidP="00170D1F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А.1 Первичные эталоны</w:t>
      </w:r>
    </w:p>
    <w:p w:rsidR="008261D0" w:rsidRPr="00136431" w:rsidRDefault="00396E11" w:rsidP="00F23959">
      <w:pPr>
        <w:pStyle w:val="FORMATTEXT"/>
        <w:spacing w:line="360" w:lineRule="auto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64" o:spid="_x0000_s1255" style="width:279pt;height:163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" filled="f" strokecolor="black [3213]" strokeweight="4.25pt">
            <v:stroke linestyle="thinThin"/>
            <v:textbox>
              <w:txbxContent>
                <w:p w:rsidR="00E64B8D" w:rsidRPr="008261D0" w:rsidRDefault="00E64B8D" w:rsidP="008261D0">
                  <w:pPr>
                    <w:suppressAutoHyphens/>
                    <w:jc w:val="center"/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8261D0"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  <w:t>Государственный первичный специальный эталон единицы длины в области измерений параметров отклонений формы и расположения поверхностей вращения</w:t>
                  </w:r>
                </w:p>
                <w:p w:rsidR="00E64B8D" w:rsidRPr="00F23959" w:rsidRDefault="00E64B8D" w:rsidP="008261D0">
                  <w:pPr>
                    <w:suppressAutoHyphens/>
                    <w:jc w:val="center"/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proofErr w:type="spell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F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=5·10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-8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–3·10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-3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</w:rPr>
                    <w:t>м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P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=5·10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-8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–3·10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-3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</w:rPr>
                    <w:t>м</w:t>
                  </w:r>
                </w:p>
                <w:p w:rsidR="00E64B8D" w:rsidRPr="00F23959" w:rsidRDefault="00E64B8D" w:rsidP="008261D0">
                  <w:pPr>
                    <w:suppressAutoHyphens/>
                    <w:jc w:val="center"/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S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o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=1</w:t>
                  </w:r>
                  <w:proofErr w:type="gramStart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,1</w:t>
                  </w:r>
                  <w:proofErr w:type="gram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Θ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o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=2,4·10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</w:p>
                <w:p w:rsidR="00E64B8D" w:rsidRPr="00F23959" w:rsidRDefault="00E64B8D" w:rsidP="008261D0">
                  <w:pPr>
                    <w:jc w:val="center"/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</w:pPr>
                  <w:proofErr w:type="spellStart"/>
                  <w:proofErr w:type="gram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u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Ao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</w:t>
                  </w:r>
                  <w:proofErr w:type="gram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1,1·10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u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Bo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=2,4·10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</w:p>
                <w:p w:rsidR="00E64B8D" w:rsidRPr="00F23959" w:rsidRDefault="00E64B8D" w:rsidP="008261D0">
                  <w:pPr>
                    <w:jc w:val="center"/>
                    <w:rPr>
                      <w:rFonts w:asciiTheme="majorHAnsi" w:hAnsiTheme="majorHAnsi" w:cstheme="majorHAnsi"/>
                      <w:b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u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vertAlign w:val="subscript"/>
                      <w:lang w:val="en-US"/>
                    </w:rPr>
                    <w:t>co</w:t>
                  </w:r>
                  <w:proofErr w:type="spell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</w:t>
                  </w:r>
                  <w:proofErr w:type="gramEnd"/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2,7·10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; </w:t>
                  </w:r>
                  <w:r w:rsidRPr="00F23959">
                    <w:rPr>
                      <w:rFonts w:cstheme="minorHAnsi"/>
                      <w:i/>
                      <w:color w:val="0D0D0D" w:themeColor="text1" w:themeTint="F2"/>
                      <w:sz w:val="24"/>
                      <w:szCs w:val="24"/>
                      <w:lang w:val="en-US"/>
                    </w:rPr>
                    <w:t>U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>=5,4·10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vertAlign w:val="superscript"/>
                      <w:lang w:val="en-US"/>
                    </w:rPr>
                    <w:t>-2</w:t>
                  </w:r>
                  <w:r w:rsidRPr="00F23959">
                    <w:rPr>
                      <w:rFonts w:cstheme="minorHAnsi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(k=2)</w:t>
                  </w:r>
                </w:p>
              </w:txbxContent>
            </v:textbox>
            <w10:wrap type="none"/>
            <w10:anchorlock/>
          </v:rect>
        </w:pict>
      </w:r>
    </w:p>
    <w:p w:rsidR="00170D1F" w:rsidRPr="00136431" w:rsidRDefault="00170D1F" w:rsidP="00170D1F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8261D0" w:rsidRPr="00136431" w:rsidRDefault="008261D0" w:rsidP="00170D1F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А.2 вторичные эталоны</w:t>
      </w:r>
      <w:r w:rsidR="00F23959" w:rsidRPr="00136431">
        <w:rPr>
          <w:sz w:val="24"/>
          <w:szCs w:val="24"/>
        </w:rPr>
        <w:t>, разрядные рабочие</w:t>
      </w:r>
      <w:r w:rsidRPr="00136431">
        <w:rPr>
          <w:sz w:val="24"/>
          <w:szCs w:val="24"/>
        </w:rPr>
        <w:t xml:space="preserve"> эталоны</w:t>
      </w:r>
    </w:p>
    <w:p w:rsidR="008261D0" w:rsidRPr="00136431" w:rsidRDefault="00396E11" w:rsidP="00F23959">
      <w:pPr>
        <w:pStyle w:val="FORMATTEXT"/>
        <w:spacing w:line="360" w:lineRule="auto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74" o:spid="_x0000_s1254" style="width:255.6pt;height:84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" filled="f" strokecolor="black [3213]" strokeweight="1pt">
            <v:textbox>
              <w:txbxContent>
                <w:p w:rsidR="00E64B8D" w:rsidRPr="008261D0" w:rsidRDefault="00E64B8D" w:rsidP="008261D0">
                  <w:pPr>
                    <w:suppressAutoHyphens/>
                    <w:jc w:val="center"/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8261D0"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  <w:t>Набор эталонный мер отклонений формы и расположения поверхностей вращения (рабочий эталон 1-го разряда)</w:t>
                  </w:r>
                </w:p>
                <w:p w:rsidR="00E64B8D" w:rsidRPr="00F23959" w:rsidRDefault="00E64B8D" w:rsidP="008261D0">
                  <w:pPr>
                    <w:suppressAutoHyphens/>
                    <w:jc w:val="center"/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F23959">
                    <w:rPr>
                      <w:rFonts w:eastAsia="TimesNewRomanPSMT" w:cstheme="minorHAnsi"/>
                      <w:bCs/>
                      <w:i/>
                      <w:color w:val="0D0D0D" w:themeColor="text1" w:themeTint="F2"/>
                      <w:sz w:val="24"/>
                      <w:szCs w:val="24"/>
                    </w:rPr>
                    <w:t>Fmax</w:t>
                  </w:r>
                  <w:proofErr w:type="spellEnd"/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&lt;2·10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-6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м      Δo=3,5·10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-2</w:t>
                  </w:r>
                </w:p>
              </w:txbxContent>
            </v:textbox>
            <w10:wrap type="none"/>
            <w10:anchorlock/>
          </v:rect>
        </w:pict>
      </w:r>
    </w:p>
    <w:p w:rsidR="00F23959" w:rsidRPr="00136431" w:rsidRDefault="00F23959" w:rsidP="00170D1F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F23959" w:rsidRPr="00136431" w:rsidRDefault="00F23959" w:rsidP="00F2395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А.3 средства измерений</w:t>
      </w:r>
    </w:p>
    <w:p w:rsidR="00F23959" w:rsidRPr="00136431" w:rsidRDefault="00396E11" w:rsidP="00F23959">
      <w:pPr>
        <w:pStyle w:val="FORMATTEXT"/>
        <w:spacing w:line="360" w:lineRule="auto"/>
        <w:ind w:firstLine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75" o:spid="_x0000_s1253" style="width:255.6pt;height:99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" filled="f" strokecolor="black [3213]" strokeweight="1pt">
            <v:textbox>
              <w:txbxContent>
                <w:p w:rsidR="00E64B8D" w:rsidRPr="00F23959" w:rsidRDefault="00E64B8D" w:rsidP="00F23959">
                  <w:pPr>
                    <w:suppressAutoHyphens/>
                    <w:spacing w:line="276" w:lineRule="auto"/>
                    <w:jc w:val="center"/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F23959"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  <w:t>Прибор для измерения отклонений формы и расположения поверхностей вращения (средство измерений)</w:t>
                  </w:r>
                </w:p>
                <w:p w:rsidR="00E64B8D" w:rsidRPr="00F23959" w:rsidRDefault="00E64B8D" w:rsidP="00F23959">
                  <w:pPr>
                    <w:suppressAutoHyphens/>
                    <w:spacing w:after="0" w:line="276" w:lineRule="auto"/>
                    <w:jc w:val="center"/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F23959">
                    <w:rPr>
                      <w:rFonts w:eastAsia="TimesNewRomanPSMT" w:cstheme="minorHAnsi"/>
                      <w:bCs/>
                      <w:i/>
                      <w:color w:val="0D0D0D" w:themeColor="text1" w:themeTint="F2"/>
                      <w:sz w:val="24"/>
                      <w:szCs w:val="24"/>
                    </w:rPr>
                    <w:t>Fmax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=5·10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-8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–3·10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-3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м</w:t>
                  </w:r>
                </w:p>
                <w:p w:rsidR="00E64B8D" w:rsidRPr="00F23959" w:rsidRDefault="00E64B8D" w:rsidP="00F23959">
                  <w:pPr>
                    <w:suppressAutoHyphens/>
                    <w:spacing w:after="0" w:line="276" w:lineRule="auto"/>
                    <w:jc w:val="center"/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Δo=4·10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-2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–30·10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-2</w:t>
                  </w:r>
                </w:p>
              </w:txbxContent>
            </v:textbox>
            <w10:wrap type="none"/>
            <w10:anchorlock/>
          </v:rect>
        </w:pict>
      </w:r>
    </w:p>
    <w:p w:rsidR="00F23959" w:rsidRPr="00136431" w:rsidRDefault="00F23959" w:rsidP="00F2395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</w:p>
    <w:p w:rsidR="00F23959" w:rsidRPr="00136431" w:rsidRDefault="00F23959" w:rsidP="00F2395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А.4 Методы передачи единицы величины</w:t>
      </w:r>
    </w:p>
    <w:p w:rsidR="00084506" w:rsidRPr="00136431" w:rsidRDefault="00396E11" w:rsidP="00F0459C">
      <w:pPr>
        <w:pStyle w:val="FORMATTEXT"/>
        <w:spacing w:line="360" w:lineRule="auto"/>
        <w:ind w:firstLine="1418"/>
        <w:jc w:val="both"/>
        <w:rPr>
          <w:b/>
          <w:bCs/>
          <w:sz w:val="24"/>
          <w:szCs w:val="24"/>
        </w:rPr>
      </w:pPr>
      <w:r w:rsidRPr="00396E11">
        <w:rPr>
          <w:noProof/>
          <w:sz w:val="24"/>
          <w:szCs w:val="24"/>
        </w:rPr>
      </w:r>
      <w:r w:rsidRPr="00396E11">
        <w:rPr>
          <w:noProof/>
          <w:sz w:val="24"/>
          <w:szCs w:val="24"/>
        </w:rPr>
        <w:pict>
          <v:oval id="Овал 76" o:spid="_x0000_s1252" style="width:238.2pt;height:85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" filled="f" strokecolor="black [3213]" strokeweight="1pt">
            <v:stroke joinstyle="miter"/>
            <v:textbox>
              <w:txbxContent>
                <w:p w:rsidR="00E64B8D" w:rsidRPr="00F23959" w:rsidRDefault="00E64B8D" w:rsidP="00F23959">
                  <w:pPr>
                    <w:suppressAutoHyphens/>
                    <w:spacing w:line="276" w:lineRule="auto"/>
                    <w:jc w:val="center"/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F23959">
                    <w:rPr>
                      <w:rFonts w:ascii="Arial" w:eastAsia="TimesNewRomanPSMT" w:hAnsi="Arial" w:cs="Arial"/>
                      <w:bCs/>
                      <w:color w:val="0D0D0D" w:themeColor="text1" w:themeTint="F2"/>
                      <w:sz w:val="24"/>
                      <w:szCs w:val="24"/>
                    </w:rPr>
                    <w:t>Метод прямых измерений</w:t>
                  </w:r>
                </w:p>
                <w:p w:rsidR="00E64B8D" w:rsidRPr="00F23959" w:rsidRDefault="00E64B8D" w:rsidP="00F23959">
                  <w:pPr>
                    <w:suppressAutoHyphens/>
                    <w:spacing w:line="276" w:lineRule="auto"/>
                    <w:jc w:val="center"/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</w:rPr>
                    <w:t>Δo=0,3·10</w:t>
                  </w:r>
                  <w:r w:rsidRPr="00F23959">
                    <w:rPr>
                      <w:rFonts w:eastAsia="TimesNewRomanPSMT" w:cstheme="minorHAnsi"/>
                      <w:bCs/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-2</w:t>
                  </w:r>
                </w:p>
              </w:txbxContent>
            </v:textbox>
            <w10:wrap type="none"/>
            <w10:anchorlock/>
          </v:oval>
        </w:pict>
      </w:r>
      <w:r w:rsidR="00B67849" w:rsidRPr="00136431">
        <w:rPr>
          <w:b/>
          <w:bCs/>
          <w:sz w:val="24"/>
          <w:szCs w:val="24"/>
        </w:rPr>
        <w:t xml:space="preserve"> </w:t>
      </w:r>
    </w:p>
    <w:p w:rsidR="00572C03" w:rsidRPr="00136431" w:rsidRDefault="00572C03" w:rsidP="00F0459C">
      <w:pPr>
        <w:pStyle w:val="FORMATTEXT"/>
        <w:spacing w:line="360" w:lineRule="auto"/>
        <w:ind w:firstLine="1418"/>
        <w:jc w:val="both"/>
        <w:sectPr w:rsidR="00572C03" w:rsidRPr="00136431" w:rsidSect="00084506">
          <w:headerReference w:type="even" r:id="rId109"/>
          <w:headerReference w:type="default" r:id="rId110"/>
          <w:footerReference w:type="even" r:id="rId111"/>
          <w:footerReference w:type="default" r:id="rId112"/>
          <w:pgSz w:w="11906" w:h="16838"/>
          <w:pgMar w:top="1134" w:right="850" w:bottom="1134" w:left="1560" w:header="709" w:footer="709" w:gutter="0"/>
          <w:pgNumType w:start="1"/>
          <w:cols w:space="708"/>
          <w:docGrid w:linePitch="360"/>
        </w:sectPr>
      </w:pPr>
    </w:p>
    <w:p w:rsidR="00572C03" w:rsidRPr="00136431" w:rsidRDefault="00572C03" w:rsidP="00572C03">
      <w:pPr>
        <w:pageBreakBefore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  <w:proofErr w:type="gramStart"/>
      <w:r w:rsidRPr="00136431">
        <w:rPr>
          <w:rFonts w:ascii="Arial" w:hAnsi="Arial" w:cs="Arial"/>
          <w:b/>
          <w:bCs/>
          <w:sz w:val="24"/>
          <w:szCs w:val="24"/>
        </w:rPr>
        <w:t xml:space="preserve"> Б</w:t>
      </w:r>
      <w:proofErr w:type="gramEnd"/>
    </w:p>
    <w:p w:rsidR="00572C03" w:rsidRPr="00136431" w:rsidRDefault="00572C03" w:rsidP="00572C0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(рекомендуемое)</w:t>
      </w:r>
    </w:p>
    <w:p w:rsidR="00572C03" w:rsidRPr="00136431" w:rsidRDefault="00572C03" w:rsidP="00572C0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Пример локальной поверочной схемы, содержащей дополнительную информацию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817"/>
        <w:gridCol w:w="6521"/>
        <w:gridCol w:w="2551"/>
        <w:gridCol w:w="1559"/>
        <w:gridCol w:w="1560"/>
        <w:gridCol w:w="1778"/>
      </w:tblGrid>
      <w:tr w:rsidR="00572C03" w:rsidRPr="00136431" w:rsidTr="00E64B8D">
        <w:trPr>
          <w:jc w:val="center"/>
        </w:trPr>
        <w:tc>
          <w:tcPr>
            <w:tcW w:w="7338" w:type="dxa"/>
            <w:gridSpan w:val="2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ЛОКАЛЬНАЯ ПОВЕРОЧНАЯ СХЕМА</w:t>
            </w:r>
          </w:p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Для вольтметров постоянного напряжения</w:t>
            </w:r>
          </w:p>
        </w:tc>
        <w:tc>
          <w:tcPr>
            <w:tcW w:w="7448" w:type="dxa"/>
            <w:gridSpan w:val="4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Информационные данные к поверочной схеме</w:t>
            </w:r>
          </w:p>
        </w:tc>
      </w:tr>
      <w:tr w:rsidR="00572C03" w:rsidRPr="00136431" w:rsidTr="00E64B8D">
        <w:trPr>
          <w:trHeight w:val="650"/>
          <w:jc w:val="center"/>
        </w:trPr>
        <w:tc>
          <w:tcPr>
            <w:tcW w:w="7338" w:type="dxa"/>
            <w:gridSpan w:val="2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Наименование эталонов и СИ</w:t>
            </w:r>
          </w:p>
        </w:tc>
        <w:tc>
          <w:tcPr>
            <w:tcW w:w="1559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Пределы измерений</w:t>
            </w:r>
          </w:p>
        </w:tc>
        <w:tc>
          <w:tcPr>
            <w:tcW w:w="1560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Нормативный документ на поверку</w:t>
            </w:r>
          </w:p>
        </w:tc>
        <w:tc>
          <w:tcPr>
            <w:tcW w:w="1778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Периодичность поверки</w:t>
            </w:r>
          </w:p>
        </w:tc>
      </w:tr>
      <w:tr w:rsidR="00572C03" w:rsidRPr="00136431" w:rsidTr="00E64B8D">
        <w:trPr>
          <w:cantSplit/>
          <w:trHeight w:val="1115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Исходные эталоны</w:t>
            </w:r>
          </w:p>
          <w:p w:rsidR="00572C03" w:rsidRPr="00136431" w:rsidRDefault="00572C03" w:rsidP="00E64B8D">
            <w:pPr>
              <w:suppressAutoHyphens/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572C03" w:rsidRPr="00136431" w:rsidRDefault="00396E11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eastAsia="TimesNewRomanPSMT" w:hAnsiTheme="majorHAnsi" w:cstheme="majorHAnsi"/>
                <w:bCs/>
                <w:noProof/>
                <w:color w:val="0D0D0D" w:themeColor="text1" w:themeTint="F2"/>
                <w:sz w:val="20"/>
                <w:szCs w:val="20"/>
                <w:lang w:eastAsia="ru-RU"/>
              </w:rPr>
              <w:pict>
                <v:rect id="Прямоугольник 1" o:spid="_x0000_s1251" style="position:absolute;left:0;text-align:left;margin-left:59.45pt;margin-top:-.7pt;width:210.65pt;height:4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" filled="f" strokecolor="black [3213]" strokeweight="1pt"/>
              </w:pict>
            </w:r>
            <w:r w:rsidR="00572C03"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 xml:space="preserve"> Меры ЭДС или напряжения 3-го разряда</w:t>
            </w:r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>1; 10</w:t>
            </w:r>
            <w:proofErr w:type="gramStart"/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 xml:space="preserve"> В</w:t>
            </w:r>
            <w:proofErr w:type="gramEnd"/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136431">
              <w:rPr>
                <w:rFonts w:asciiTheme="majorHAnsi" w:hAnsiTheme="majorHAnsi" w:cstheme="majorHAnsi"/>
                <w:position w:val="-12"/>
                <w:sz w:val="20"/>
                <w:szCs w:val="20"/>
              </w:rPr>
              <w:object w:dxaOrig="1420" w:dyaOrig="420">
                <v:shape id="_x0000_i1106" type="#_x0000_t75" style="width:69.35pt;height:21.05pt" o:ole="">
                  <v:imagedata r:id="rId113" o:title=""/>
                </v:shape>
                <o:OLEObject Type="Embed" ProgID="Equation.DSMT4" ShapeID="_x0000_i1106" DrawAspect="Content" ObjectID="_1749388531" r:id="rId114"/>
              </w:object>
            </w: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 xml:space="preserve">; </w:t>
            </w:r>
            <w:r w:rsidRPr="00136431">
              <w:rPr>
                <w:rFonts w:asciiTheme="majorHAnsi" w:hAnsiTheme="majorHAnsi" w:cstheme="majorHAnsi"/>
                <w:position w:val="-6"/>
                <w:sz w:val="20"/>
                <w:szCs w:val="20"/>
              </w:rPr>
              <w:object w:dxaOrig="800" w:dyaOrig="360">
                <v:shape id="_x0000_i1107" type="#_x0000_t75" style="width:39.5pt;height:18.45pt" o:ole="">
                  <v:imagedata r:id="rId115" o:title=""/>
                </v:shape>
                <o:OLEObject Type="Embed" ProgID="Equation.DSMT4" ShapeID="_x0000_i1107" DrawAspect="Content" ObjectID="_1749388532" r:id="rId116"/>
              </w:object>
            </w:r>
          </w:p>
          <w:p w:rsidR="00572C03" w:rsidRPr="00136431" w:rsidRDefault="00396E11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line id="Прямая соединительная линия 86" o:spid="_x0000_s1248" style="position:absolute;left:0;text-align:left;z-index:251668480;visibility:visible;mso-width-relative:margin;mso-height-relative:margin" from="159.45pt,1.95pt" to="15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" strokecolor="black [3200]" strokeweight="1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oval id="Овал 6" o:spid="_x0000_s1247" style="position:absolute;left:0;text-align:left;margin-left:58.15pt;margin-top:10.55pt;width:200pt;height:6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" filled="f" strokecolor="black [3200]" strokeweight="1pt">
                  <v:stroke joinstyle="miter"/>
                </v:oval>
              </w:pict>
            </w:r>
          </w:p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>Сличение при помощи компаратора</w:t>
            </w:r>
          </w:p>
          <w:p w:rsidR="00572C03" w:rsidRPr="00136431" w:rsidRDefault="00396E11" w:rsidP="00E64B8D">
            <w:pPr>
              <w:suppressAutoHyphens/>
              <w:jc w:val="center"/>
              <w:rPr>
                <w:rFonts w:asciiTheme="majorHAnsi" w:hAnsiTheme="majorHAnsi" w:cstheme="majorHAnsi"/>
                <w:position w:val="-1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97" o:spid="_x0000_s1246" style="position:absolute;left:0;text-align:left;z-index:251675648;visibility:visible;mso-width-relative:margin;mso-height-relative:margin" from="-4.55pt,.85pt" to="5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" strokecolor="black [3200]" strokeweight="1pt">
                  <v:stroke dashstyle="dash" joinstyle="miter"/>
                </v:line>
              </w:pict>
            </w:r>
            <w:r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82" o:spid="_x0000_s1245" style="position:absolute;left:0;text-align:left;z-index:251674624;visibility:visible;mso-width-relative:margin;mso-height-relative:margin" from="259.1pt,4.1pt" to="32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" strokecolor="black [3200]" strokeweight="1pt">
                  <v:stroke dashstyle="dash" joinstyle="miter"/>
                </v:line>
              </w:pict>
            </w:r>
            <w:r w:rsidR="00572C03" w:rsidRPr="00136431">
              <w:rPr>
                <w:rFonts w:asciiTheme="majorHAnsi" w:hAnsiTheme="majorHAnsi" w:cstheme="majorHAnsi"/>
                <w:position w:val="-12"/>
                <w:sz w:val="20"/>
                <w:szCs w:val="20"/>
              </w:rPr>
              <w:object w:dxaOrig="1260" w:dyaOrig="420">
                <v:shape id="_x0000_i1108" type="#_x0000_t75" style="width:60.6pt;height:21.05pt" o:ole="">
                  <v:imagedata r:id="rId117" o:title=""/>
                </v:shape>
                <o:OLEObject Type="Embed" ProgID="Equation.DSMT4" ShapeID="_x0000_i1108" DrawAspect="Content" ObjectID="_1749388533" r:id="rId118"/>
              </w:object>
            </w:r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hAnsiTheme="majorHAnsi" w:cstheme="majorHAnsi"/>
                <w:position w:val="-12"/>
                <w:sz w:val="20"/>
                <w:szCs w:val="20"/>
              </w:rPr>
            </w:pPr>
          </w:p>
          <w:p w:rsidR="00572C03" w:rsidRPr="00136431" w:rsidRDefault="00396E11" w:rsidP="00E64B8D">
            <w:pPr>
              <w:suppressAutoHyphens/>
              <w:jc w:val="center"/>
              <w:rPr>
                <w:rFonts w:asciiTheme="majorHAnsi" w:hAnsiTheme="majorHAnsi" w:cstheme="majorHAnsi"/>
                <w:position w:val="-1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87" o:spid="_x0000_s1243" style="position:absolute;left:0;text-align:left;z-index:251669504;visibility:visible;mso-width-relative:margin;mso-height-relative:margin" from="161.45pt,4.45pt" to="161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" strokecolor="black [3200]" strokeweight="1pt">
                  <v:stroke joinstyle="miter"/>
                </v:line>
              </w:pict>
            </w:r>
          </w:p>
          <w:p w:rsidR="00572C03" w:rsidRPr="00136431" w:rsidRDefault="00396E11" w:rsidP="00E64B8D">
            <w:pPr>
              <w:suppressAutoHyphens/>
              <w:jc w:val="center"/>
              <w:rPr>
                <w:rFonts w:asciiTheme="majorHAnsi" w:hAnsiTheme="majorHAnsi" w:cstheme="majorHAnsi"/>
                <w:position w:val="-1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shape id="Соединительная линия уступом 95" o:spid="_x0000_s1242" type="#_x0000_t34" style="position:absolute;left:0;text-align:left;margin-left:18.45pt;margin-top:5.65pt;width:151.25pt;height:136pt;rotation:9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" adj="232" strokecolor="black [3200]" strokeweight="1pt"/>
              </w:pict>
            </w:r>
            <w:r w:rsidRPr="00396E11">
              <w:rPr>
                <w:rFonts w:asciiTheme="majorHAnsi" w:eastAsia="TimesNewRomanPSMT" w:hAnsiTheme="majorHAnsi" w:cstheme="majorHAnsi"/>
                <w:bCs/>
                <w:noProof/>
                <w:color w:val="0D0D0D" w:themeColor="text1" w:themeTint="F2"/>
                <w:sz w:val="20"/>
                <w:szCs w:val="20"/>
                <w:lang w:eastAsia="ru-RU"/>
              </w:rPr>
              <w:pict>
                <v:rect id="Прямоугольник 12" o:spid="_x0000_s1241" style="position:absolute;left:0;text-align:left;margin-left:57.8pt;margin-top:4.5pt;width:210.65pt;height:5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" filled="f" strokecolor="black [3213]" strokeweight="1pt"/>
              </w:pict>
            </w:r>
          </w:p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>Вольтметры</w:t>
            </w:r>
          </w:p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  <w:lang w:val="en-US"/>
              </w:rPr>
              <w:t>U</w:t>
            </w:r>
            <w:r w:rsidRPr="00136431">
              <w:rPr>
                <w:rFonts w:ascii="Lucida Sans Unicode" w:eastAsia="TimesNewRomanPSMT" w:hAnsi="Lucida Sans Unicode" w:cs="Lucida Sans Unicode"/>
                <w:bCs/>
                <w:color w:val="0D0D0D" w:themeColor="text1" w:themeTint="F2"/>
                <w:sz w:val="20"/>
                <w:szCs w:val="20"/>
                <w:lang w:val="en-US"/>
              </w:rPr>
              <w:t>≤</w:t>
            </w: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  <w:lang w:val="en-US"/>
              </w:rPr>
              <w:t>1000</w:t>
            </w:r>
            <w:r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>В</w:t>
            </w:r>
          </w:p>
          <w:p w:rsidR="00572C03" w:rsidRPr="00136431" w:rsidRDefault="00396E11" w:rsidP="00E64B8D">
            <w:pPr>
              <w:suppressAutoHyphens/>
              <w:spacing w:line="276" w:lineRule="auto"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396E11"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89" o:spid="_x0000_s1240" style="position:absolute;left:0;text-align:left;z-index:251670528;visibility:visible;mso-width-relative:margin;mso-height-relative:margin" from="161.45pt,20.55pt" to="161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" strokecolor="black [3200]" strokeweight="1pt">
                  <v:stroke joinstyle="miter"/>
                </v:line>
              </w:pict>
            </w:r>
            <w:r w:rsidR="00572C03"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position w:val="-12"/>
                <w:sz w:val="20"/>
                <w:szCs w:val="20"/>
              </w:rPr>
              <w:object w:dxaOrig="1460" w:dyaOrig="420">
                <v:shape id="_x0000_i1109" type="#_x0000_t75" style="width:71.1pt;height:21.05pt" o:ole="">
                  <v:imagedata r:id="rId119" o:title=""/>
                </v:shape>
                <o:OLEObject Type="Embed" ProgID="Equation.DSMT4" ShapeID="_x0000_i1109" DrawAspect="Content" ObjectID="_1749388534" r:id="rId120"/>
              </w:object>
            </w:r>
            <w:r w:rsidR="00572C03" w:rsidRPr="00136431">
              <w:rPr>
                <w:rFonts w:asciiTheme="majorHAnsi" w:hAnsiTheme="majorHAnsi" w:cstheme="majorHAnsi"/>
                <w:position w:val="-6"/>
                <w:sz w:val="20"/>
                <w:szCs w:val="20"/>
              </w:rPr>
              <w:object w:dxaOrig="820" w:dyaOrig="360">
                <v:shape id="_x0000_i1110" type="#_x0000_t75" style="width:40.4pt;height:18.45pt" o:ole="">
                  <v:imagedata r:id="rId121" o:title=""/>
                </v:shape>
                <o:OLEObject Type="Embed" ProgID="Equation.DSMT4" ShapeID="_x0000_i1110" DrawAspect="Content" ObjectID="_1749388535" r:id="rId122"/>
              </w:object>
            </w:r>
          </w:p>
          <w:p w:rsidR="00572C03" w:rsidRPr="00136431" w:rsidRDefault="00396E11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396E1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oval id="Овал 81" o:spid="_x0000_s1237" style="position:absolute;left:0;text-align:left;margin-left:63.15pt;margin-top:8.85pt;width:200pt;height:6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" filled="f" strokecolor="black [3200]" strokeweight="1pt">
                  <v:stroke joinstyle="miter"/>
                </v:oval>
              </w:pict>
            </w:r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</w:p>
          <w:p w:rsidR="00572C03" w:rsidRPr="00136431" w:rsidRDefault="00572C03" w:rsidP="00E64B8D">
            <w:pPr>
              <w:suppressAutoHyphens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</w:p>
          <w:p w:rsidR="00572C03" w:rsidRPr="00136431" w:rsidRDefault="00396E11" w:rsidP="00E64B8D">
            <w:pPr>
              <w:suppressAutoHyphens/>
              <w:spacing w:line="240" w:lineRule="atLeast"/>
              <w:jc w:val="center"/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</w:pPr>
            <w:r w:rsidRPr="00396E11"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98" o:spid="_x0000_s1236" style="position:absolute;left:0;text-align:left;z-index:251676672;visibility:visible;mso-width-relative:margin;mso-height-relative:margin" from="263.45pt,8.35pt" to="32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" strokecolor="black [3200]" strokeweight="1pt">
                  <v:stroke dashstyle="dash" joinstyle="miter"/>
                </v:line>
              </w:pict>
            </w:r>
            <w:r w:rsidRPr="00396E11"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85" o:spid="_x0000_s1235" style="position:absolute;left:0;text-align:left;z-index:251667456;visibility:visible;mso-width-relative:margin;mso-height-relative:margin" from="-4.85pt,8.35pt" to="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" strokecolor="black [3200]" strokeweight="1pt">
                  <v:stroke dashstyle="dash" joinstyle="miter"/>
                </v:line>
              </w:pict>
            </w:r>
            <w:r w:rsidR="00572C03" w:rsidRPr="00136431">
              <w:rPr>
                <w:rFonts w:asciiTheme="majorHAnsi" w:eastAsia="TimesNewRomanPSMT" w:hAnsiTheme="majorHAnsi" w:cstheme="majorHAnsi"/>
                <w:bCs/>
                <w:color w:val="0D0D0D" w:themeColor="text1" w:themeTint="F2"/>
                <w:sz w:val="20"/>
                <w:szCs w:val="20"/>
              </w:rPr>
              <w:t xml:space="preserve">Непосредственное сличение </w:t>
            </w:r>
          </w:p>
          <w:p w:rsidR="00572C03" w:rsidRPr="00136431" w:rsidRDefault="00396E11" w:rsidP="00E64B8D">
            <w:pPr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11"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line id="Прямая соединительная линия 90" o:spid="_x0000_s1234" style="position:absolute;left:0;text-align:left;z-index:251671552;visibility:visible;mso-width-relative:margin;mso-height-relative:margin" from="161.45pt,26.35pt" to="162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" strokecolor="black [3213]" strokeweight=".5pt">
                  <v:stroke joinstyle="miter"/>
                </v:line>
              </w:pict>
            </w:r>
            <w:r w:rsidRPr="00396E11">
              <w:rPr>
                <w:rFonts w:asciiTheme="majorHAnsi" w:hAnsiTheme="majorHAnsi" w:cstheme="majorHAnsi"/>
                <w:noProof/>
                <w:position w:val="-12"/>
                <w:sz w:val="20"/>
                <w:szCs w:val="20"/>
                <w:lang w:eastAsia="ru-RU"/>
              </w:rPr>
              <w:pict>
                <v:shape id="Соединительная линия уступом 91" o:spid="_x0000_s1233" type="#_x0000_t34" style="position:absolute;left:0;text-align:left;margin-left:162.1pt;margin-top:31pt;width:92pt;height:7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" adj="20974" strokecolor="black [3200]" strokeweight="1pt"/>
              </w:pict>
            </w:r>
            <w:r w:rsidRPr="00396E11">
              <w:rPr>
                <w:noProof/>
                <w:sz w:val="20"/>
                <w:szCs w:val="20"/>
                <w:lang w:eastAsia="ru-RU"/>
              </w:rPr>
              <w:pict>
                <v:rect id="Прямоугольник 83" o:spid="_x0000_s1204" style="position:absolute;left:0;text-align:left;margin-left:179.85pt;margin-top:38.2pt;width:134.55pt;height:55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" filled="f" strokecolor="black [3213]" strokeweight="1pt">
                  <v:textbox>
                    <w:txbxContent>
                      <w:p w:rsidR="00E64B8D" w:rsidRPr="00547427" w:rsidRDefault="00E64B8D" w:rsidP="00572C03">
                        <w:pPr>
                          <w:suppressAutoHyphens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Вольтметры</w:t>
                        </w:r>
                      </w:p>
                      <w:p w:rsidR="00E64B8D" w:rsidRPr="00547427" w:rsidRDefault="00E64B8D" w:rsidP="00572C03">
                        <w:pPr>
                          <w:suppressAutoHyphens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U</w:t>
                        </w:r>
                        <w:r w:rsidRPr="00547427">
                          <w:rPr>
                            <w:rFonts w:ascii="Lucida Sans Unicode" w:eastAsia="TimesNewRomanPSMT" w:hAnsi="Lucida Sans Unicode" w:cs="Lucida Sans Unicode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1000</w:t>
                        </w: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В</w:t>
                        </w:r>
                      </w:p>
                      <w:p w:rsidR="00E64B8D" w:rsidRPr="00182D1B" w:rsidRDefault="00E64B8D" w:rsidP="00572C03">
                        <w:pPr>
                          <w:suppressAutoHyphens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position w:val="-12"/>
                            <w:sz w:val="20"/>
                            <w:szCs w:val="20"/>
                          </w:rPr>
                          <w:object w:dxaOrig="1440" w:dyaOrig="420">
                            <v:shape id="_x0000_i1134" type="#_x0000_t75" style="width:70.25pt;height:21.05pt" o:ole="">
                              <v:imagedata r:id="rId123" o:title=""/>
                            </v:shape>
                            <o:OLEObject Type="Embed" ProgID="Equation.DSMT4" ShapeID="_x0000_i1134" DrawAspect="Content" ObjectID="_1749388559" r:id="rId124"/>
                          </w:object>
                        </w:r>
                        <w:r w:rsidRPr="00547427">
                          <w:rPr>
                            <w:rFonts w:asciiTheme="majorHAnsi" w:hAnsiTheme="majorHAnsi" w:cstheme="majorHAnsi"/>
                            <w:position w:val="-6"/>
                            <w:sz w:val="20"/>
                            <w:szCs w:val="20"/>
                          </w:rPr>
                          <w:object w:dxaOrig="840" w:dyaOrig="360">
                            <v:shape id="_x0000_i1135" type="#_x0000_t75" style="width:40.4pt;height:18.45pt" o:ole="">
                              <v:imagedata r:id="rId125" o:title=""/>
                            </v:shape>
                            <o:OLEObject Type="Embed" ProgID="Equation.DSMT4" ShapeID="_x0000_i1135" DrawAspect="Content" ObjectID="_1749388560" r:id="rId126"/>
                          </w:object>
                        </w:r>
                      </w:p>
                    </w:txbxContent>
                  </v:textbox>
                </v:rect>
              </w:pict>
            </w:r>
            <w:r w:rsidRPr="00396E11">
              <w:rPr>
                <w:noProof/>
                <w:sz w:val="20"/>
                <w:szCs w:val="20"/>
                <w:lang w:eastAsia="ru-RU"/>
              </w:rPr>
              <w:pict>
                <v:rect id="Прямоугольник 84" o:spid="_x0000_s1205" style="position:absolute;left:0;text-align:left;margin-left:7.5pt;margin-top:37.4pt;width:140.65pt;height:5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" filled="f" strokecolor="black [3213]" strokeweight="1pt">
                  <v:textbox>
                    <w:txbxContent>
                      <w:p w:rsidR="00E64B8D" w:rsidRPr="00547427" w:rsidRDefault="00E64B8D" w:rsidP="00572C03">
                        <w:pPr>
                          <w:suppressAutoHyphens/>
                          <w:spacing w:line="276" w:lineRule="auto"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Вольтметры</w:t>
                        </w:r>
                      </w:p>
                      <w:p w:rsidR="00E64B8D" w:rsidRPr="00547427" w:rsidRDefault="00E64B8D" w:rsidP="00572C03">
                        <w:pPr>
                          <w:suppressAutoHyphens/>
                          <w:spacing w:line="276" w:lineRule="auto"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U</w:t>
                        </w:r>
                        <w:r w:rsidRPr="00547427">
                          <w:rPr>
                            <w:rFonts w:ascii="Lucida Sans Unicode" w:eastAsia="TimesNewRomanPSMT" w:hAnsi="Lucida Sans Unicode" w:cs="Lucida Sans Unicode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w:t>1000</w:t>
                        </w: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В</w:t>
                        </w:r>
                      </w:p>
                      <w:p w:rsidR="00E64B8D" w:rsidRPr="00182D1B" w:rsidRDefault="00E64B8D" w:rsidP="00572C03">
                        <w:pPr>
                          <w:suppressAutoHyphens/>
                          <w:spacing w:line="276" w:lineRule="auto"/>
                          <w:jc w:val="center"/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547427">
                          <w:rPr>
                            <w:rFonts w:asciiTheme="majorHAnsi" w:eastAsia="TimesNewRomanPSMT" w:hAnsiTheme="majorHAnsi" w:cstheme="majorHAnsi"/>
                            <w:bCs/>
                            <w:color w:val="0D0D0D" w:themeColor="text1" w:themeTint="F2"/>
                            <w:position w:val="-12"/>
                            <w:sz w:val="20"/>
                            <w:szCs w:val="20"/>
                          </w:rPr>
                          <w:object w:dxaOrig="1440" w:dyaOrig="420">
                            <v:shape id="_x0000_i1136" type="#_x0000_t75" style="width:70.25pt;height:21.05pt" o:ole="">
                              <v:imagedata r:id="rId127" o:title=""/>
                            </v:shape>
                            <o:OLEObject Type="Embed" ProgID="Equation.DSMT4" ShapeID="_x0000_i1136" DrawAspect="Content" ObjectID="_1749388561" r:id="rId128"/>
                          </w:object>
                        </w:r>
                        <w:r w:rsidRPr="00547427">
                          <w:rPr>
                            <w:rFonts w:asciiTheme="majorHAnsi" w:hAnsiTheme="majorHAnsi" w:cstheme="majorHAnsi"/>
                            <w:position w:val="-6"/>
                            <w:sz w:val="20"/>
                            <w:szCs w:val="20"/>
                          </w:rPr>
                          <w:object w:dxaOrig="820" w:dyaOrig="360">
                            <v:shape id="_x0000_i1137" type="#_x0000_t75" style="width:40.4pt;height:18.45pt" o:ole="">
                              <v:imagedata r:id="rId129" o:title=""/>
                            </v:shape>
                            <o:OLEObject Type="Embed" ProgID="Equation.DSMT4" ShapeID="_x0000_i1137" DrawAspect="Content" ObjectID="_1749388562" r:id="rId130"/>
                          </w:object>
                        </w:r>
                      </w:p>
                    </w:txbxContent>
                  </v:textbox>
                </v:rect>
              </w:pict>
            </w:r>
            <w:r w:rsidR="00572C03" w:rsidRPr="00136431">
              <w:rPr>
                <w:rFonts w:asciiTheme="majorHAnsi" w:hAnsiTheme="majorHAnsi" w:cstheme="majorHAnsi"/>
                <w:position w:val="-12"/>
                <w:sz w:val="20"/>
                <w:szCs w:val="20"/>
              </w:rPr>
              <w:object w:dxaOrig="1460" w:dyaOrig="420">
                <v:shape id="_x0000_i1111" type="#_x0000_t75" style="width:70.25pt;height:21.05pt" o:ole="">
                  <v:imagedata r:id="rId131" o:title=""/>
                </v:shape>
                <o:OLEObject Type="Embed" ProgID="Equation.DSMT4" ShapeID="_x0000_i1111" DrawAspect="Content" ObjectID="_1749388536" r:id="rId132"/>
              </w:object>
            </w:r>
            <w:r w:rsidR="00572C03" w:rsidRPr="001364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2C03" w:rsidRPr="00136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C03" w:rsidRPr="0013643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551" w:type="dxa"/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Насыщенный нормальный элемент X488/1</w:t>
            </w:r>
          </w:p>
        </w:tc>
        <w:tc>
          <w:tcPr>
            <w:tcW w:w="1559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1,01813..</w:t>
            </w:r>
          </w:p>
        </w:tc>
        <w:tc>
          <w:tcPr>
            <w:tcW w:w="1560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36431">
              <w:rPr>
                <w:rFonts w:ascii="Arial" w:hAnsi="Arial" w:cs="Arial"/>
                <w:sz w:val="20"/>
                <w:szCs w:val="20"/>
              </w:rPr>
              <w:t>8.212-84</w:t>
            </w:r>
          </w:p>
        </w:tc>
        <w:tc>
          <w:tcPr>
            <w:tcW w:w="1778" w:type="dxa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572C03" w:rsidRPr="00136431" w:rsidTr="00E64B8D">
        <w:trPr>
          <w:trHeight w:val="546"/>
          <w:jc w:val="center"/>
        </w:trPr>
        <w:tc>
          <w:tcPr>
            <w:tcW w:w="817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Компаратор напряжений дифференциальный P3003</w:t>
            </w:r>
          </w:p>
        </w:tc>
        <w:tc>
          <w:tcPr>
            <w:tcW w:w="1559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0,1; 1; 10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3643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Техническое описание</w:t>
            </w:r>
          </w:p>
        </w:tc>
        <w:tc>
          <w:tcPr>
            <w:tcW w:w="1778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572C03" w:rsidRPr="00136431" w:rsidTr="00E64B8D">
        <w:trPr>
          <w:trHeight w:val="57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Рабочие эталоны 4-го разряда</w:t>
            </w:r>
          </w:p>
          <w:p w:rsidR="00572C03" w:rsidRPr="00136431" w:rsidRDefault="00572C03" w:rsidP="00E64B8D">
            <w:pPr>
              <w:suppressAutoHyphens/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03" w:rsidRPr="00136431" w:rsidTr="00E64B8D">
        <w:trPr>
          <w:jc w:val="center"/>
        </w:trPr>
        <w:tc>
          <w:tcPr>
            <w:tcW w:w="817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 Цифровой универсальный вольтметр Щ31, класс точности 0,005/0,001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10</w:t>
            </w:r>
            <w:r w:rsidRPr="00136431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136431">
              <w:rPr>
                <w:rFonts w:ascii="Arial" w:hAnsi="Arial" w:cs="Arial"/>
                <w:sz w:val="20"/>
                <w:szCs w:val="20"/>
              </w:rPr>
              <w:t xml:space="preserve"> .. 10</w:t>
            </w:r>
            <w:r w:rsidRPr="0013643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3643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Техническое описание</w:t>
            </w:r>
          </w:p>
        </w:tc>
        <w:tc>
          <w:tcPr>
            <w:tcW w:w="1778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572C03" w:rsidRPr="00136431" w:rsidTr="00E64B8D">
        <w:trPr>
          <w:trHeight w:val="498"/>
          <w:jc w:val="center"/>
        </w:trPr>
        <w:tc>
          <w:tcPr>
            <w:tcW w:w="817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2 Вольтметр М2051/1, класс точности 0,5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7,5·10</w:t>
            </w:r>
            <w:r w:rsidRPr="00136431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136431">
              <w:rPr>
                <w:rFonts w:ascii="Arial" w:hAnsi="Arial" w:cs="Arial"/>
                <w:sz w:val="20"/>
                <w:szCs w:val="20"/>
              </w:rPr>
              <w:t xml:space="preserve"> ..600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3643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36431">
              <w:rPr>
                <w:rFonts w:ascii="Arial" w:hAnsi="Arial" w:cs="Arial"/>
                <w:sz w:val="20"/>
                <w:szCs w:val="20"/>
              </w:rPr>
              <w:t>8.497-93</w:t>
            </w:r>
          </w:p>
        </w:tc>
        <w:tc>
          <w:tcPr>
            <w:tcW w:w="1778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03" w:rsidRPr="00136431" w:rsidTr="00E64B8D">
        <w:trPr>
          <w:trHeight w:val="55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 xml:space="preserve">Стабилизатор 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36431">
              <w:rPr>
                <w:rFonts w:ascii="Arial" w:hAnsi="Arial" w:cs="Arial"/>
                <w:sz w:val="20"/>
                <w:szCs w:val="20"/>
              </w:rPr>
              <w:t>/364</w:t>
            </w:r>
          </w:p>
        </w:tc>
        <w:tc>
          <w:tcPr>
            <w:tcW w:w="1559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0 .. 600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3643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Техническое описание</w:t>
            </w:r>
          </w:p>
        </w:tc>
        <w:tc>
          <w:tcPr>
            <w:tcW w:w="1778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2C03" w:rsidRPr="00136431" w:rsidTr="00E64B8D">
        <w:trPr>
          <w:cantSplit/>
          <w:trHeight w:val="416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Средства измерений</w:t>
            </w: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03" w:rsidRPr="00136431" w:rsidTr="00E64B8D">
        <w:trPr>
          <w:jc w:val="center"/>
        </w:trPr>
        <w:tc>
          <w:tcPr>
            <w:tcW w:w="817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 Цифровой вольтметр Щ304, класс точности от 0,05/0,02 до 0,2/0,1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1·10</w:t>
            </w:r>
            <w:r w:rsidRPr="00136431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136431">
              <w:rPr>
                <w:rFonts w:ascii="Arial" w:hAnsi="Arial" w:cs="Arial"/>
                <w:sz w:val="20"/>
                <w:szCs w:val="20"/>
              </w:rPr>
              <w:t xml:space="preserve"> .. 500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Техническое описание</w:t>
            </w:r>
          </w:p>
        </w:tc>
        <w:tc>
          <w:tcPr>
            <w:tcW w:w="1778" w:type="dxa"/>
            <w:vMerge w:val="restart"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Один раз в год</w:t>
            </w:r>
          </w:p>
        </w:tc>
      </w:tr>
      <w:tr w:rsidR="00572C03" w:rsidRPr="00136431" w:rsidTr="00E64B8D">
        <w:trPr>
          <w:trHeight w:val="79"/>
          <w:jc w:val="center"/>
        </w:trPr>
        <w:tc>
          <w:tcPr>
            <w:tcW w:w="817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2 Вольтметр М2001/1, класс точности 2,5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>1,5 .. 450</w:t>
            </w:r>
            <w:proofErr w:type="gramStart"/>
            <w:r w:rsidRPr="00136431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31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Pr="0013643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36431">
              <w:rPr>
                <w:rFonts w:ascii="Arial" w:hAnsi="Arial" w:cs="Arial"/>
                <w:sz w:val="20"/>
                <w:szCs w:val="20"/>
              </w:rPr>
              <w:t>8.497–93</w:t>
            </w:r>
          </w:p>
        </w:tc>
        <w:tc>
          <w:tcPr>
            <w:tcW w:w="1778" w:type="dxa"/>
            <w:vMerge/>
            <w:vAlign w:val="center"/>
          </w:tcPr>
          <w:p w:rsidR="00572C03" w:rsidRPr="00136431" w:rsidRDefault="00572C03" w:rsidP="00E64B8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C03" w:rsidRPr="00136431" w:rsidRDefault="00572C03" w:rsidP="00F0459C">
      <w:pPr>
        <w:pStyle w:val="FORMATTEXT"/>
        <w:spacing w:line="360" w:lineRule="auto"/>
        <w:ind w:firstLine="1418"/>
        <w:jc w:val="both"/>
        <w:sectPr w:rsidR="00572C03" w:rsidRPr="00136431" w:rsidSect="00C007F2">
          <w:pgSz w:w="16838" w:h="11906" w:orient="landscape"/>
          <w:pgMar w:top="1560" w:right="1134" w:bottom="850" w:left="1134" w:header="709" w:footer="709" w:gutter="0"/>
          <w:pgNumType w:start="14"/>
          <w:cols w:space="708"/>
          <w:docGrid w:linePitch="360"/>
        </w:sectPr>
      </w:pPr>
    </w:p>
    <w:p w:rsidR="00E82432" w:rsidRPr="00136431" w:rsidRDefault="00E82432" w:rsidP="00E82432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  <w:proofErr w:type="gramStart"/>
      <w:r w:rsidRPr="00136431">
        <w:rPr>
          <w:rFonts w:ascii="Arial" w:hAnsi="Arial" w:cs="Arial"/>
          <w:b/>
          <w:bCs/>
          <w:sz w:val="24"/>
          <w:szCs w:val="24"/>
        </w:rPr>
        <w:t xml:space="preserve"> </w:t>
      </w:r>
      <w:r w:rsidR="00E53DB6" w:rsidRPr="00136431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E82432" w:rsidRPr="00136431" w:rsidRDefault="00E82432" w:rsidP="00E82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(рекомендуемое)</w:t>
      </w:r>
    </w:p>
    <w:p w:rsidR="00790CF3" w:rsidRPr="00136431" w:rsidRDefault="00790CF3" w:rsidP="00790C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Рекомендации по изложению текста государственного</w:t>
      </w:r>
    </w:p>
    <w:p w:rsidR="00790CF3" w:rsidRPr="00136431" w:rsidRDefault="00790CF3" w:rsidP="00790C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(межгосударственного) стандарта (рекомендаций по метрологии)</w:t>
      </w:r>
    </w:p>
    <w:p w:rsidR="00790CF3" w:rsidRPr="00136431" w:rsidRDefault="00790CF3" w:rsidP="00790C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431">
        <w:rPr>
          <w:rFonts w:ascii="Arial" w:hAnsi="Arial" w:cs="Arial"/>
          <w:b/>
          <w:bCs/>
          <w:sz w:val="24"/>
          <w:szCs w:val="24"/>
        </w:rPr>
        <w:t>на государственную поверочную схему</w:t>
      </w:r>
    </w:p>
    <w:p w:rsidR="004F34A3" w:rsidRPr="00136431" w:rsidRDefault="004F34A3" w:rsidP="004F34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432" w:rsidRPr="00136431" w:rsidRDefault="00255432" w:rsidP="00826B8C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В.1 В те</w:t>
      </w:r>
      <w:proofErr w:type="gramStart"/>
      <w:r w:rsidRPr="00136431">
        <w:rPr>
          <w:sz w:val="24"/>
          <w:szCs w:val="24"/>
        </w:rPr>
        <w:t>кст ст</w:t>
      </w:r>
      <w:proofErr w:type="gramEnd"/>
      <w:r w:rsidRPr="00136431">
        <w:rPr>
          <w:sz w:val="24"/>
          <w:szCs w:val="24"/>
        </w:rPr>
        <w:t>андарта (рекомендаций) рекомендуется включать вводную часть и</w:t>
      </w:r>
      <w:r w:rsidR="006B1B1B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>разделы «Первичный эталон», «Вторичные эталоны», «</w:t>
      </w:r>
      <w:r w:rsidR="004F34A3" w:rsidRPr="00136431">
        <w:rPr>
          <w:sz w:val="24"/>
          <w:szCs w:val="24"/>
        </w:rPr>
        <w:t>Разрядные р</w:t>
      </w:r>
      <w:r w:rsidR="006B1B1B" w:rsidRPr="00136431">
        <w:rPr>
          <w:sz w:val="24"/>
          <w:szCs w:val="24"/>
        </w:rPr>
        <w:t>абочие эталоны</w:t>
      </w:r>
      <w:r w:rsidRPr="00136431">
        <w:rPr>
          <w:sz w:val="24"/>
          <w:szCs w:val="24"/>
        </w:rPr>
        <w:t>» и «</w:t>
      </w:r>
      <w:r w:rsidR="006B1B1B"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редства измерений».</w:t>
      </w:r>
    </w:p>
    <w:p w:rsidR="001A37C6" w:rsidRPr="00136431" w:rsidRDefault="001A37C6" w:rsidP="00826B8C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</w:p>
    <w:p w:rsidR="00255432" w:rsidRPr="00136431" w:rsidRDefault="00255432" w:rsidP="00826B8C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В.2 Вводную часть рекомендуется излагать в следующей редакции:</w:t>
      </w:r>
    </w:p>
    <w:p w:rsidR="00255432" w:rsidRPr="00136431" w:rsidRDefault="00255432" w:rsidP="00826B8C">
      <w:pPr>
        <w:pStyle w:val="FORMATTEXT"/>
        <w:spacing w:line="360" w:lineRule="auto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«Настоящий стандарт (рекомендации) распространяется на средства измерений</w:t>
      </w:r>
    </w:p>
    <w:p w:rsidR="00255432" w:rsidRPr="00136431" w:rsidRDefault="00255432" w:rsidP="00826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____________________________ </w:t>
      </w:r>
      <w:r w:rsidRPr="00136431">
        <w:rPr>
          <w:rFonts w:ascii="Arial" w:eastAsiaTheme="minorEastAsia" w:hAnsi="Arial" w:cs="Arial"/>
          <w:sz w:val="24"/>
          <w:szCs w:val="24"/>
          <w:lang w:eastAsia="ru-RU"/>
        </w:rPr>
        <w:t>в диапазоне</w:t>
      </w:r>
      <w:r w:rsidRPr="00136431">
        <w:rPr>
          <w:rFonts w:ascii="Arial" w:hAnsi="Arial" w:cs="Arial"/>
          <w:sz w:val="24"/>
          <w:szCs w:val="24"/>
        </w:rPr>
        <w:t xml:space="preserve"> ______________________________</w:t>
      </w:r>
      <w:r w:rsidR="00826B8C" w:rsidRPr="00136431">
        <w:rPr>
          <w:rFonts w:ascii="Arial" w:hAnsi="Arial" w:cs="Arial"/>
          <w:sz w:val="24"/>
          <w:szCs w:val="24"/>
        </w:rPr>
        <w:t>_</w:t>
      </w:r>
    </w:p>
    <w:p w:rsidR="00255432" w:rsidRPr="00136431" w:rsidRDefault="004F34A3" w:rsidP="00826B8C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432" w:rsidRPr="00136431">
        <w:rPr>
          <w:rFonts w:ascii="Arial" w:hAnsi="Arial" w:cs="Arial"/>
          <w:sz w:val="18"/>
          <w:szCs w:val="18"/>
        </w:rPr>
        <w:t xml:space="preserve">(наименование величины) </w:t>
      </w:r>
      <w:r w:rsidRPr="00136431">
        <w:rPr>
          <w:rFonts w:ascii="Arial" w:hAnsi="Arial" w:cs="Arial"/>
          <w:sz w:val="18"/>
          <w:szCs w:val="18"/>
        </w:rPr>
        <w:tab/>
      </w:r>
      <w:r w:rsidR="00255432" w:rsidRPr="00136431">
        <w:rPr>
          <w:rFonts w:ascii="Arial" w:hAnsi="Arial" w:cs="Arial"/>
          <w:sz w:val="18"/>
          <w:szCs w:val="18"/>
        </w:rPr>
        <w:t>(диапазоны измерений, частот и т.д.)</w:t>
      </w:r>
    </w:p>
    <w:p w:rsidR="00255432" w:rsidRPr="00136431" w:rsidRDefault="00255432" w:rsidP="00826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eastAsiaTheme="minorEastAsia" w:hAnsi="Arial" w:cs="Arial"/>
          <w:sz w:val="24"/>
          <w:szCs w:val="24"/>
          <w:lang w:eastAsia="ru-RU"/>
        </w:rPr>
        <w:t>и устанавливает порядок передачи единицы</w:t>
      </w:r>
      <w:r w:rsidRPr="00136431">
        <w:rPr>
          <w:rFonts w:ascii="Arial" w:hAnsi="Arial" w:cs="Arial"/>
          <w:sz w:val="24"/>
          <w:szCs w:val="24"/>
        </w:rPr>
        <w:t xml:space="preserve"> _______________________</w:t>
      </w:r>
      <w:r w:rsidR="00826B8C" w:rsidRPr="00136431">
        <w:rPr>
          <w:rFonts w:ascii="Arial" w:hAnsi="Arial" w:cs="Arial"/>
          <w:sz w:val="24"/>
          <w:szCs w:val="24"/>
        </w:rPr>
        <w:t>_________</w:t>
      </w:r>
    </w:p>
    <w:p w:rsidR="00255432" w:rsidRPr="00136431" w:rsidRDefault="006B1B1B" w:rsidP="00826B8C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proofErr w:type="gramStart"/>
      <w:r w:rsidR="00255432" w:rsidRPr="00136431">
        <w:rPr>
          <w:rFonts w:ascii="Arial" w:hAnsi="Arial" w:cs="Arial"/>
          <w:sz w:val="18"/>
          <w:szCs w:val="18"/>
        </w:rPr>
        <w:t>(наименование величины,</w:t>
      </w:r>
      <w:proofErr w:type="gramEnd"/>
    </w:p>
    <w:p w:rsidR="00255432" w:rsidRPr="00136431" w:rsidRDefault="00255432" w:rsidP="00826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>____________________</w:t>
      </w:r>
      <w:r w:rsidR="006B1B1B" w:rsidRPr="00136431">
        <w:rPr>
          <w:rFonts w:ascii="Arial" w:hAnsi="Arial" w:cs="Arial"/>
          <w:sz w:val="24"/>
          <w:szCs w:val="24"/>
        </w:rPr>
        <w:t>_______________________________</w:t>
      </w:r>
      <w:r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eastAsiaTheme="minorEastAsia" w:hAnsi="Arial" w:cs="Arial"/>
          <w:sz w:val="24"/>
          <w:szCs w:val="24"/>
          <w:lang w:eastAsia="ru-RU"/>
        </w:rPr>
        <w:t>от (государственного,</w:t>
      </w:r>
      <w:proofErr w:type="gramEnd"/>
    </w:p>
    <w:p w:rsidR="00255432" w:rsidRPr="00136431" w:rsidRDefault="004F34A3" w:rsidP="00826B8C">
      <w:pPr>
        <w:tabs>
          <w:tab w:val="left" w:pos="1134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432" w:rsidRPr="00136431">
        <w:rPr>
          <w:rFonts w:ascii="Arial" w:hAnsi="Arial" w:cs="Arial"/>
          <w:sz w:val="18"/>
          <w:szCs w:val="18"/>
        </w:rPr>
        <w:t>наименование и обозначение единицы величины)</w:t>
      </w:r>
    </w:p>
    <w:p w:rsidR="00255432" w:rsidRPr="00136431" w:rsidRDefault="00255432" w:rsidP="00826B8C">
      <w:pPr>
        <w:pStyle w:val="FORMATTEXT"/>
        <w:spacing w:line="360" w:lineRule="auto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межгосударственного) первичного эталона (эталонов, заимствованных из других государственных поверочных схем) этим средствам измерений при помощи вт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ричных</w:t>
      </w:r>
      <w:r w:rsidR="006B1B1B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эталонов и </w:t>
      </w:r>
      <w:r w:rsidR="00826B8C" w:rsidRPr="00136431">
        <w:rPr>
          <w:sz w:val="24"/>
          <w:szCs w:val="24"/>
        </w:rPr>
        <w:t xml:space="preserve">разрядных </w:t>
      </w:r>
      <w:r w:rsidR="006B1B1B" w:rsidRPr="00136431">
        <w:rPr>
          <w:sz w:val="24"/>
          <w:szCs w:val="24"/>
        </w:rPr>
        <w:t>рабочих эталонов</w:t>
      </w:r>
      <w:r w:rsidRPr="00136431">
        <w:rPr>
          <w:sz w:val="24"/>
          <w:szCs w:val="24"/>
        </w:rPr>
        <w:t xml:space="preserve"> с указанием погрешностей и о</w:t>
      </w:r>
      <w:r w:rsidRPr="00136431">
        <w:rPr>
          <w:sz w:val="24"/>
          <w:szCs w:val="24"/>
        </w:rPr>
        <w:t>с</w:t>
      </w:r>
      <w:r w:rsidRPr="00136431">
        <w:rPr>
          <w:sz w:val="24"/>
          <w:szCs w:val="24"/>
        </w:rPr>
        <w:t>новных</w:t>
      </w:r>
      <w:r w:rsidR="006B1B1B" w:rsidRPr="00136431">
        <w:rPr>
          <w:sz w:val="24"/>
          <w:szCs w:val="24"/>
        </w:rPr>
        <w:t xml:space="preserve"> </w:t>
      </w:r>
      <w:r w:rsidRPr="00136431">
        <w:rPr>
          <w:sz w:val="24"/>
          <w:szCs w:val="24"/>
        </w:rPr>
        <w:t xml:space="preserve">методов </w:t>
      </w:r>
      <w:r w:rsidR="00826B8C" w:rsidRPr="00136431">
        <w:rPr>
          <w:sz w:val="24"/>
          <w:szCs w:val="24"/>
        </w:rPr>
        <w:t>передачи единицы величины</w:t>
      </w:r>
      <w:r w:rsidRPr="00136431">
        <w:rPr>
          <w:sz w:val="24"/>
          <w:szCs w:val="24"/>
        </w:rPr>
        <w:t>».</w:t>
      </w:r>
    </w:p>
    <w:p w:rsidR="00826B8C" w:rsidRPr="00136431" w:rsidRDefault="00255432" w:rsidP="00826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 государственные (межгосударственные) стандарты на государственные поверочные схемы дополнительно включают следующее предложение:</w:t>
      </w:r>
    </w:p>
    <w:p w:rsidR="00255432" w:rsidRPr="00136431" w:rsidRDefault="00255432" w:rsidP="00826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«Допускается проводить поверку с помощью эталонов более высокой точн</w:t>
      </w:r>
      <w:r w:rsidRPr="00136431">
        <w:rPr>
          <w:rFonts w:ascii="Arial" w:hAnsi="Arial" w:cs="Arial"/>
          <w:sz w:val="24"/>
          <w:szCs w:val="24"/>
        </w:rPr>
        <w:t>о</w:t>
      </w:r>
      <w:r w:rsidRPr="00136431">
        <w:rPr>
          <w:rFonts w:ascii="Arial" w:hAnsi="Arial" w:cs="Arial"/>
          <w:sz w:val="24"/>
          <w:szCs w:val="24"/>
        </w:rPr>
        <w:t>сти, что предусмотрено стандартом».</w:t>
      </w:r>
    </w:p>
    <w:p w:rsidR="001A37C6" w:rsidRPr="00136431" w:rsidRDefault="001A37C6" w:rsidP="00826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5432" w:rsidRPr="00136431" w:rsidRDefault="00255432" w:rsidP="00826B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В.3 Раздел </w:t>
      </w:r>
      <w:r w:rsidRPr="00136431">
        <w:rPr>
          <w:rFonts w:ascii="Arial" w:hAnsi="Arial" w:cs="Arial"/>
          <w:sz w:val="28"/>
          <w:szCs w:val="28"/>
        </w:rPr>
        <w:t>«</w:t>
      </w:r>
      <w:r w:rsidRPr="00136431">
        <w:rPr>
          <w:rFonts w:ascii="Arial" w:hAnsi="Arial" w:cs="Arial"/>
          <w:sz w:val="24"/>
          <w:szCs w:val="24"/>
        </w:rPr>
        <w:t>Первичный эталон» рекомендуется излагать в следующей р</w:t>
      </w:r>
      <w:r w:rsidRPr="00136431">
        <w:rPr>
          <w:rFonts w:ascii="Arial" w:hAnsi="Arial" w:cs="Arial"/>
          <w:sz w:val="24"/>
          <w:szCs w:val="24"/>
        </w:rPr>
        <w:t>е</w:t>
      </w:r>
      <w:r w:rsidRPr="00136431">
        <w:rPr>
          <w:rFonts w:ascii="Arial" w:hAnsi="Arial" w:cs="Arial"/>
          <w:sz w:val="24"/>
          <w:szCs w:val="24"/>
        </w:rPr>
        <w:t>дакции:</w:t>
      </w:r>
    </w:p>
    <w:p w:rsidR="00255432" w:rsidRPr="00136431" w:rsidRDefault="00255432" w:rsidP="00707E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первый пункт – «Государственный (межгосударственный) первичный эталон</w:t>
      </w:r>
      <w:r w:rsidR="006B1B1B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состоит из комплекса следующих средств измерений:</w:t>
      </w:r>
    </w:p>
    <w:p w:rsidR="00255432" w:rsidRPr="00136431" w:rsidRDefault="00255432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>(далее в именительном падеже перечисляют основные средства измерений, вх</w:t>
      </w:r>
      <w:r w:rsidRPr="00136431">
        <w:rPr>
          <w:rFonts w:ascii="Arial" w:hAnsi="Arial" w:cs="Arial"/>
          <w:sz w:val="24"/>
          <w:szCs w:val="24"/>
        </w:rPr>
        <w:t>о</w:t>
      </w:r>
      <w:r w:rsidRPr="00136431">
        <w:rPr>
          <w:rFonts w:ascii="Arial" w:hAnsi="Arial" w:cs="Arial"/>
          <w:sz w:val="24"/>
          <w:szCs w:val="24"/>
        </w:rPr>
        <w:t>дящие в состав эталона, но без указания типов, обозначений, индексов и номеров</w:t>
      </w:r>
      <w:r w:rsidR="006B1B1B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средств измерений.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6431">
        <w:rPr>
          <w:rFonts w:ascii="Arial" w:hAnsi="Arial" w:cs="Arial"/>
          <w:sz w:val="24"/>
          <w:szCs w:val="24"/>
        </w:rPr>
        <w:t>Вспомогательные средства не приводят)»;</w:t>
      </w:r>
      <w:proofErr w:type="gramEnd"/>
    </w:p>
    <w:p w:rsidR="002551A9" w:rsidRPr="00136431" w:rsidRDefault="002551A9" w:rsidP="00707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второй пункт – «Диапазон </w:t>
      </w:r>
      <w:r w:rsidRPr="00136431">
        <w:rPr>
          <w:rFonts w:ascii="Arial" w:eastAsiaTheme="minorEastAsia" w:hAnsi="Arial" w:cs="Arial"/>
          <w:sz w:val="24"/>
          <w:szCs w:val="24"/>
          <w:lang w:eastAsia="ru-RU"/>
        </w:rPr>
        <w:t>значений</w:t>
      </w:r>
      <w:r w:rsidRPr="00136431">
        <w:rPr>
          <w:rFonts w:ascii="Arial" w:hAnsi="Arial" w:cs="Arial"/>
          <w:sz w:val="24"/>
          <w:szCs w:val="24"/>
        </w:rPr>
        <w:t xml:space="preserve"> __________________________, в котором </w:t>
      </w:r>
    </w:p>
    <w:p w:rsidR="002551A9" w:rsidRPr="00136431" w:rsidRDefault="00707E6B" w:rsidP="00707E6B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наименование величины)</w:t>
      </w:r>
    </w:p>
    <w:p w:rsidR="002551A9" w:rsidRPr="00136431" w:rsidRDefault="002551A9" w:rsidP="00790CF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lastRenderedPageBreak/>
        <w:t>воспроизводится единица, составляет __________».</w:t>
      </w:r>
    </w:p>
    <w:p w:rsidR="002551A9" w:rsidRPr="00136431" w:rsidRDefault="00707E6B" w:rsidP="00707E6B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(значения)</w:t>
      </w:r>
    </w:p>
    <w:p w:rsidR="002551A9" w:rsidRPr="00136431" w:rsidRDefault="002551A9" w:rsidP="00707E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[или]</w:t>
      </w:r>
    </w:p>
    <w:p w:rsidR="002551A9" w:rsidRPr="00136431" w:rsidRDefault="002551A9" w:rsidP="00707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«Номинальное значение __________________, при котором воспроизводится</w:t>
      </w:r>
    </w:p>
    <w:p w:rsidR="002551A9" w:rsidRPr="00136431" w:rsidRDefault="00707E6B" w:rsidP="00707E6B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(наименование величины)</w:t>
      </w:r>
    </w:p>
    <w:p w:rsidR="002551A9" w:rsidRPr="00136431" w:rsidRDefault="002551A9" w:rsidP="00707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единица, составляет __________ ».</w:t>
      </w:r>
    </w:p>
    <w:p w:rsidR="002551A9" w:rsidRPr="00136431" w:rsidRDefault="00707E6B" w:rsidP="00707E6B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(значение)</w:t>
      </w:r>
    </w:p>
    <w:p w:rsidR="00BB103E" w:rsidRPr="00136431" w:rsidRDefault="002551A9" w:rsidP="00D76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 xml:space="preserve">третий пункт – «Государственный (межгосударственный) первичный эталон обеспечивает воспроизведение единицы со средним квадратичным отклонением результата измерений </w:t>
      </w:r>
      <w:r w:rsidR="00BB103E" w:rsidRPr="00136431">
        <w:rPr>
          <w:position w:val="-12"/>
        </w:rPr>
        <w:object w:dxaOrig="340" w:dyaOrig="380">
          <v:shape id="_x0000_i1112" type="#_x0000_t75" style="width:17.55pt;height:18.45pt" o:ole="">
            <v:imagedata r:id="rId133" o:title=""/>
          </v:shape>
          <o:OLEObject Type="Embed" ProgID="Equation.DSMT4" ShapeID="_x0000_i1112" DrawAspect="Content" ObjectID="_1749388537" r:id="rId134"/>
        </w:object>
      </w:r>
      <w:r w:rsidR="00BB103E" w:rsidRPr="00136431">
        <w:rPr>
          <w:rFonts w:ascii="Arial" w:hAnsi="Arial" w:cs="Arial"/>
          <w:sz w:val="16"/>
          <w:szCs w:val="16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 xml:space="preserve">(в относительной форме выражения, </w:t>
      </w:r>
      <w:r w:rsidR="00BB103E" w:rsidRPr="00136431">
        <w:rPr>
          <w:position w:val="-6"/>
        </w:rPr>
        <w:object w:dxaOrig="240" w:dyaOrig="300">
          <v:shape id="_x0000_i1113" type="#_x0000_t75" style="width:12.3pt;height:14.95pt" o:ole="">
            <v:imagedata r:id="rId12" o:title=""/>
          </v:shape>
          <o:OLEObject Type="Embed" ProgID="Equation.DSMT4" ShapeID="_x0000_i1113" DrawAspect="Content" ObjectID="_1749388538" r:id="rId135"/>
        </w:object>
      </w:r>
      <w:r w:rsidRPr="00136431">
        <w:rPr>
          <w:rFonts w:ascii="Arial,Italic" w:hAnsi="Arial,Italic" w:cs="Arial,Italic"/>
          <w:i/>
          <w:iCs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 xml:space="preserve">– в абсолютной), </w:t>
      </w:r>
      <w:proofErr w:type="gramEnd"/>
    </w:p>
    <w:p w:rsidR="002551A9" w:rsidRPr="00136431" w:rsidRDefault="002551A9" w:rsidP="00BB1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136431">
        <w:rPr>
          <w:rFonts w:ascii="Arial" w:hAnsi="Arial" w:cs="Arial"/>
          <w:sz w:val="24"/>
          <w:szCs w:val="24"/>
        </w:rPr>
        <w:t>превышающим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 _________при _____ независимых</w:t>
      </w:r>
      <w:r w:rsidR="00BB103E" w:rsidRPr="00136431">
        <w:rPr>
          <w:rFonts w:ascii="Arial" w:hAnsi="Arial" w:cs="Arial"/>
          <w:sz w:val="24"/>
          <w:szCs w:val="24"/>
        </w:rPr>
        <w:t xml:space="preserve"> измерениях.</w:t>
      </w:r>
    </w:p>
    <w:p w:rsidR="002551A9" w:rsidRPr="00136431" w:rsidRDefault="00BB103E" w:rsidP="00BB103E">
      <w:pPr>
        <w:tabs>
          <w:tab w:val="left" w:pos="2268"/>
          <w:tab w:val="left" w:pos="38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cs="TimesNewRoman"/>
          <w:sz w:val="18"/>
          <w:szCs w:val="18"/>
        </w:rPr>
        <w:tab/>
      </w:r>
      <w:r w:rsidR="002551A9" w:rsidRPr="00136431">
        <w:rPr>
          <w:rFonts w:ascii="TimesNewRoman" w:hAnsi="TimesNewRoman" w:cs="TimesNewRoman"/>
          <w:sz w:val="18"/>
          <w:szCs w:val="18"/>
        </w:rPr>
        <w:t>(</w:t>
      </w:r>
      <w:r w:rsidR="002551A9" w:rsidRPr="00136431">
        <w:rPr>
          <w:rFonts w:ascii="Arial" w:hAnsi="Arial" w:cs="Arial"/>
          <w:sz w:val="18"/>
          <w:szCs w:val="18"/>
        </w:rPr>
        <w:t xml:space="preserve">значение) </w:t>
      </w:r>
      <w:r w:rsidR="002551A9" w:rsidRPr="00136431">
        <w:rPr>
          <w:rFonts w:ascii="Arial" w:hAnsi="Arial" w:cs="Arial"/>
          <w:sz w:val="18"/>
          <w:szCs w:val="18"/>
        </w:rPr>
        <w:tab/>
        <w:t>(число)</w:t>
      </w:r>
    </w:p>
    <w:p w:rsidR="002551A9" w:rsidRPr="00136431" w:rsidRDefault="002551A9" w:rsidP="00BB1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36431">
        <w:rPr>
          <w:rFonts w:ascii="Arial" w:hAnsi="Arial" w:cs="Arial"/>
          <w:sz w:val="24"/>
          <w:szCs w:val="24"/>
        </w:rPr>
        <w:t>Неисключенная</w:t>
      </w:r>
      <w:proofErr w:type="spellEnd"/>
      <w:r w:rsidRPr="00136431">
        <w:rPr>
          <w:rFonts w:ascii="Arial" w:hAnsi="Arial" w:cs="Arial"/>
          <w:sz w:val="24"/>
          <w:szCs w:val="24"/>
        </w:rPr>
        <w:t xml:space="preserve"> систематическая погрешность</w:t>
      </w:r>
      <w:proofErr w:type="gramStart"/>
      <w:r w:rsidRPr="00136431">
        <w:rPr>
          <w:rFonts w:ascii="Arial" w:hAnsi="Arial" w:cs="Arial"/>
          <w:sz w:val="24"/>
          <w:szCs w:val="24"/>
        </w:rPr>
        <w:t xml:space="preserve"> </w:t>
      </w:r>
      <w:r w:rsidR="00BB103E" w:rsidRPr="00136431">
        <w:rPr>
          <w:position w:val="-12"/>
        </w:rPr>
        <w:object w:dxaOrig="320" w:dyaOrig="380">
          <v:shape id="_x0000_i1114" type="#_x0000_t75" style="width:15.8pt;height:18.45pt" o:ole="">
            <v:imagedata r:id="rId136" o:title=""/>
          </v:shape>
          <o:OLEObject Type="Embed" ProgID="Equation.DSMT4" ShapeID="_x0000_i1114" DrawAspect="Content" ObjectID="_1749388539" r:id="rId137"/>
        </w:object>
      </w:r>
      <w:r w:rsidR="00BB103E" w:rsidRPr="00136431">
        <w:rPr>
          <w:rFonts w:cs="TimesNewRoman,Italic"/>
          <w:iCs/>
          <w:sz w:val="24"/>
          <w:szCs w:val="24"/>
        </w:rPr>
        <w:t xml:space="preserve"> (</w:t>
      </w:r>
      <w:r w:rsidR="00BB103E" w:rsidRPr="00136431">
        <w:rPr>
          <w:position w:val="-6"/>
        </w:rPr>
        <w:object w:dxaOrig="220" w:dyaOrig="300">
          <v:shape id="_x0000_i1115" type="#_x0000_t75" style="width:11.4pt;height:14.95pt" o:ole="">
            <v:imagedata r:id="rId138" o:title=""/>
          </v:shape>
          <o:OLEObject Type="Embed" ProgID="Equation.DSMT4" ShapeID="_x0000_i1115" DrawAspect="Content" ObjectID="_1749388540" r:id="rId139"/>
        </w:object>
      </w:r>
      <w:r w:rsidR="00BB103E" w:rsidRPr="00136431">
        <w:rPr>
          <w:rFonts w:cs="TimesNewRoman,Italic"/>
          <w:iCs/>
          <w:sz w:val="24"/>
          <w:szCs w:val="24"/>
        </w:rPr>
        <w:t xml:space="preserve">) </w:t>
      </w:r>
      <w:r w:rsidR="00BB103E" w:rsidRPr="00136431">
        <w:rPr>
          <w:rFonts w:ascii="Arial" w:hAnsi="Arial" w:cs="Arial"/>
          <w:sz w:val="24"/>
          <w:szCs w:val="24"/>
        </w:rPr>
        <w:t>–</w:t>
      </w:r>
      <w:r w:rsidRPr="0013643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не превышает </w:t>
      </w:r>
      <w:r w:rsidR="00BB103E" w:rsidRPr="00136431">
        <w:rPr>
          <w:rFonts w:ascii="Arial" w:hAnsi="Arial" w:cs="Arial"/>
          <w:sz w:val="24"/>
          <w:szCs w:val="24"/>
        </w:rPr>
        <w:t>_</w:t>
      </w:r>
      <w:r w:rsidRPr="00136431">
        <w:rPr>
          <w:rFonts w:ascii="Arial" w:hAnsi="Arial" w:cs="Arial"/>
          <w:sz w:val="24"/>
          <w:szCs w:val="24"/>
        </w:rPr>
        <w:t>____.</w:t>
      </w:r>
    </w:p>
    <w:p w:rsidR="002551A9" w:rsidRPr="00136431" w:rsidRDefault="00BB103E" w:rsidP="00BB103E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(значение)</w:t>
      </w:r>
    </w:p>
    <w:p w:rsidR="001A37C6" w:rsidRPr="00136431" w:rsidRDefault="002551A9" w:rsidP="00BB10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Стандартная неопределенность, оцениваемая по типу</w:t>
      </w:r>
      <w:r w:rsidR="00BB103E" w:rsidRPr="00136431">
        <w:rPr>
          <w:rFonts w:ascii="Arial" w:hAnsi="Arial" w:cs="Arial"/>
          <w:sz w:val="24"/>
          <w:szCs w:val="24"/>
          <w:lang w:val="en-US"/>
        </w:rPr>
        <w:t> </w:t>
      </w:r>
      <w:r w:rsidRPr="00136431">
        <w:rPr>
          <w:rFonts w:ascii="Arial" w:hAnsi="Arial" w:cs="Arial"/>
          <w:sz w:val="24"/>
          <w:szCs w:val="24"/>
        </w:rPr>
        <w:t>А</w:t>
      </w:r>
      <w:proofErr w:type="gramStart"/>
      <w:r w:rsidRPr="00136431">
        <w:rPr>
          <w:rFonts w:ascii="Arial" w:hAnsi="Arial" w:cs="Arial"/>
          <w:sz w:val="24"/>
          <w:szCs w:val="24"/>
        </w:rPr>
        <w:t xml:space="preserve">, </w:t>
      </w:r>
      <w:r w:rsidR="00BB103E" w:rsidRPr="00136431">
        <w:rPr>
          <w:position w:val="-12"/>
        </w:rPr>
        <w:object w:dxaOrig="420" w:dyaOrig="380">
          <v:shape id="_x0000_i1116" type="#_x0000_t75" style="width:21.05pt;height:18.45pt" o:ole="">
            <v:imagedata r:id="rId140" o:title=""/>
          </v:shape>
          <o:OLEObject Type="Embed" ProgID="Equation.DSMT4" ShapeID="_x0000_i1116" DrawAspect="Content" ObjectID="_1749388541" r:id="rId141"/>
        </w:object>
      </w:r>
      <w:r w:rsidR="00BB103E" w:rsidRPr="00136431"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(</w:t>
      </w:r>
      <w:r w:rsidR="00BB103E" w:rsidRPr="00136431">
        <w:rPr>
          <w:position w:val="-12"/>
        </w:rPr>
        <w:object w:dxaOrig="320" w:dyaOrig="380">
          <v:shape id="_x0000_i1117" type="#_x0000_t75" style="width:15.8pt;height:18.45pt" o:ole="">
            <v:imagedata r:id="rId142" o:title=""/>
          </v:shape>
          <o:OLEObject Type="Embed" ProgID="Equation.DSMT4" ShapeID="_x0000_i1117" DrawAspect="Content" ObjectID="_1749388542" r:id="rId143"/>
        </w:object>
      </w:r>
      <w:r w:rsidRPr="00136431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2551A9" w:rsidRPr="00136431" w:rsidRDefault="002551A9" w:rsidP="001A3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не превышает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__________при _____ независимых измерениях.</w:t>
      </w:r>
    </w:p>
    <w:p w:rsidR="002551A9" w:rsidRPr="00136431" w:rsidRDefault="00535538" w:rsidP="001A37C6">
      <w:pPr>
        <w:tabs>
          <w:tab w:val="left" w:pos="1843"/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TimesNewRoman" w:hAnsi="TimesNewRoman" w:cs="TimesNewRoman"/>
          <w:sz w:val="18"/>
          <w:szCs w:val="18"/>
        </w:rPr>
        <w:tab/>
      </w:r>
      <w:r w:rsidR="002551A9" w:rsidRPr="00136431">
        <w:rPr>
          <w:rFonts w:ascii="TimesNewRoman" w:hAnsi="TimesNewRoman" w:cs="TimesNewRoman"/>
          <w:sz w:val="18"/>
          <w:szCs w:val="18"/>
        </w:rPr>
        <w:t>(</w:t>
      </w:r>
      <w:r w:rsidR="002551A9" w:rsidRPr="00136431">
        <w:rPr>
          <w:rFonts w:ascii="Arial" w:hAnsi="Arial" w:cs="Arial"/>
          <w:sz w:val="18"/>
          <w:szCs w:val="18"/>
        </w:rPr>
        <w:t xml:space="preserve">значение) </w:t>
      </w:r>
      <w:r w:rsidR="00BC7CA3"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(число)</w:t>
      </w:r>
    </w:p>
    <w:p w:rsidR="001A37C6" w:rsidRPr="00136431" w:rsidRDefault="002551A9" w:rsidP="0053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Стандартная неопределенность, оцениваемая по типу</w:t>
      </w:r>
      <w:r w:rsidR="00BB103E" w:rsidRPr="00136431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136431">
        <w:rPr>
          <w:rFonts w:ascii="Arial" w:hAnsi="Arial" w:cs="Arial"/>
          <w:sz w:val="24"/>
          <w:szCs w:val="24"/>
        </w:rPr>
        <w:t>В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, </w:t>
      </w:r>
      <w:r w:rsidR="00023E7E" w:rsidRPr="00136431">
        <w:rPr>
          <w:position w:val="-12"/>
        </w:rPr>
        <w:object w:dxaOrig="420" w:dyaOrig="380">
          <v:shape id="_x0000_i1118" type="#_x0000_t75" style="width:21.05pt;height:18.45pt" o:ole="">
            <v:imagedata r:id="rId144" o:title=""/>
          </v:shape>
          <o:OLEObject Type="Embed" ProgID="Equation.DSMT4" ShapeID="_x0000_i1118" DrawAspect="Content" ObjectID="_1749388543" r:id="rId145"/>
        </w:object>
      </w:r>
      <w:r w:rsidR="00023E7E" w:rsidRPr="00136431"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r w:rsidR="00023E7E" w:rsidRPr="00136431">
        <w:rPr>
          <w:rFonts w:ascii="Arial" w:hAnsi="Arial" w:cs="Arial"/>
          <w:sz w:val="24"/>
          <w:szCs w:val="24"/>
        </w:rPr>
        <w:t>(</w:t>
      </w:r>
      <w:r w:rsidR="00023E7E" w:rsidRPr="00136431">
        <w:rPr>
          <w:position w:val="-12"/>
        </w:rPr>
        <w:object w:dxaOrig="320" w:dyaOrig="380">
          <v:shape id="_x0000_i1119" type="#_x0000_t75" style="width:15.8pt;height:18.45pt" o:ole="">
            <v:imagedata r:id="rId146" o:title=""/>
          </v:shape>
          <o:OLEObject Type="Embed" ProgID="Equation.DSMT4" ShapeID="_x0000_i1119" DrawAspect="Content" ObjectID="_1749388544" r:id="rId147"/>
        </w:object>
      </w:r>
      <w:r w:rsidR="00023E7E" w:rsidRPr="00136431">
        <w:rPr>
          <w:rFonts w:ascii="Arial" w:hAnsi="Arial" w:cs="Arial"/>
          <w:sz w:val="24"/>
          <w:szCs w:val="24"/>
        </w:rPr>
        <w:t xml:space="preserve">) </w:t>
      </w:r>
    </w:p>
    <w:p w:rsidR="002551A9" w:rsidRPr="00136431" w:rsidRDefault="002551A9" w:rsidP="001A3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не превышает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__________.</w:t>
      </w:r>
    </w:p>
    <w:p w:rsidR="002551A9" w:rsidRPr="00136431" w:rsidRDefault="00023E7E" w:rsidP="001A37C6">
      <w:pPr>
        <w:tabs>
          <w:tab w:val="left" w:pos="1843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8"/>
          <w:szCs w:val="18"/>
        </w:rPr>
      </w:pPr>
      <w:r w:rsidRPr="00136431">
        <w:rPr>
          <w:rFonts w:ascii="TimesNewRoman" w:hAnsi="TimesNewRoman" w:cs="TimesNewRoman"/>
          <w:sz w:val="18"/>
          <w:szCs w:val="18"/>
        </w:rPr>
        <w:tab/>
      </w:r>
      <w:r w:rsidR="002551A9" w:rsidRPr="00136431">
        <w:rPr>
          <w:rFonts w:ascii="TimesNewRoman" w:hAnsi="TimesNewRoman" w:cs="TimesNewRoman"/>
          <w:sz w:val="18"/>
          <w:szCs w:val="18"/>
        </w:rPr>
        <w:t>(</w:t>
      </w:r>
      <w:r w:rsidR="002551A9" w:rsidRPr="00136431">
        <w:rPr>
          <w:rFonts w:ascii="Arial" w:hAnsi="Arial" w:cs="Arial"/>
          <w:sz w:val="18"/>
          <w:szCs w:val="18"/>
        </w:rPr>
        <w:t>значение</w:t>
      </w:r>
      <w:r w:rsidR="002551A9" w:rsidRPr="00136431">
        <w:rPr>
          <w:rFonts w:ascii="TimesNewRoman" w:hAnsi="TimesNewRoman" w:cs="TimesNewRoman"/>
          <w:sz w:val="18"/>
          <w:szCs w:val="18"/>
        </w:rPr>
        <w:t>)</w:t>
      </w:r>
    </w:p>
    <w:p w:rsidR="00894F24" w:rsidRPr="00136431" w:rsidRDefault="002551A9" w:rsidP="00894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Нестабильность </w:t>
      </w:r>
      <w:r w:rsidR="00894F24" w:rsidRPr="00136431">
        <w:rPr>
          <w:position w:val="-12"/>
        </w:rPr>
        <w:object w:dxaOrig="320" w:dyaOrig="380">
          <v:shape id="_x0000_i1120" type="#_x0000_t75" style="width:15.8pt;height:18.45pt" o:ole="">
            <v:imagedata r:id="rId148" o:title=""/>
          </v:shape>
          <o:OLEObject Type="Embed" ProgID="Equation.DSMT4" ShapeID="_x0000_i1120" DrawAspect="Content" ObjectID="_1749388545" r:id="rId149"/>
        </w:object>
      </w:r>
      <w:r w:rsidR="00894F24" w:rsidRPr="00136431">
        <w:rPr>
          <w:rFonts w:cs="TimesNewRoman,Italic"/>
          <w:iCs/>
          <w:sz w:val="24"/>
          <w:szCs w:val="24"/>
        </w:rPr>
        <w:t xml:space="preserve"> (</w:t>
      </w:r>
      <w:r w:rsidR="00894F24" w:rsidRPr="00136431">
        <w:rPr>
          <w:position w:val="-6"/>
        </w:rPr>
        <w:object w:dxaOrig="220" w:dyaOrig="240">
          <v:shape id="_x0000_i1121" type="#_x0000_t75" style="width:11.4pt;height:12.3pt" o:ole="">
            <v:imagedata r:id="rId150" o:title=""/>
          </v:shape>
          <o:OLEObject Type="Embed" ProgID="Equation.DSMT4" ShapeID="_x0000_i1121" DrawAspect="Content" ObjectID="_1749388546" r:id="rId151"/>
        </w:object>
      </w:r>
      <w:r w:rsidR="00894F24" w:rsidRPr="00136431">
        <w:rPr>
          <w:rFonts w:cs="TimesNewRoman,Italic"/>
          <w:iCs/>
          <w:sz w:val="24"/>
          <w:szCs w:val="24"/>
        </w:rPr>
        <w:t>)</w:t>
      </w:r>
      <w:r w:rsidRPr="00136431">
        <w:rPr>
          <w:rFonts w:ascii="Arial" w:hAnsi="Arial" w:cs="Arial"/>
          <w:sz w:val="24"/>
          <w:szCs w:val="24"/>
        </w:rPr>
        <w:t xml:space="preserve"> эталона </w:t>
      </w:r>
      <w:proofErr w:type="gramStart"/>
      <w:r w:rsidRPr="00136431">
        <w:rPr>
          <w:rFonts w:ascii="Arial" w:hAnsi="Arial" w:cs="Arial"/>
          <w:sz w:val="24"/>
          <w:szCs w:val="24"/>
        </w:rPr>
        <w:t>за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 ______________</w:t>
      </w:r>
      <w:r w:rsidR="00894F24" w:rsidRPr="00136431">
        <w:rPr>
          <w:rFonts w:ascii="Arial" w:hAnsi="Arial" w:cs="Arial"/>
          <w:sz w:val="24"/>
          <w:szCs w:val="24"/>
        </w:rPr>
        <w:t>___________________</w:t>
      </w:r>
    </w:p>
    <w:p w:rsidR="00894F24" w:rsidRPr="00136431" w:rsidRDefault="00894F24" w:rsidP="00894F24">
      <w:pPr>
        <w:tabs>
          <w:tab w:val="left" w:pos="-426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18"/>
          <w:szCs w:val="18"/>
        </w:rPr>
        <w:tab/>
        <w:t xml:space="preserve">(значение промежутка времени) </w:t>
      </w:r>
      <w:r w:rsidRPr="00136431">
        <w:rPr>
          <w:rFonts w:ascii="Arial" w:hAnsi="Arial" w:cs="Arial"/>
          <w:sz w:val="24"/>
          <w:szCs w:val="24"/>
        </w:rPr>
        <w:t xml:space="preserve"> </w:t>
      </w:r>
    </w:p>
    <w:p w:rsidR="002551A9" w:rsidRPr="00136431" w:rsidRDefault="002551A9" w:rsidP="00894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составляет_________ »</w:t>
      </w:r>
    </w:p>
    <w:p w:rsidR="002551A9" w:rsidRPr="00136431" w:rsidRDefault="00894F24" w:rsidP="00894F24">
      <w:pPr>
        <w:tabs>
          <w:tab w:val="left" w:pos="141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TimesNewRoman" w:hAnsi="TimesNewRoman" w:cs="TimesNewRoman"/>
          <w:sz w:val="18"/>
          <w:szCs w:val="18"/>
        </w:rPr>
        <w:t>(</w:t>
      </w:r>
      <w:r w:rsidR="002551A9" w:rsidRPr="00136431">
        <w:rPr>
          <w:rFonts w:ascii="Arial" w:hAnsi="Arial" w:cs="Arial"/>
          <w:sz w:val="18"/>
          <w:szCs w:val="18"/>
        </w:rPr>
        <w:t>значение</w:t>
      </w:r>
      <w:r w:rsidR="002551A9" w:rsidRPr="00136431">
        <w:rPr>
          <w:rFonts w:ascii="TimesNewRoman" w:hAnsi="TimesNewRoman" w:cs="TimesNewRoman"/>
          <w:sz w:val="18"/>
          <w:szCs w:val="18"/>
        </w:rPr>
        <w:t>)</w:t>
      </w:r>
    </w:p>
    <w:p w:rsidR="001A37C6" w:rsidRPr="00136431" w:rsidRDefault="002551A9" w:rsidP="001A37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четвертый пункт – «Государственный (межгосударственный) первичный </w:t>
      </w:r>
    </w:p>
    <w:p w:rsidR="002551A9" w:rsidRPr="00136431" w:rsidRDefault="002551A9" w:rsidP="001A3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эталон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применя</w:t>
      </w:r>
      <w:r w:rsidR="00BC7CA3" w:rsidRPr="00136431">
        <w:rPr>
          <w:rFonts w:ascii="Arial" w:hAnsi="Arial" w:cs="Arial"/>
          <w:sz w:val="24"/>
          <w:szCs w:val="24"/>
        </w:rPr>
        <w:t xml:space="preserve">ют для передачи размера единицы </w:t>
      </w:r>
      <w:r w:rsidRPr="00136431">
        <w:rPr>
          <w:rFonts w:ascii="Arial" w:hAnsi="Arial" w:cs="Arial"/>
          <w:sz w:val="24"/>
          <w:szCs w:val="24"/>
        </w:rPr>
        <w:t>___________________________</w:t>
      </w:r>
    </w:p>
    <w:p w:rsidR="002551A9" w:rsidRPr="00136431" w:rsidRDefault="001A37C6" w:rsidP="001A37C6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proofErr w:type="gramStart"/>
      <w:r w:rsidR="002551A9" w:rsidRPr="00136431">
        <w:rPr>
          <w:rFonts w:ascii="Arial" w:hAnsi="Arial" w:cs="Arial"/>
          <w:sz w:val="18"/>
          <w:szCs w:val="18"/>
        </w:rPr>
        <w:t>(наименование величины,</w:t>
      </w:r>
      <w:proofErr w:type="gramEnd"/>
    </w:p>
    <w:p w:rsidR="002551A9" w:rsidRPr="00136431" w:rsidRDefault="002551A9" w:rsidP="00826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_______________________________________________________».</w:t>
      </w:r>
    </w:p>
    <w:p w:rsidR="002551A9" w:rsidRPr="00136431" w:rsidRDefault="001A37C6" w:rsidP="001A37C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наименование средств измерений, наименование метода передачи)</w:t>
      </w:r>
    </w:p>
    <w:p w:rsidR="001A37C6" w:rsidRPr="00136431" w:rsidRDefault="001A37C6" w:rsidP="001A37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51A9" w:rsidRPr="00136431" w:rsidRDefault="002551A9" w:rsidP="001A37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В.4 Раздел «Вторичные эталоны» рекомендуется излагать в следующей р</w:t>
      </w:r>
      <w:r w:rsidRPr="00136431">
        <w:rPr>
          <w:rFonts w:ascii="Arial" w:hAnsi="Arial" w:cs="Arial"/>
          <w:sz w:val="24"/>
          <w:szCs w:val="24"/>
        </w:rPr>
        <w:t>е</w:t>
      </w:r>
      <w:r w:rsidRPr="00136431">
        <w:rPr>
          <w:rFonts w:ascii="Arial" w:hAnsi="Arial" w:cs="Arial"/>
          <w:sz w:val="24"/>
          <w:szCs w:val="24"/>
        </w:rPr>
        <w:t>дакции (последовательно по каждому виду вторичных эталонов):</w:t>
      </w:r>
    </w:p>
    <w:p w:rsidR="002551A9" w:rsidRPr="00136431" w:rsidRDefault="002551A9" w:rsidP="00041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первый пункт – «В качестве ______________________________ применяют</w:t>
      </w:r>
    </w:p>
    <w:p w:rsidR="002551A9" w:rsidRPr="00136431" w:rsidRDefault="0004121E" w:rsidP="0004121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(наименование вида вторичных эталонов)</w:t>
      </w:r>
    </w:p>
    <w:p w:rsidR="002551A9" w:rsidRPr="00136431" w:rsidRDefault="002551A9" w:rsidP="00041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_____________________________ в диапазоне измерений _________________»;</w:t>
      </w:r>
    </w:p>
    <w:p w:rsidR="002551A9" w:rsidRPr="00136431" w:rsidRDefault="0004121E" w:rsidP="0004121E">
      <w:pPr>
        <w:tabs>
          <w:tab w:val="left" w:pos="567"/>
          <w:tab w:val="left" w:pos="6804"/>
          <w:tab w:val="lef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(наименование средств измерений)</w:t>
      </w:r>
      <w:r w:rsidR="00BC7CA3"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(значение диапазона)</w:t>
      </w:r>
    </w:p>
    <w:p w:rsidR="0004121E" w:rsidRPr="00136431" w:rsidRDefault="002551A9" w:rsidP="000412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 xml:space="preserve">второй пункт – «Средние квадратичные отклонения суммарной погрешности </w:t>
      </w:r>
      <w:r w:rsidR="0004121E" w:rsidRPr="00136431">
        <w:rPr>
          <w:position w:val="-12"/>
        </w:rPr>
        <w:object w:dxaOrig="440" w:dyaOrig="380">
          <v:shape id="_x0000_i1122" type="#_x0000_t75" style="width:21.95pt;height:18.45pt" o:ole="">
            <v:imagedata r:id="rId152" o:title=""/>
          </v:shape>
          <o:OLEObject Type="Embed" ProgID="Equation.DSMT4" ShapeID="_x0000_i1122" DrawAspect="Content" ObjectID="_1749388547" r:id="rId153"/>
        </w:object>
      </w:r>
      <w:r w:rsidR="0004121E" w:rsidRPr="00136431"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r w:rsidR="0004121E" w:rsidRPr="00136431">
        <w:rPr>
          <w:rFonts w:ascii="Arial" w:hAnsi="Arial" w:cs="Arial"/>
          <w:sz w:val="24"/>
          <w:szCs w:val="24"/>
        </w:rPr>
        <w:t>(</w:t>
      </w:r>
      <w:r w:rsidR="0004121E" w:rsidRPr="00136431">
        <w:rPr>
          <w:position w:val="-12"/>
        </w:rPr>
        <w:object w:dxaOrig="320" w:dyaOrig="380">
          <v:shape id="_x0000_i1123" type="#_x0000_t75" style="width:15.8pt;height:18.45pt" o:ole="">
            <v:imagedata r:id="rId154" o:title=""/>
          </v:shape>
          <o:OLEObject Type="Embed" ProgID="Equation.DSMT4" ShapeID="_x0000_i1123" DrawAspect="Content" ObjectID="_1749388548" r:id="rId155"/>
        </w:object>
      </w:r>
      <w:r w:rsidR="0004121E" w:rsidRPr="00136431">
        <w:rPr>
          <w:rFonts w:ascii="Arial" w:hAnsi="Arial" w:cs="Arial"/>
          <w:sz w:val="24"/>
          <w:szCs w:val="24"/>
        </w:rPr>
        <w:t xml:space="preserve">) </w:t>
      </w:r>
      <w:r w:rsidRPr="00136431">
        <w:rPr>
          <w:rFonts w:ascii="Arial" w:hAnsi="Arial" w:cs="Arial"/>
          <w:sz w:val="24"/>
          <w:szCs w:val="24"/>
        </w:rPr>
        <w:t xml:space="preserve">(суммарная стандартная неопределенность </w:t>
      </w:r>
      <w:r w:rsidR="0004121E" w:rsidRPr="00136431">
        <w:rPr>
          <w:position w:val="-12"/>
        </w:rPr>
        <w:object w:dxaOrig="420" w:dyaOrig="380">
          <v:shape id="_x0000_i1124" type="#_x0000_t75" style="width:21.05pt;height:18.45pt" o:ole="">
            <v:imagedata r:id="rId156" o:title=""/>
          </v:shape>
          <o:OLEObject Type="Embed" ProgID="Equation.DSMT4" ShapeID="_x0000_i1124" DrawAspect="Content" ObjectID="_1749388549" r:id="rId157"/>
        </w:object>
      </w:r>
      <w:r w:rsidR="0004121E" w:rsidRPr="00136431"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r w:rsidR="0004121E" w:rsidRPr="00136431">
        <w:rPr>
          <w:rFonts w:ascii="Arial" w:hAnsi="Arial" w:cs="Arial"/>
          <w:sz w:val="24"/>
          <w:szCs w:val="24"/>
        </w:rPr>
        <w:t>(</w:t>
      </w:r>
      <w:r w:rsidR="0004121E" w:rsidRPr="00136431">
        <w:rPr>
          <w:position w:val="-12"/>
        </w:rPr>
        <w:object w:dxaOrig="300" w:dyaOrig="380">
          <v:shape id="_x0000_i1125" type="#_x0000_t75" style="width:14.95pt;height:18.45pt" o:ole="">
            <v:imagedata r:id="rId158" o:title=""/>
          </v:shape>
          <o:OLEObject Type="Embed" ProgID="Equation.DSMT4" ShapeID="_x0000_i1125" DrawAspect="Content" ObjectID="_1749388550" r:id="rId159"/>
        </w:object>
      </w:r>
      <w:r w:rsidR="0004121E" w:rsidRPr="00136431">
        <w:rPr>
          <w:rFonts w:ascii="Arial" w:hAnsi="Arial" w:cs="Arial"/>
          <w:sz w:val="24"/>
          <w:szCs w:val="24"/>
        </w:rPr>
        <w:t>) при ___</w:t>
      </w:r>
      <w:r w:rsidRPr="00136431">
        <w:rPr>
          <w:rFonts w:ascii="Arial" w:hAnsi="Arial" w:cs="Arial"/>
          <w:sz w:val="24"/>
          <w:szCs w:val="24"/>
        </w:rPr>
        <w:t xml:space="preserve"> независимых</w:t>
      </w:r>
      <w:proofErr w:type="gramEnd"/>
    </w:p>
    <w:p w:rsidR="00BC7CA3" w:rsidRPr="00136431" w:rsidRDefault="002551A9" w:rsidP="00041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измерениях и нестабильность </w:t>
      </w:r>
      <w:r w:rsidR="0004121E" w:rsidRPr="00136431">
        <w:rPr>
          <w:position w:val="-12"/>
        </w:rPr>
        <w:object w:dxaOrig="320" w:dyaOrig="380">
          <v:shape id="_x0000_i1126" type="#_x0000_t75" style="width:15.8pt;height:18.45pt" o:ole="">
            <v:imagedata r:id="rId160" o:title=""/>
          </v:shape>
          <o:OLEObject Type="Embed" ProgID="Equation.DSMT4" ShapeID="_x0000_i1126" DrawAspect="Content" ObjectID="_1749388551" r:id="rId161"/>
        </w:object>
      </w:r>
      <w:r w:rsidR="0004121E" w:rsidRPr="00136431"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r w:rsidR="0004121E" w:rsidRPr="00136431">
        <w:rPr>
          <w:rFonts w:ascii="Arial" w:hAnsi="Arial" w:cs="Arial"/>
          <w:sz w:val="24"/>
          <w:szCs w:val="24"/>
        </w:rPr>
        <w:t>(</w:t>
      </w:r>
      <w:r w:rsidR="0004121E" w:rsidRPr="00136431">
        <w:rPr>
          <w:position w:val="-6"/>
        </w:rPr>
        <w:object w:dxaOrig="220" w:dyaOrig="240">
          <v:shape id="_x0000_i1127" type="#_x0000_t75" style="width:11.4pt;height:12.3pt" o:ole="">
            <v:imagedata r:id="rId162" o:title=""/>
          </v:shape>
          <o:OLEObject Type="Embed" ProgID="Equation.DSMT4" ShapeID="_x0000_i1127" DrawAspect="Content" ObjectID="_1749388552" r:id="rId163"/>
        </w:object>
      </w:r>
      <w:r w:rsidR="0004121E" w:rsidRPr="00136431">
        <w:rPr>
          <w:rFonts w:ascii="Arial" w:hAnsi="Arial" w:cs="Arial"/>
          <w:sz w:val="24"/>
          <w:szCs w:val="24"/>
        </w:rPr>
        <w:t xml:space="preserve">) </w:t>
      </w:r>
      <w:r w:rsidRPr="00136431">
        <w:rPr>
          <w:rFonts w:ascii="Arial" w:hAnsi="Arial" w:cs="Arial"/>
          <w:sz w:val="24"/>
          <w:szCs w:val="24"/>
        </w:rPr>
        <w:t>___________________</w:t>
      </w:r>
      <w:r w:rsidR="00BC7CA3" w:rsidRPr="00136431">
        <w:rPr>
          <w:rFonts w:ascii="Arial" w:hAnsi="Arial" w:cs="Arial"/>
          <w:sz w:val="24"/>
          <w:szCs w:val="24"/>
        </w:rPr>
        <w:t>____</w:t>
      </w:r>
      <w:r w:rsidRPr="00136431">
        <w:rPr>
          <w:rFonts w:ascii="Arial" w:hAnsi="Arial" w:cs="Arial"/>
          <w:sz w:val="24"/>
          <w:szCs w:val="24"/>
        </w:rPr>
        <w:t>_</w:t>
      </w:r>
      <w:r w:rsidR="0004121E" w:rsidRPr="00136431">
        <w:rPr>
          <w:rFonts w:ascii="Arial" w:hAnsi="Arial" w:cs="Arial"/>
          <w:sz w:val="24"/>
          <w:szCs w:val="24"/>
        </w:rPr>
        <w:t>_____</w:t>
      </w:r>
      <w:r w:rsidRPr="001364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6431">
        <w:rPr>
          <w:rFonts w:ascii="Arial" w:hAnsi="Arial" w:cs="Arial"/>
          <w:sz w:val="24"/>
          <w:szCs w:val="24"/>
        </w:rPr>
        <w:t>должны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 не </w:t>
      </w:r>
    </w:p>
    <w:p w:rsidR="00255432" w:rsidRPr="00136431" w:rsidRDefault="00BC7CA3" w:rsidP="0004121E">
      <w:pPr>
        <w:tabs>
          <w:tab w:val="left" w:pos="4395"/>
        </w:tabs>
        <w:autoSpaceDE w:val="0"/>
        <w:autoSpaceDN w:val="0"/>
        <w:adjustRightInd w:val="0"/>
        <w:spacing w:after="0" w:line="360" w:lineRule="auto"/>
      </w:pPr>
      <w:r w:rsidRPr="00136431">
        <w:rPr>
          <w:rFonts w:ascii="Arial" w:hAnsi="Arial" w:cs="Arial"/>
          <w:sz w:val="24"/>
          <w:szCs w:val="24"/>
        </w:rPr>
        <w:tab/>
      </w:r>
      <w:r w:rsidR="0004121E" w:rsidRPr="00136431">
        <w:rPr>
          <w:sz w:val="18"/>
          <w:szCs w:val="18"/>
        </w:rPr>
        <w:t xml:space="preserve"> </w:t>
      </w:r>
      <w:r w:rsidR="002551A9" w:rsidRPr="00136431">
        <w:rPr>
          <w:sz w:val="18"/>
          <w:szCs w:val="18"/>
        </w:rPr>
        <w:t>(</w:t>
      </w:r>
      <w:r w:rsidR="002551A9" w:rsidRPr="00136431">
        <w:rPr>
          <w:rFonts w:ascii="Arial" w:hAnsi="Arial" w:cs="Arial"/>
          <w:sz w:val="18"/>
          <w:szCs w:val="18"/>
        </w:rPr>
        <w:t>наименование</w:t>
      </w:r>
      <w:r w:rsidR="002551A9" w:rsidRPr="00136431">
        <w:rPr>
          <w:sz w:val="18"/>
          <w:szCs w:val="18"/>
        </w:rPr>
        <w:t xml:space="preserve"> вида </w:t>
      </w:r>
      <w:r w:rsidR="002551A9" w:rsidRPr="00136431">
        <w:rPr>
          <w:rFonts w:ascii="Arial" w:hAnsi="Arial" w:cs="Arial"/>
          <w:sz w:val="18"/>
          <w:szCs w:val="18"/>
        </w:rPr>
        <w:t>вторичных</w:t>
      </w:r>
      <w:r w:rsidR="002551A9" w:rsidRPr="00136431">
        <w:rPr>
          <w:sz w:val="18"/>
          <w:szCs w:val="18"/>
        </w:rPr>
        <w:t xml:space="preserve"> эталонов)</w:t>
      </w:r>
    </w:p>
    <w:p w:rsidR="002551A9" w:rsidRPr="00136431" w:rsidRDefault="00BC7CA3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пре</w:t>
      </w:r>
      <w:r w:rsidR="002551A9" w:rsidRPr="00136431">
        <w:rPr>
          <w:rFonts w:ascii="Arial" w:hAnsi="Arial" w:cs="Arial"/>
          <w:sz w:val="24"/>
          <w:szCs w:val="24"/>
        </w:rPr>
        <w:t>вышать значения, указанные в таблице»;</w:t>
      </w:r>
    </w:p>
    <w:p w:rsidR="0004121E" w:rsidRPr="00136431" w:rsidRDefault="0004121E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A9" w:rsidRPr="00136431" w:rsidRDefault="002551A9" w:rsidP="000412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В.5 Раздел «Эталоны, заимствованные из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других государственных (межгос</w:t>
      </w:r>
      <w:r w:rsidRPr="00136431">
        <w:rPr>
          <w:rFonts w:ascii="Arial" w:hAnsi="Arial" w:cs="Arial"/>
          <w:sz w:val="24"/>
          <w:szCs w:val="24"/>
        </w:rPr>
        <w:t>у</w:t>
      </w:r>
      <w:r w:rsidRPr="00136431">
        <w:rPr>
          <w:rFonts w:ascii="Arial" w:hAnsi="Arial" w:cs="Arial"/>
          <w:sz w:val="24"/>
          <w:szCs w:val="24"/>
        </w:rPr>
        <w:t>дарственных) поверочных схем» рекомендуется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излагать в следующей редакции:</w:t>
      </w:r>
    </w:p>
    <w:p w:rsidR="00707370" w:rsidRPr="00136431" w:rsidRDefault="002551A9" w:rsidP="007073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«Эталоны, заимствованные из других государственных (межгосударстве</w:t>
      </w:r>
      <w:r w:rsidRPr="00136431">
        <w:rPr>
          <w:rFonts w:ascii="Arial" w:hAnsi="Arial" w:cs="Arial"/>
          <w:sz w:val="24"/>
          <w:szCs w:val="24"/>
        </w:rPr>
        <w:t>н</w:t>
      </w:r>
      <w:r w:rsidRPr="00136431">
        <w:rPr>
          <w:rFonts w:ascii="Arial" w:hAnsi="Arial" w:cs="Arial"/>
          <w:sz w:val="24"/>
          <w:szCs w:val="24"/>
        </w:rPr>
        <w:t>ных) поверочных схем, применяют для передачи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единицы _________</w:t>
      </w:r>
      <w:r w:rsidR="00F726DE" w:rsidRPr="00136431">
        <w:rPr>
          <w:rFonts w:ascii="Arial" w:hAnsi="Arial" w:cs="Arial"/>
          <w:sz w:val="24"/>
          <w:szCs w:val="24"/>
        </w:rPr>
        <w:t>____________</w:t>
      </w:r>
    </w:p>
    <w:p w:rsidR="00707370" w:rsidRPr="00136431" w:rsidRDefault="00707370" w:rsidP="009A6520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ab/>
      </w:r>
      <w:proofErr w:type="gramStart"/>
      <w:r w:rsidRPr="00136431">
        <w:rPr>
          <w:rFonts w:ascii="Arial" w:hAnsi="Arial" w:cs="Arial"/>
          <w:sz w:val="18"/>
          <w:szCs w:val="18"/>
        </w:rPr>
        <w:t>(наименование величины,</w:t>
      </w:r>
      <w:proofErr w:type="gramEnd"/>
    </w:p>
    <w:p w:rsidR="002551A9" w:rsidRPr="00136431" w:rsidRDefault="00707370" w:rsidP="009A652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___________________________________________</w:t>
      </w:r>
      <w:r w:rsidR="009A6520" w:rsidRPr="00136431">
        <w:rPr>
          <w:rFonts w:ascii="Arial" w:hAnsi="Arial" w:cs="Arial"/>
          <w:sz w:val="24"/>
          <w:szCs w:val="24"/>
        </w:rPr>
        <w:t>___</w:t>
      </w:r>
      <w:r w:rsidR="00F726DE" w:rsidRPr="00136431">
        <w:rPr>
          <w:rFonts w:cs="TimesNewRoman"/>
          <w:sz w:val="24"/>
          <w:szCs w:val="24"/>
        </w:rPr>
        <w:t>».</w:t>
      </w:r>
    </w:p>
    <w:p w:rsidR="00F726DE" w:rsidRPr="00136431" w:rsidRDefault="002551A9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>наименование средств измерений,</w:t>
      </w:r>
      <w:r w:rsidR="00F726DE" w:rsidRPr="00136431">
        <w:rPr>
          <w:rFonts w:ascii="Arial" w:hAnsi="Arial" w:cs="Arial"/>
          <w:sz w:val="18"/>
          <w:szCs w:val="18"/>
        </w:rPr>
        <w:t xml:space="preserve"> наименование метода передачи)</w:t>
      </w:r>
    </w:p>
    <w:p w:rsidR="002551A9" w:rsidRPr="00136431" w:rsidRDefault="002551A9" w:rsidP="005821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Далее последовательно для каждого </w:t>
      </w:r>
      <w:r w:rsidR="005821C6" w:rsidRPr="00136431">
        <w:rPr>
          <w:rFonts w:ascii="Arial" w:hAnsi="Arial" w:cs="Arial"/>
          <w:sz w:val="24"/>
          <w:szCs w:val="24"/>
        </w:rPr>
        <w:t>эталона</w:t>
      </w:r>
      <w:r w:rsidRPr="00136431">
        <w:rPr>
          <w:rFonts w:ascii="Arial" w:hAnsi="Arial" w:cs="Arial"/>
          <w:sz w:val="24"/>
          <w:szCs w:val="24"/>
        </w:rPr>
        <w:t>:</w:t>
      </w:r>
    </w:p>
    <w:p w:rsidR="002551A9" w:rsidRPr="00136431" w:rsidRDefault="002551A9" w:rsidP="00582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«_____________________</w:t>
      </w:r>
      <w:r w:rsidR="005821C6" w:rsidRPr="00136431">
        <w:rPr>
          <w:rFonts w:ascii="Arial" w:hAnsi="Arial" w:cs="Arial"/>
          <w:sz w:val="24"/>
          <w:szCs w:val="24"/>
        </w:rPr>
        <w:t>__________________</w:t>
      </w:r>
      <w:r w:rsidRPr="00136431">
        <w:rPr>
          <w:rFonts w:ascii="Arial" w:hAnsi="Arial" w:cs="Arial"/>
          <w:sz w:val="24"/>
          <w:szCs w:val="24"/>
        </w:rPr>
        <w:t xml:space="preserve"> – </w:t>
      </w:r>
      <w:r w:rsidR="005821C6" w:rsidRPr="00136431">
        <w:rPr>
          <w:rFonts w:ascii="Arial" w:hAnsi="Arial" w:cs="Arial"/>
          <w:sz w:val="24"/>
          <w:szCs w:val="24"/>
        </w:rPr>
        <w:t>рабочий эталон</w:t>
      </w:r>
      <w:r w:rsidRPr="00136431">
        <w:rPr>
          <w:rFonts w:ascii="Arial" w:hAnsi="Arial" w:cs="Arial"/>
          <w:sz w:val="24"/>
          <w:szCs w:val="24"/>
        </w:rPr>
        <w:t xml:space="preserve"> </w:t>
      </w:r>
      <w:r w:rsidR="005821C6" w:rsidRPr="00136431">
        <w:rPr>
          <w:rFonts w:ascii="Arial" w:hAnsi="Arial" w:cs="Arial"/>
          <w:sz w:val="24"/>
          <w:szCs w:val="24"/>
        </w:rPr>
        <w:t>__</w:t>
      </w:r>
      <w:r w:rsidRPr="00136431">
        <w:rPr>
          <w:rFonts w:ascii="Arial" w:hAnsi="Arial" w:cs="Arial"/>
          <w:sz w:val="24"/>
          <w:szCs w:val="24"/>
        </w:rPr>
        <w:t xml:space="preserve">___ разряда </w:t>
      </w:r>
      <w:proofErr w:type="gramStart"/>
      <w:r w:rsidRPr="00136431">
        <w:rPr>
          <w:rFonts w:ascii="Arial" w:hAnsi="Arial" w:cs="Arial"/>
          <w:sz w:val="24"/>
          <w:szCs w:val="24"/>
        </w:rPr>
        <w:t>по</w:t>
      </w:r>
      <w:proofErr w:type="gramEnd"/>
      <w:r w:rsidR="005821C6" w:rsidRPr="00136431">
        <w:rPr>
          <w:rFonts w:ascii="Arial" w:hAnsi="Arial" w:cs="Arial"/>
          <w:sz w:val="24"/>
          <w:szCs w:val="24"/>
        </w:rPr>
        <w:t xml:space="preserve"> </w:t>
      </w:r>
    </w:p>
    <w:p w:rsidR="002551A9" w:rsidRPr="00136431" w:rsidRDefault="002551A9" w:rsidP="005F2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 xml:space="preserve">(наименование </w:t>
      </w:r>
      <w:r w:rsidR="005821C6" w:rsidRPr="00136431">
        <w:rPr>
          <w:rFonts w:ascii="Arial" w:hAnsi="Arial" w:cs="Arial"/>
          <w:sz w:val="18"/>
          <w:szCs w:val="18"/>
        </w:rPr>
        <w:t>эталона</w:t>
      </w:r>
      <w:r w:rsidRPr="00136431">
        <w:rPr>
          <w:rFonts w:ascii="Arial" w:hAnsi="Arial" w:cs="Arial"/>
          <w:sz w:val="18"/>
          <w:szCs w:val="18"/>
        </w:rPr>
        <w:t>) (порядковый номер)</w:t>
      </w:r>
    </w:p>
    <w:p w:rsidR="005821C6" w:rsidRPr="00136431" w:rsidRDefault="005821C6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 xml:space="preserve">государственной </w:t>
      </w:r>
      <w:r w:rsidR="002551A9" w:rsidRPr="00136431">
        <w:rPr>
          <w:rFonts w:ascii="Arial" w:hAnsi="Arial" w:cs="Arial"/>
          <w:sz w:val="24"/>
          <w:szCs w:val="24"/>
        </w:rPr>
        <w:t>(межгосударственной) поверочной схеме для средств измерений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</w:p>
    <w:p w:rsidR="002551A9" w:rsidRPr="00136431" w:rsidRDefault="002551A9" w:rsidP="00582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 (ГОСТ____________)».</w:t>
      </w:r>
    </w:p>
    <w:p w:rsidR="002551A9" w:rsidRPr="00136431" w:rsidRDefault="002551A9" w:rsidP="005821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>(наименование величины)</w:t>
      </w:r>
    </w:p>
    <w:p w:rsidR="00707370" w:rsidRPr="00136431" w:rsidRDefault="00707370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A9" w:rsidRPr="00136431" w:rsidRDefault="002551A9" w:rsidP="007073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В.6 Раздел «</w:t>
      </w:r>
      <w:r w:rsidR="005F2314" w:rsidRPr="00136431">
        <w:rPr>
          <w:rFonts w:ascii="Arial" w:hAnsi="Arial" w:cs="Arial"/>
          <w:sz w:val="24"/>
          <w:szCs w:val="24"/>
        </w:rPr>
        <w:t>Разрядные рабочие эталоны</w:t>
      </w:r>
      <w:r w:rsidRPr="00136431">
        <w:rPr>
          <w:rFonts w:ascii="Arial" w:hAnsi="Arial" w:cs="Arial"/>
          <w:sz w:val="24"/>
          <w:szCs w:val="24"/>
        </w:rPr>
        <w:t>» рекомендуется разбивать на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по</w:t>
      </w:r>
      <w:r w:rsidRPr="00136431">
        <w:rPr>
          <w:rFonts w:ascii="Arial" w:hAnsi="Arial" w:cs="Arial"/>
          <w:sz w:val="24"/>
          <w:szCs w:val="24"/>
        </w:rPr>
        <w:t>д</w:t>
      </w:r>
      <w:r w:rsidRPr="00136431">
        <w:rPr>
          <w:rFonts w:ascii="Arial" w:hAnsi="Arial" w:cs="Arial"/>
          <w:sz w:val="24"/>
          <w:szCs w:val="24"/>
        </w:rPr>
        <w:t>разделы в зависимости от числа их разрядов. Пункты каждого подраздела рек</w:t>
      </w:r>
      <w:r w:rsidRPr="00136431">
        <w:rPr>
          <w:rFonts w:ascii="Arial" w:hAnsi="Arial" w:cs="Arial"/>
          <w:sz w:val="24"/>
          <w:szCs w:val="24"/>
        </w:rPr>
        <w:t>о</w:t>
      </w:r>
      <w:r w:rsidRPr="00136431">
        <w:rPr>
          <w:rFonts w:ascii="Arial" w:hAnsi="Arial" w:cs="Arial"/>
          <w:sz w:val="24"/>
          <w:szCs w:val="24"/>
        </w:rPr>
        <w:t>мендуется излагать в следующей редакции:</w:t>
      </w:r>
    </w:p>
    <w:p w:rsidR="005F2314" w:rsidRPr="00136431" w:rsidRDefault="002551A9" w:rsidP="005F2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 xml:space="preserve">первый пункт – «В качестве образцовых средств измерений 1-го (2-го, 3-го и </w:t>
      </w:r>
      <w:proofErr w:type="gramEnd"/>
    </w:p>
    <w:p w:rsidR="002551A9" w:rsidRPr="00136431" w:rsidRDefault="002551A9" w:rsidP="005F231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др.)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="005F2314" w:rsidRPr="00136431">
        <w:rPr>
          <w:rFonts w:ascii="Arial" w:hAnsi="Arial" w:cs="Arial"/>
          <w:sz w:val="24"/>
          <w:szCs w:val="24"/>
        </w:rPr>
        <w:t xml:space="preserve">разрядов применяют </w:t>
      </w:r>
      <w:r w:rsidRPr="00136431">
        <w:rPr>
          <w:rFonts w:ascii="Arial" w:hAnsi="Arial" w:cs="Arial"/>
          <w:sz w:val="24"/>
          <w:szCs w:val="24"/>
        </w:rPr>
        <w:t>________________________________________________</w:t>
      </w:r>
    </w:p>
    <w:p w:rsidR="002551A9" w:rsidRPr="00136431" w:rsidRDefault="005F2314" w:rsidP="005F2314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proofErr w:type="gramStart"/>
      <w:r w:rsidR="002551A9" w:rsidRPr="00136431">
        <w:rPr>
          <w:rFonts w:ascii="Arial" w:hAnsi="Arial" w:cs="Arial"/>
          <w:sz w:val="18"/>
          <w:szCs w:val="18"/>
        </w:rPr>
        <w:t>(перечисляют средства измерений, которые удовлетворяют требованиям</w:t>
      </w:r>
      <w:proofErr w:type="gramEnd"/>
    </w:p>
    <w:p w:rsidR="002551A9" w:rsidRPr="00136431" w:rsidRDefault="002551A9" w:rsidP="005F2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_____________________________ в диапазоне измерений _________________»;</w:t>
      </w:r>
    </w:p>
    <w:p w:rsidR="002551A9" w:rsidRPr="00136431" w:rsidRDefault="002551A9" w:rsidP="005F231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 xml:space="preserve">соответствующего поля поверочной схемы) </w:t>
      </w:r>
      <w:r w:rsidR="005F2314" w:rsidRPr="00136431">
        <w:rPr>
          <w:rFonts w:ascii="Arial" w:hAnsi="Arial" w:cs="Arial"/>
          <w:sz w:val="18"/>
          <w:szCs w:val="18"/>
        </w:rPr>
        <w:tab/>
      </w:r>
      <w:r w:rsidRPr="00136431">
        <w:rPr>
          <w:rFonts w:ascii="Arial" w:hAnsi="Arial" w:cs="Arial"/>
          <w:sz w:val="18"/>
          <w:szCs w:val="18"/>
        </w:rPr>
        <w:t>(границы диапазона)</w:t>
      </w:r>
    </w:p>
    <w:p w:rsidR="002551A9" w:rsidRPr="00136431" w:rsidRDefault="002551A9" w:rsidP="005F23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6431">
        <w:rPr>
          <w:rFonts w:ascii="Arial" w:hAnsi="Arial" w:cs="Arial"/>
          <w:sz w:val="24"/>
          <w:szCs w:val="24"/>
        </w:rPr>
        <w:t>второй пункт – «Предел допускаемых относительных (абсолютных) погре</w:t>
      </w:r>
      <w:r w:rsidRPr="00136431">
        <w:rPr>
          <w:rFonts w:ascii="Arial" w:hAnsi="Arial" w:cs="Arial"/>
          <w:sz w:val="24"/>
          <w:szCs w:val="24"/>
        </w:rPr>
        <w:t>ш</w:t>
      </w:r>
      <w:r w:rsidRPr="00136431">
        <w:rPr>
          <w:rFonts w:ascii="Arial" w:hAnsi="Arial" w:cs="Arial"/>
          <w:sz w:val="24"/>
          <w:szCs w:val="24"/>
        </w:rPr>
        <w:t xml:space="preserve">ностей </w:t>
      </w:r>
      <w:r w:rsidR="002C4F41" w:rsidRPr="00136431">
        <w:rPr>
          <w:position w:val="-12"/>
        </w:rPr>
        <w:object w:dxaOrig="380" w:dyaOrig="380">
          <v:shape id="_x0000_i1128" type="#_x0000_t75" style="width:18.45pt;height:18.45pt" o:ole="">
            <v:imagedata r:id="rId164" o:title=""/>
          </v:shape>
          <o:OLEObject Type="Embed" ProgID="Equation.DSMT4" ShapeID="_x0000_i1128" DrawAspect="Content" ObjectID="_1749388553" r:id="rId165"/>
        </w:object>
      </w:r>
      <w:r w:rsidR="002C4F41" w:rsidRPr="00136431">
        <w:rPr>
          <w:rFonts w:cs="TimesNewRoman,Italic"/>
          <w:iCs/>
          <w:sz w:val="24"/>
          <w:szCs w:val="24"/>
        </w:rPr>
        <w:t xml:space="preserve"> (</w:t>
      </w:r>
      <w:r w:rsidR="002C4F41" w:rsidRPr="00136431">
        <w:rPr>
          <w:position w:val="-4"/>
        </w:rPr>
        <w:object w:dxaOrig="260" w:dyaOrig="279">
          <v:shape id="_x0000_i1129" type="#_x0000_t75" style="width:12.3pt;height:14.05pt" o:ole="">
            <v:imagedata r:id="rId166" o:title=""/>
          </v:shape>
          <o:OLEObject Type="Embed" ProgID="Equation.DSMT4" ShapeID="_x0000_i1129" DrawAspect="Content" ObjectID="_1749388554" r:id="rId167"/>
        </w:object>
      </w:r>
      <w:r w:rsidR="002C4F41" w:rsidRPr="00136431">
        <w:rPr>
          <w:rFonts w:cs="TimesNewRoman,Italic"/>
          <w:iCs/>
          <w:sz w:val="24"/>
          <w:szCs w:val="24"/>
        </w:rPr>
        <w:t>)</w:t>
      </w:r>
      <w:r w:rsidR="002C4F41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(доверительные границы относительных (абсолютных) погрешн</w:t>
      </w:r>
      <w:r w:rsidRPr="00136431">
        <w:rPr>
          <w:rFonts w:ascii="Arial" w:hAnsi="Arial" w:cs="Arial"/>
          <w:sz w:val="24"/>
          <w:szCs w:val="24"/>
        </w:rPr>
        <w:t>о</w:t>
      </w:r>
      <w:r w:rsidRPr="00136431">
        <w:rPr>
          <w:rFonts w:ascii="Arial" w:hAnsi="Arial" w:cs="Arial"/>
          <w:sz w:val="24"/>
          <w:szCs w:val="24"/>
        </w:rPr>
        <w:t>стей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="002C4F41" w:rsidRPr="00136431">
        <w:rPr>
          <w:position w:val="-12"/>
        </w:rPr>
        <w:object w:dxaOrig="340" w:dyaOrig="380">
          <v:shape id="_x0000_i1130" type="#_x0000_t75" style="width:17.55pt;height:18.45pt" o:ole="">
            <v:imagedata r:id="rId168" o:title=""/>
          </v:shape>
          <o:OLEObject Type="Embed" ProgID="Equation.DSMT4" ShapeID="_x0000_i1130" DrawAspect="Content" ObjectID="_1749388555" r:id="rId169"/>
        </w:object>
      </w:r>
      <w:r w:rsidR="002C4F41" w:rsidRPr="00136431">
        <w:rPr>
          <w:rFonts w:cs="TimesNewRoman,Italic"/>
          <w:iCs/>
          <w:sz w:val="24"/>
          <w:szCs w:val="24"/>
        </w:rPr>
        <w:t xml:space="preserve"> (</w:t>
      </w:r>
      <w:r w:rsidR="002C4F41" w:rsidRPr="00136431">
        <w:rPr>
          <w:position w:val="-6"/>
        </w:rPr>
        <w:object w:dxaOrig="240" w:dyaOrig="300">
          <v:shape id="_x0000_i1131" type="#_x0000_t75" style="width:12.3pt;height:14.95pt" o:ole="">
            <v:imagedata r:id="rId170" o:title=""/>
          </v:shape>
          <o:OLEObject Type="Embed" ProgID="Equation.DSMT4" ShapeID="_x0000_i1131" DrawAspect="Content" ObjectID="_1749388556" r:id="rId171"/>
        </w:object>
      </w:r>
      <w:r w:rsidR="002C4F41" w:rsidRPr="00136431">
        <w:rPr>
          <w:rFonts w:cs="TimesNewRoman,Italic"/>
          <w:iCs/>
          <w:sz w:val="24"/>
          <w:szCs w:val="24"/>
        </w:rPr>
        <w:t>)</w:t>
      </w:r>
      <w:r w:rsidR="002C4F41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при доверительной вероятности ___________ (и пределы допускаемой</w:t>
      </w:r>
      <w:proofErr w:type="gramEnd"/>
    </w:p>
    <w:p w:rsidR="002551A9" w:rsidRPr="00136431" w:rsidRDefault="005673A9" w:rsidP="005673A9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(значение)</w:t>
      </w:r>
    </w:p>
    <w:p w:rsidR="002551A9" w:rsidRPr="00136431" w:rsidRDefault="002551A9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нестабильности</w:t>
      </w:r>
      <w:proofErr w:type="gramStart"/>
      <w:r w:rsidRPr="00136431">
        <w:rPr>
          <w:rFonts w:ascii="Arial" w:hAnsi="Arial" w:cs="Arial"/>
          <w:sz w:val="24"/>
          <w:szCs w:val="24"/>
        </w:rPr>
        <w:t xml:space="preserve"> </w:t>
      </w:r>
      <w:r w:rsidR="002C4F41" w:rsidRPr="00136431">
        <w:rPr>
          <w:position w:val="-12"/>
        </w:rPr>
        <w:object w:dxaOrig="320" w:dyaOrig="380">
          <v:shape id="_x0000_i1132" type="#_x0000_t75" style="width:15.8pt;height:18.45pt" o:ole="">
            <v:imagedata r:id="rId148" o:title=""/>
          </v:shape>
          <o:OLEObject Type="Embed" ProgID="Equation.DSMT4" ShapeID="_x0000_i1132" DrawAspect="Content" ObjectID="_1749388557" r:id="rId172"/>
        </w:object>
      </w:r>
      <w:r w:rsidR="002C4F41" w:rsidRPr="00136431">
        <w:rPr>
          <w:rFonts w:cs="TimesNewRoman,Italic"/>
          <w:iCs/>
          <w:sz w:val="24"/>
          <w:szCs w:val="24"/>
        </w:rPr>
        <w:t xml:space="preserve"> (</w:t>
      </w:r>
      <w:r w:rsidR="002C4F41" w:rsidRPr="00136431">
        <w:rPr>
          <w:position w:val="-6"/>
        </w:rPr>
        <w:object w:dxaOrig="220" w:dyaOrig="240">
          <v:shape id="_x0000_i1133" type="#_x0000_t75" style="width:11.4pt;height:12.3pt" o:ole="">
            <v:imagedata r:id="rId150" o:title=""/>
          </v:shape>
          <o:OLEObject Type="Embed" ProgID="Equation.DSMT4" ShapeID="_x0000_i1133" DrawAspect="Content" ObjectID="_1749388558" r:id="rId173"/>
        </w:object>
      </w:r>
      <w:r w:rsidR="002C4F41" w:rsidRPr="00136431">
        <w:rPr>
          <w:rFonts w:cs="TimesNewRoman,Italic"/>
          <w:iCs/>
          <w:sz w:val="24"/>
          <w:szCs w:val="24"/>
        </w:rPr>
        <w:t>)</w:t>
      </w:r>
      <w:r w:rsidR="002C4F41" w:rsidRPr="0013643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36431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136431">
        <w:rPr>
          <w:rFonts w:ascii="Arial" w:hAnsi="Arial" w:cs="Arial"/>
          <w:sz w:val="24"/>
          <w:szCs w:val="24"/>
        </w:rPr>
        <w:t>межповерочный</w:t>
      </w:r>
      <w:proofErr w:type="spellEnd"/>
      <w:r w:rsidRPr="00136431">
        <w:rPr>
          <w:rFonts w:ascii="Arial" w:hAnsi="Arial" w:cs="Arial"/>
          <w:sz w:val="24"/>
          <w:szCs w:val="24"/>
        </w:rPr>
        <w:t xml:space="preserve"> интервал) </w:t>
      </w:r>
      <w:r w:rsidR="002C4F41" w:rsidRPr="00136431">
        <w:rPr>
          <w:rFonts w:ascii="Arial" w:hAnsi="Arial" w:cs="Arial"/>
          <w:sz w:val="24"/>
          <w:szCs w:val="24"/>
        </w:rPr>
        <w:t>рабочих эталонов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1-го (2-го, 3</w:t>
      </w:r>
      <w:r w:rsidR="002C4F41" w:rsidRPr="00136431">
        <w:rPr>
          <w:rFonts w:ascii="Arial" w:hAnsi="Arial" w:cs="Arial"/>
          <w:sz w:val="24"/>
          <w:szCs w:val="24"/>
        </w:rPr>
        <w:t>-</w:t>
      </w:r>
      <w:r w:rsidRPr="00136431">
        <w:rPr>
          <w:rFonts w:ascii="Arial" w:hAnsi="Arial" w:cs="Arial"/>
          <w:sz w:val="24"/>
          <w:szCs w:val="24"/>
        </w:rPr>
        <w:t>го и др.) разряда должны не превышать значения, указанные в таблице»;</w:t>
      </w:r>
    </w:p>
    <w:p w:rsidR="005673A9" w:rsidRPr="00136431" w:rsidRDefault="002551A9" w:rsidP="005673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третий пункт – «</w:t>
      </w:r>
      <w:r w:rsidR="005673A9" w:rsidRPr="00136431">
        <w:rPr>
          <w:rFonts w:ascii="Arial" w:hAnsi="Arial" w:cs="Arial"/>
          <w:sz w:val="24"/>
          <w:szCs w:val="24"/>
        </w:rPr>
        <w:t>Рабочие эталоны</w:t>
      </w:r>
      <w:r w:rsidRPr="00136431">
        <w:rPr>
          <w:rFonts w:ascii="Arial" w:hAnsi="Arial" w:cs="Arial"/>
          <w:sz w:val="24"/>
          <w:szCs w:val="24"/>
        </w:rPr>
        <w:t xml:space="preserve"> 1-го (2-го, 3-го и др.) разряда</w:t>
      </w:r>
      <w:r w:rsidR="00BC7CA3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 xml:space="preserve">применяют </w:t>
      </w:r>
    </w:p>
    <w:p w:rsidR="002551A9" w:rsidRPr="00136431" w:rsidRDefault="002551A9" w:rsidP="0056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для поверки ___________________________________________</w:t>
      </w:r>
      <w:r w:rsidR="005673A9" w:rsidRPr="00136431">
        <w:rPr>
          <w:rFonts w:ascii="Arial" w:hAnsi="Arial" w:cs="Arial"/>
          <w:sz w:val="24"/>
          <w:szCs w:val="24"/>
        </w:rPr>
        <w:t>____________</w:t>
      </w:r>
      <w:r w:rsidRPr="00136431">
        <w:rPr>
          <w:rFonts w:ascii="Arial" w:hAnsi="Arial" w:cs="Arial"/>
          <w:sz w:val="24"/>
          <w:szCs w:val="24"/>
        </w:rPr>
        <w:t>____</w:t>
      </w:r>
    </w:p>
    <w:p w:rsidR="002551A9" w:rsidRPr="00136431" w:rsidRDefault="005673A9" w:rsidP="005673A9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(подробное перечисление наименований групп средств измерений)</w:t>
      </w:r>
    </w:p>
    <w:p w:rsidR="002551A9" w:rsidRPr="00136431" w:rsidRDefault="002551A9" w:rsidP="0056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методами __________________________________»;</w:t>
      </w:r>
    </w:p>
    <w:p w:rsidR="002551A9" w:rsidRPr="00136431" w:rsidRDefault="005673A9" w:rsidP="005673A9">
      <w:pPr>
        <w:tabs>
          <w:tab w:val="left" w:pos="1985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(наименование методов поверки)</w:t>
      </w:r>
    </w:p>
    <w:p w:rsidR="005673A9" w:rsidRPr="00136431" w:rsidRDefault="002551A9" w:rsidP="005673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четвертый пункт – «соотношение предела допускаемой погрешности (дов</w:t>
      </w:r>
      <w:r w:rsidRPr="00136431">
        <w:rPr>
          <w:rFonts w:ascii="Arial" w:hAnsi="Arial" w:cs="Arial"/>
          <w:sz w:val="24"/>
          <w:szCs w:val="24"/>
        </w:rPr>
        <w:t>е</w:t>
      </w:r>
      <w:r w:rsidRPr="00136431">
        <w:rPr>
          <w:rFonts w:ascii="Arial" w:hAnsi="Arial" w:cs="Arial"/>
          <w:sz w:val="24"/>
          <w:szCs w:val="24"/>
        </w:rPr>
        <w:t xml:space="preserve">рительных границ погрешности), </w:t>
      </w:r>
      <w:r w:rsidR="005673A9" w:rsidRPr="00136431">
        <w:rPr>
          <w:rFonts w:ascii="Arial" w:hAnsi="Arial" w:cs="Arial"/>
          <w:sz w:val="24"/>
          <w:szCs w:val="24"/>
        </w:rPr>
        <w:t>рабочего эталона</w:t>
      </w:r>
      <w:r w:rsidRPr="00136431">
        <w:rPr>
          <w:rFonts w:ascii="Arial" w:hAnsi="Arial" w:cs="Arial"/>
          <w:sz w:val="20"/>
          <w:szCs w:val="20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1-го (2-го и др.) разряда и пр</w:t>
      </w:r>
      <w:r w:rsidRPr="00136431">
        <w:rPr>
          <w:rFonts w:ascii="Arial" w:hAnsi="Arial" w:cs="Arial"/>
          <w:sz w:val="24"/>
          <w:szCs w:val="24"/>
        </w:rPr>
        <w:t>е</w:t>
      </w:r>
      <w:r w:rsidRPr="00136431">
        <w:rPr>
          <w:rFonts w:ascii="Arial" w:hAnsi="Arial" w:cs="Arial"/>
          <w:sz w:val="24"/>
          <w:szCs w:val="24"/>
        </w:rPr>
        <w:t xml:space="preserve">дела допускаемой погрешности </w:t>
      </w:r>
      <w:r w:rsidR="000A45A4" w:rsidRPr="00136431">
        <w:rPr>
          <w:rFonts w:ascii="Arial" w:hAnsi="Arial" w:cs="Arial"/>
          <w:sz w:val="24"/>
          <w:szCs w:val="24"/>
        </w:rPr>
        <w:t>рабочего эталона</w:t>
      </w:r>
      <w:r w:rsidRPr="00136431">
        <w:rPr>
          <w:rFonts w:ascii="Arial" w:hAnsi="Arial" w:cs="Arial"/>
          <w:sz w:val="24"/>
          <w:szCs w:val="24"/>
        </w:rPr>
        <w:t xml:space="preserve"> 2-го (3-го и др.) </w:t>
      </w:r>
      <w:r w:rsidR="000A45A4" w:rsidRPr="00136431">
        <w:rPr>
          <w:rFonts w:ascii="Arial" w:hAnsi="Arial" w:cs="Arial"/>
          <w:sz w:val="24"/>
          <w:szCs w:val="24"/>
        </w:rPr>
        <w:t>разряда должно</w:t>
      </w:r>
    </w:p>
    <w:p w:rsidR="002551A9" w:rsidRPr="00136431" w:rsidRDefault="002551A9" w:rsidP="0056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быть не более ________».</w:t>
      </w:r>
    </w:p>
    <w:p w:rsidR="002551A9" w:rsidRPr="00136431" w:rsidRDefault="005673A9" w:rsidP="000A45A4">
      <w:pPr>
        <w:tabs>
          <w:tab w:val="left" w:pos="1701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ab/>
      </w:r>
      <w:r w:rsidR="002551A9" w:rsidRPr="00136431">
        <w:rPr>
          <w:rFonts w:ascii="Arial" w:hAnsi="Arial" w:cs="Arial"/>
          <w:sz w:val="18"/>
          <w:szCs w:val="18"/>
        </w:rPr>
        <w:t>(значение)</w:t>
      </w:r>
    </w:p>
    <w:p w:rsidR="009E0848" w:rsidRPr="00136431" w:rsidRDefault="009E0848" w:rsidP="00826B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A9" w:rsidRPr="00136431" w:rsidRDefault="002551A9" w:rsidP="009E08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В.7 Пункты раздела «</w:t>
      </w:r>
      <w:r w:rsidR="009E0848" w:rsidRPr="00136431">
        <w:rPr>
          <w:rFonts w:ascii="Arial" w:hAnsi="Arial" w:cs="Arial"/>
          <w:sz w:val="24"/>
          <w:szCs w:val="24"/>
        </w:rPr>
        <w:t>С</w:t>
      </w:r>
      <w:r w:rsidRPr="00136431">
        <w:rPr>
          <w:rFonts w:ascii="Arial" w:hAnsi="Arial" w:cs="Arial"/>
          <w:sz w:val="24"/>
          <w:szCs w:val="24"/>
        </w:rPr>
        <w:t>редства измерений» рекомендуется излагать в</w:t>
      </w:r>
      <w:r w:rsidR="00D75F0F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сл</w:t>
      </w:r>
      <w:r w:rsidRPr="00136431">
        <w:rPr>
          <w:rFonts w:ascii="Arial" w:hAnsi="Arial" w:cs="Arial"/>
          <w:sz w:val="24"/>
          <w:szCs w:val="24"/>
        </w:rPr>
        <w:t>е</w:t>
      </w:r>
      <w:r w:rsidRPr="00136431">
        <w:rPr>
          <w:rFonts w:ascii="Arial" w:hAnsi="Arial" w:cs="Arial"/>
          <w:sz w:val="24"/>
          <w:szCs w:val="24"/>
        </w:rPr>
        <w:t>дующей редакции:</w:t>
      </w:r>
    </w:p>
    <w:p w:rsidR="002551A9" w:rsidRPr="00136431" w:rsidRDefault="002551A9" w:rsidP="009E08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первый пункт – «В качестве средств измерений применяют</w:t>
      </w:r>
    </w:p>
    <w:p w:rsidR="002551A9" w:rsidRPr="00136431" w:rsidRDefault="002551A9" w:rsidP="00826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___________________________________________________________________»;</w:t>
      </w:r>
    </w:p>
    <w:p w:rsidR="002551A9" w:rsidRPr="00136431" w:rsidRDefault="002551A9" w:rsidP="009E0848">
      <w:pPr>
        <w:tabs>
          <w:tab w:val="left" w:pos="1701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6431">
        <w:rPr>
          <w:rFonts w:ascii="Arial" w:hAnsi="Arial" w:cs="Arial"/>
          <w:sz w:val="18"/>
          <w:szCs w:val="18"/>
        </w:rPr>
        <w:t>(перечисляют укрупненные группы рабочих средств измерений данного вида, применяемые в стране)</w:t>
      </w:r>
    </w:p>
    <w:p w:rsidR="002551A9" w:rsidRPr="00136431" w:rsidRDefault="002551A9" w:rsidP="009E08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431">
        <w:rPr>
          <w:rFonts w:ascii="Arial" w:hAnsi="Arial" w:cs="Arial"/>
          <w:sz w:val="24"/>
          <w:szCs w:val="24"/>
        </w:rPr>
        <w:t>второй и третий пункты должны быть изложены в соответствии со вторым и</w:t>
      </w:r>
      <w:r w:rsidR="00D75F0F" w:rsidRPr="00136431">
        <w:rPr>
          <w:rFonts w:ascii="Arial" w:hAnsi="Arial" w:cs="Arial"/>
          <w:sz w:val="24"/>
          <w:szCs w:val="24"/>
        </w:rPr>
        <w:t xml:space="preserve"> </w:t>
      </w:r>
      <w:r w:rsidRPr="00136431">
        <w:rPr>
          <w:rFonts w:ascii="Arial" w:hAnsi="Arial" w:cs="Arial"/>
          <w:sz w:val="24"/>
          <w:szCs w:val="24"/>
        </w:rPr>
        <w:t>четвертым пунктами раздела «</w:t>
      </w:r>
      <w:r w:rsidR="009E0848" w:rsidRPr="00136431">
        <w:rPr>
          <w:rFonts w:ascii="Arial" w:hAnsi="Arial" w:cs="Arial"/>
          <w:sz w:val="24"/>
          <w:szCs w:val="24"/>
        </w:rPr>
        <w:t>Разрядные рабочие эталоны</w:t>
      </w:r>
      <w:r w:rsidRPr="00136431">
        <w:rPr>
          <w:rFonts w:ascii="Arial" w:hAnsi="Arial" w:cs="Arial"/>
          <w:sz w:val="24"/>
          <w:szCs w:val="24"/>
        </w:rPr>
        <w:t>».</w:t>
      </w:r>
    </w:p>
    <w:p w:rsidR="00255432" w:rsidRPr="00136431" w:rsidRDefault="00255432" w:rsidP="006B1B1B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6B1B1B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6B1B1B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6B1B1B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255432" w:rsidRPr="00136431" w:rsidRDefault="00255432" w:rsidP="00F66008">
      <w:pPr>
        <w:pStyle w:val="FORMATTEXT"/>
        <w:spacing w:line="360" w:lineRule="auto"/>
        <w:ind w:firstLine="568"/>
        <w:jc w:val="both"/>
      </w:pPr>
    </w:p>
    <w:p w:rsidR="00E44C1F" w:rsidRPr="00136431" w:rsidRDefault="00E44C1F" w:rsidP="00D4707B">
      <w:pPr>
        <w:rPr>
          <w:rFonts w:ascii="Arial" w:hAnsi="Arial" w:cs="Arial"/>
          <w:sz w:val="24"/>
          <w:szCs w:val="24"/>
        </w:rPr>
      </w:pPr>
    </w:p>
    <w:p w:rsidR="00D4707B" w:rsidRPr="00136431" w:rsidRDefault="00D4707B" w:rsidP="00F36A97">
      <w:pPr>
        <w:pStyle w:val="FORMATTEXT"/>
        <w:pageBreakBefore/>
        <w:spacing w:line="360" w:lineRule="auto"/>
        <w:ind w:firstLine="567"/>
        <w:jc w:val="center"/>
        <w:rPr>
          <w:b/>
          <w:sz w:val="28"/>
          <w:szCs w:val="28"/>
        </w:rPr>
      </w:pPr>
      <w:r w:rsidRPr="00136431">
        <w:rPr>
          <w:b/>
          <w:sz w:val="28"/>
          <w:szCs w:val="28"/>
        </w:rPr>
        <w:lastRenderedPageBreak/>
        <w:t>Библиография</w:t>
      </w:r>
    </w:p>
    <w:p w:rsidR="00F36A97" w:rsidRPr="00136431" w:rsidRDefault="00D4707B" w:rsidP="00833FAF">
      <w:pPr>
        <w:pStyle w:val="FORMATTEXT"/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РМГ 29-2013 Государственная система обеспечения единства измерений. Метрология. Основные термины и определения.</w:t>
      </w:r>
    </w:p>
    <w:p w:rsidR="00833FAF" w:rsidRPr="00136431" w:rsidRDefault="00F36A97" w:rsidP="00833FAF">
      <w:pPr>
        <w:pStyle w:val="FORMATTEXT"/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РМГ 74-2004 Государственная система обеспечения единства измерений. М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 xml:space="preserve">тоды определения </w:t>
      </w:r>
      <w:proofErr w:type="spellStart"/>
      <w:r w:rsidRPr="00136431">
        <w:rPr>
          <w:sz w:val="24"/>
          <w:szCs w:val="24"/>
        </w:rPr>
        <w:t>межповерочных</w:t>
      </w:r>
      <w:proofErr w:type="spellEnd"/>
      <w:r w:rsidRPr="00136431">
        <w:rPr>
          <w:sz w:val="24"/>
          <w:szCs w:val="24"/>
        </w:rPr>
        <w:t xml:space="preserve"> и </w:t>
      </w:r>
      <w:proofErr w:type="spellStart"/>
      <w:r w:rsidRPr="00136431">
        <w:rPr>
          <w:sz w:val="24"/>
          <w:szCs w:val="24"/>
        </w:rPr>
        <w:t>межкалибровочных</w:t>
      </w:r>
      <w:proofErr w:type="spellEnd"/>
      <w:r w:rsidRPr="00136431">
        <w:rPr>
          <w:sz w:val="24"/>
          <w:szCs w:val="24"/>
        </w:rPr>
        <w:t xml:space="preserve"> интервалов средств измерений</w:t>
      </w:r>
    </w:p>
    <w:p w:rsidR="00235A47" w:rsidRPr="00136431" w:rsidRDefault="00833FAF" w:rsidP="00235A47">
      <w:pPr>
        <w:pStyle w:val="FORMATTEXT"/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ПМГ 35-2001 Государственная система обеспечения единства измерений. П</w:t>
      </w:r>
      <w:r w:rsidRPr="00136431">
        <w:rPr>
          <w:sz w:val="24"/>
          <w:szCs w:val="24"/>
        </w:rPr>
        <w:t>о</w:t>
      </w:r>
      <w:r w:rsidRPr="00136431">
        <w:rPr>
          <w:sz w:val="24"/>
          <w:szCs w:val="24"/>
        </w:rPr>
        <w:t>ложение о межгосударственном эталоне</w:t>
      </w:r>
    </w:p>
    <w:p w:rsidR="00F36A97" w:rsidRPr="00136431" w:rsidRDefault="00235A47" w:rsidP="00235A47">
      <w:pPr>
        <w:pStyle w:val="FORMATTEXT"/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136431">
        <w:rPr>
          <w:sz w:val="24"/>
          <w:szCs w:val="24"/>
        </w:rPr>
        <w:t>МИ 2230-92 Государственная система обеспечения единства измерений. М</w:t>
      </w:r>
      <w:r w:rsidRPr="00136431">
        <w:rPr>
          <w:sz w:val="24"/>
          <w:szCs w:val="24"/>
        </w:rPr>
        <w:t>е</w:t>
      </w:r>
      <w:r w:rsidRPr="00136431">
        <w:rPr>
          <w:sz w:val="24"/>
          <w:szCs w:val="24"/>
        </w:rPr>
        <w:t>тодика количественного обоснования поверочных схем при их разработке</w:t>
      </w:r>
    </w:p>
    <w:p w:rsidR="00F06A0F" w:rsidRPr="00136431" w:rsidRDefault="00F06A0F">
      <w:pPr>
        <w:rPr>
          <w:rFonts w:ascii="Arial" w:hAnsi="Arial" w:cs="Arial"/>
        </w:rPr>
      </w:pPr>
      <w:r w:rsidRPr="00136431">
        <w:rPr>
          <w:rFonts w:ascii="Arial" w:hAnsi="Arial" w:cs="Arial"/>
        </w:rPr>
        <w:br w:type="page"/>
      </w:r>
    </w:p>
    <w:p w:rsidR="00F06A0F" w:rsidRPr="00136431" w:rsidRDefault="00F06A0F" w:rsidP="00F06A0F">
      <w:pPr>
        <w:spacing w:line="360" w:lineRule="auto"/>
      </w:pPr>
      <w:r w:rsidRPr="00136431">
        <w:lastRenderedPageBreak/>
        <w:t>______________________________________________________________________________</w:t>
      </w:r>
    </w:p>
    <w:p w:rsidR="00F06A0F" w:rsidRPr="00136431" w:rsidRDefault="00F06A0F" w:rsidP="00F06A0F">
      <w:pPr>
        <w:spacing w:line="360" w:lineRule="auto"/>
      </w:pPr>
      <w:r w:rsidRPr="00136431">
        <w:t xml:space="preserve">УДК 389:53.089.68:006.354                        </w:t>
      </w:r>
      <w:r w:rsidR="002E1B38" w:rsidRPr="00136431">
        <w:t>М</w:t>
      </w:r>
      <w:r w:rsidRPr="00136431">
        <w:t>КС  17.200.</w:t>
      </w:r>
      <w:r w:rsidR="002E1B38" w:rsidRPr="00136431">
        <w:t>20                            Т</w:t>
      </w:r>
      <w:r w:rsidRPr="00136431">
        <w:t xml:space="preserve">80                        </w:t>
      </w:r>
    </w:p>
    <w:p w:rsidR="00F06A0F" w:rsidRPr="00136431" w:rsidRDefault="00F06A0F" w:rsidP="00F06A0F">
      <w:pPr>
        <w:pStyle w:val="af1"/>
        <w:pBdr>
          <w:bottom w:val="single" w:sz="12" w:space="1" w:color="auto"/>
        </w:pBdr>
        <w:ind w:right="391" w:firstLine="708"/>
        <w:rPr>
          <w:sz w:val="24"/>
        </w:rPr>
      </w:pPr>
      <w:proofErr w:type="gramStart"/>
      <w:r w:rsidRPr="00136431">
        <w:rPr>
          <w:sz w:val="24"/>
        </w:rPr>
        <w:t>Ключевые слова: поверочная схема, государственная (межгосударственная) п</w:t>
      </w:r>
      <w:r w:rsidRPr="00136431">
        <w:rPr>
          <w:sz w:val="24"/>
        </w:rPr>
        <w:t>о</w:t>
      </w:r>
      <w:r w:rsidRPr="00136431">
        <w:rPr>
          <w:sz w:val="24"/>
        </w:rPr>
        <w:t>верочная схема, локальная поверочная схема, эталон, первичный эталон, вторичный эталон, эталон-копия, эталон сравнения, рабочий эталон, исходный эталон, государс</w:t>
      </w:r>
      <w:r w:rsidRPr="00136431">
        <w:rPr>
          <w:sz w:val="24"/>
        </w:rPr>
        <w:t>т</w:t>
      </w:r>
      <w:r w:rsidRPr="00136431">
        <w:rPr>
          <w:sz w:val="24"/>
        </w:rPr>
        <w:t xml:space="preserve">венный эталон, межгосударственный эталон, средство измерений, </w:t>
      </w:r>
      <w:proofErr w:type="spellStart"/>
      <w:r w:rsidRPr="00136431">
        <w:rPr>
          <w:sz w:val="24"/>
        </w:rPr>
        <w:t>межповерочный</w:t>
      </w:r>
      <w:proofErr w:type="spellEnd"/>
      <w:r w:rsidRPr="00136431">
        <w:rPr>
          <w:sz w:val="24"/>
        </w:rPr>
        <w:t xml:space="preserve"> и</w:t>
      </w:r>
      <w:r w:rsidRPr="00136431">
        <w:rPr>
          <w:sz w:val="24"/>
        </w:rPr>
        <w:t>н</w:t>
      </w:r>
      <w:r w:rsidRPr="00136431">
        <w:rPr>
          <w:sz w:val="24"/>
        </w:rPr>
        <w:t>тервал, метод поверки средства измерений, государственный научный метрологический центр, национальный орган по метрологии</w:t>
      </w:r>
      <w:proofErr w:type="gramEnd"/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  <w:sectPr w:rsidR="001C66D0" w:rsidSect="00C007F2">
          <w:pgSz w:w="11906" w:h="16838"/>
          <w:pgMar w:top="1134" w:right="850" w:bottom="1134" w:left="1560" w:header="709" w:footer="709" w:gutter="0"/>
          <w:pgNumType w:start="15"/>
          <w:cols w:space="708"/>
          <w:docGrid w:linePitch="360"/>
        </w:sectPr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p w:rsidR="001C66D0" w:rsidRDefault="001C66D0" w:rsidP="00F06A0F">
      <w:pPr>
        <w:spacing w:line="360" w:lineRule="auto"/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5400"/>
        <w:gridCol w:w="1981"/>
        <w:gridCol w:w="2331"/>
      </w:tblGrid>
      <w:tr w:rsidR="001C66D0" w:rsidRPr="001C66D0" w:rsidTr="006825F8">
        <w:tc>
          <w:tcPr>
            <w:tcW w:w="2780" w:type="pct"/>
            <w:shd w:val="clear" w:color="auto" w:fill="auto"/>
          </w:tcPr>
          <w:p w:rsidR="001C66D0" w:rsidRPr="001C66D0" w:rsidRDefault="001C66D0" w:rsidP="001C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– разработчика</w:t>
            </w:r>
          </w:p>
          <w:p w:rsidR="001C66D0" w:rsidRPr="001C66D0" w:rsidRDefault="001C66D0" w:rsidP="001C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«ВНИИМ им. Д.И. Менделеева»</w:t>
            </w:r>
          </w:p>
        </w:tc>
        <w:tc>
          <w:tcPr>
            <w:tcW w:w="102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20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Пронин</w:t>
            </w:r>
          </w:p>
        </w:tc>
      </w:tr>
      <w:tr w:rsidR="001C66D0" w:rsidRPr="001C66D0" w:rsidTr="006825F8">
        <w:tc>
          <w:tcPr>
            <w:tcW w:w="2780" w:type="pct"/>
            <w:shd w:val="clear" w:color="auto" w:fill="auto"/>
          </w:tcPr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D0" w:rsidRPr="001C66D0" w:rsidTr="006825F8">
        <w:tc>
          <w:tcPr>
            <w:tcW w:w="2780" w:type="pct"/>
            <w:shd w:val="clear" w:color="auto" w:fill="auto"/>
          </w:tcPr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разработки:</w:t>
            </w:r>
          </w:p>
        </w:tc>
        <w:tc>
          <w:tcPr>
            <w:tcW w:w="102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D0" w:rsidRPr="001C66D0" w:rsidTr="006825F8">
        <w:tc>
          <w:tcPr>
            <w:tcW w:w="2780" w:type="pct"/>
            <w:shd w:val="clear" w:color="auto" w:fill="auto"/>
          </w:tcPr>
          <w:p w:rsidR="001C66D0" w:rsidRPr="001C66D0" w:rsidRDefault="001C66D0" w:rsidP="001C66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 2021</w:t>
            </w:r>
          </w:p>
          <w:p w:rsidR="001C66D0" w:rsidRPr="001C66D0" w:rsidRDefault="001C66D0" w:rsidP="001C6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«ВНИИМ им. Д.И. Менделеева»</w:t>
            </w:r>
          </w:p>
        </w:tc>
        <w:tc>
          <w:tcPr>
            <w:tcW w:w="102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20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Викторов</w:t>
            </w:r>
          </w:p>
        </w:tc>
      </w:tr>
      <w:tr w:rsidR="001C66D0" w:rsidRPr="001C66D0" w:rsidTr="006825F8">
        <w:tc>
          <w:tcPr>
            <w:tcW w:w="2780" w:type="pct"/>
            <w:shd w:val="clear" w:color="auto" w:fill="auto"/>
          </w:tcPr>
          <w:p w:rsidR="001C66D0" w:rsidRPr="001C66D0" w:rsidRDefault="001C66D0" w:rsidP="001C66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bottom"/>
          </w:tcPr>
          <w:p w:rsidR="001C66D0" w:rsidRPr="001C66D0" w:rsidRDefault="001C66D0" w:rsidP="001C66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6D0" w:rsidRDefault="001C66D0" w:rsidP="00F06A0F">
      <w:pPr>
        <w:spacing w:line="360" w:lineRule="auto"/>
      </w:pPr>
    </w:p>
    <w:p w:rsidR="001C66D0" w:rsidRPr="00D839D3" w:rsidRDefault="001C66D0" w:rsidP="00F06A0F">
      <w:pPr>
        <w:spacing w:line="360" w:lineRule="auto"/>
      </w:pPr>
    </w:p>
    <w:sectPr w:rsidR="001C66D0" w:rsidRPr="00D839D3" w:rsidSect="001C66D0">
      <w:type w:val="continuous"/>
      <w:pgSz w:w="11906" w:h="16838"/>
      <w:pgMar w:top="1134" w:right="850" w:bottom="1134" w:left="156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CC" w:rsidRDefault="00CE5ECC" w:rsidP="00ED3B5B">
      <w:pPr>
        <w:spacing w:after="0" w:line="240" w:lineRule="auto"/>
      </w:pPr>
      <w:r>
        <w:separator/>
      </w:r>
    </w:p>
  </w:endnote>
  <w:endnote w:type="continuationSeparator" w:id="0">
    <w:p w:rsidR="00CE5ECC" w:rsidRDefault="00CE5ECC" w:rsidP="00E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D" w:rsidRPr="00F77A7C" w:rsidRDefault="00E64B8D">
    <w:pPr>
      <w:pStyle w:val="ab"/>
      <w:rPr>
        <w:lang w:val="en-US"/>
      </w:rPr>
    </w:pPr>
    <w:r>
      <w:rPr>
        <w:lang w:val="en-US"/>
      </w:rPr>
      <w:t>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071658"/>
      <w:docPartObj>
        <w:docPartGallery w:val="Page Numbers (Bottom of Page)"/>
        <w:docPartUnique/>
      </w:docPartObj>
    </w:sdtPr>
    <w:sdtContent>
      <w:p w:rsidR="00E64B8D" w:rsidRDefault="00E64B8D">
        <w:pPr>
          <w:pStyle w:val="ab"/>
        </w:pPr>
        <w:fldSimple w:instr=" PAGE   \* MERGEFORMAT ">
          <w:r w:rsidR="001D116B">
            <w:rPr>
              <w:noProof/>
            </w:rPr>
            <w:t>2</w:t>
          </w:r>
        </w:fldSimple>
      </w:p>
    </w:sdtContent>
  </w:sdt>
  <w:p w:rsidR="00E64B8D" w:rsidRPr="00F77A7C" w:rsidRDefault="00E64B8D">
    <w:pPr>
      <w:pStyle w:val="ab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95640"/>
      <w:docPartObj>
        <w:docPartGallery w:val="Page Numbers (Bottom of Page)"/>
        <w:docPartUnique/>
      </w:docPartObj>
    </w:sdtPr>
    <w:sdtContent>
      <w:p w:rsidR="00E64B8D" w:rsidRDefault="00E64B8D">
        <w:pPr>
          <w:pStyle w:val="ab"/>
          <w:jc w:val="right"/>
        </w:pPr>
        <w:fldSimple w:instr=" PAGE   \* MERGEFORMAT ">
          <w:r w:rsidR="001D116B">
            <w:rPr>
              <w:noProof/>
            </w:rPr>
            <w:t>1</w:t>
          </w:r>
        </w:fldSimple>
      </w:p>
    </w:sdtContent>
  </w:sdt>
  <w:p w:rsidR="00E64B8D" w:rsidRPr="00F77A7C" w:rsidRDefault="00E64B8D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CC" w:rsidRDefault="00CE5ECC" w:rsidP="00ED3B5B">
      <w:pPr>
        <w:spacing w:after="0" w:line="240" w:lineRule="auto"/>
      </w:pPr>
      <w:r>
        <w:separator/>
      </w:r>
    </w:p>
  </w:footnote>
  <w:footnote w:type="continuationSeparator" w:id="0">
    <w:p w:rsidR="00CE5ECC" w:rsidRDefault="00CE5ECC" w:rsidP="00ED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D" w:rsidRDefault="00E64B8D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D" w:rsidRPr="001C66D0" w:rsidRDefault="00E64B8D" w:rsidP="002B244B">
    <w:pPr>
      <w:pStyle w:val="a9"/>
      <w:rPr>
        <w:rFonts w:ascii="Calibri" w:hAnsi="Calibri" w:cs="Calibri"/>
        <w:i/>
      </w:rPr>
    </w:pPr>
    <w:r w:rsidRPr="001C66D0">
      <w:rPr>
        <w:rFonts w:ascii="Calibri" w:hAnsi="Calibri" w:cs="Calibri"/>
        <w:i/>
      </w:rPr>
      <w:t>ГОСТ 8.061-____ (первая редакция)</w:t>
    </w:r>
  </w:p>
  <w:p w:rsidR="00E64B8D" w:rsidRPr="0036664E" w:rsidRDefault="00E64B8D">
    <w:pPr>
      <w:pStyle w:val="a9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D" w:rsidRPr="001C66D0" w:rsidRDefault="00E64B8D">
    <w:pPr>
      <w:pStyle w:val="a9"/>
      <w:jc w:val="right"/>
      <w:rPr>
        <w:rFonts w:ascii="Calibri" w:hAnsi="Calibri" w:cs="Calibri"/>
        <w:i/>
      </w:rPr>
    </w:pPr>
    <w:r w:rsidRPr="001C66D0">
      <w:rPr>
        <w:rFonts w:ascii="Calibri" w:hAnsi="Calibri" w:cs="Calibri"/>
        <w:i/>
      </w:rPr>
      <w:t>ГОСТ 8.061-____ (первая редакция)</w:t>
    </w:r>
  </w:p>
  <w:p w:rsidR="00E64B8D" w:rsidRDefault="00E64B8D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4.6pt;height:22.85pt;visibility:visible;mso-wrap-style:square" o:bullet="t">
        <v:imagedata r:id="rId1" o:title=""/>
      </v:shape>
    </w:pict>
  </w:numPicBullet>
  <w:abstractNum w:abstractNumId="0">
    <w:nsid w:val="06325B98"/>
    <w:multiLevelType w:val="multilevel"/>
    <w:tmpl w:val="439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E50BC"/>
    <w:multiLevelType w:val="hybridMultilevel"/>
    <w:tmpl w:val="1736F818"/>
    <w:lvl w:ilvl="0" w:tplc="ADA89564">
      <w:start w:val="1"/>
      <w:numFmt w:val="decimal"/>
      <w:lvlText w:val="[%1]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040F"/>
    <w:rsid w:val="0000658A"/>
    <w:rsid w:val="00012E10"/>
    <w:rsid w:val="00013CD8"/>
    <w:rsid w:val="00023E7E"/>
    <w:rsid w:val="00027600"/>
    <w:rsid w:val="0004121E"/>
    <w:rsid w:val="00072A11"/>
    <w:rsid w:val="00075ED0"/>
    <w:rsid w:val="00084506"/>
    <w:rsid w:val="00092A50"/>
    <w:rsid w:val="000A415A"/>
    <w:rsid w:val="000A45A4"/>
    <w:rsid w:val="000C02C1"/>
    <w:rsid w:val="000D347E"/>
    <w:rsid w:val="0010724F"/>
    <w:rsid w:val="00110010"/>
    <w:rsid w:val="00111121"/>
    <w:rsid w:val="00115ADA"/>
    <w:rsid w:val="00136431"/>
    <w:rsid w:val="0015451F"/>
    <w:rsid w:val="0016420B"/>
    <w:rsid w:val="001643C0"/>
    <w:rsid w:val="00170D1F"/>
    <w:rsid w:val="001727BA"/>
    <w:rsid w:val="0017605D"/>
    <w:rsid w:val="00182D1B"/>
    <w:rsid w:val="0018590B"/>
    <w:rsid w:val="001A37C6"/>
    <w:rsid w:val="001A444A"/>
    <w:rsid w:val="001B0AA2"/>
    <w:rsid w:val="001C2CA7"/>
    <w:rsid w:val="001C480E"/>
    <w:rsid w:val="001C5D17"/>
    <w:rsid w:val="001C66D0"/>
    <w:rsid w:val="001D116B"/>
    <w:rsid w:val="001F1B19"/>
    <w:rsid w:val="00233E0C"/>
    <w:rsid w:val="002345DD"/>
    <w:rsid w:val="00235A47"/>
    <w:rsid w:val="00241BC1"/>
    <w:rsid w:val="0024508A"/>
    <w:rsid w:val="00250DDD"/>
    <w:rsid w:val="00254C32"/>
    <w:rsid w:val="002551A9"/>
    <w:rsid w:val="00255432"/>
    <w:rsid w:val="00263806"/>
    <w:rsid w:val="00271ABA"/>
    <w:rsid w:val="00272488"/>
    <w:rsid w:val="00274F23"/>
    <w:rsid w:val="002B244B"/>
    <w:rsid w:val="002B32D7"/>
    <w:rsid w:val="002C2789"/>
    <w:rsid w:val="002C4F41"/>
    <w:rsid w:val="002E1B38"/>
    <w:rsid w:val="002E29B6"/>
    <w:rsid w:val="002E3E6E"/>
    <w:rsid w:val="002F2E72"/>
    <w:rsid w:val="002F5CEE"/>
    <w:rsid w:val="003074AC"/>
    <w:rsid w:val="00314C97"/>
    <w:rsid w:val="00351ADE"/>
    <w:rsid w:val="0036225F"/>
    <w:rsid w:val="0036664E"/>
    <w:rsid w:val="003903F7"/>
    <w:rsid w:val="0039642D"/>
    <w:rsid w:val="00396E11"/>
    <w:rsid w:val="003B18E3"/>
    <w:rsid w:val="003D53B1"/>
    <w:rsid w:val="003E1B0D"/>
    <w:rsid w:val="003E7E60"/>
    <w:rsid w:val="003F301D"/>
    <w:rsid w:val="00402733"/>
    <w:rsid w:val="0042139B"/>
    <w:rsid w:val="00421722"/>
    <w:rsid w:val="00436124"/>
    <w:rsid w:val="00440F27"/>
    <w:rsid w:val="0045663B"/>
    <w:rsid w:val="00464E10"/>
    <w:rsid w:val="00465A02"/>
    <w:rsid w:val="00466C62"/>
    <w:rsid w:val="0047268E"/>
    <w:rsid w:val="00476111"/>
    <w:rsid w:val="0049262A"/>
    <w:rsid w:val="004B0379"/>
    <w:rsid w:val="004E29AC"/>
    <w:rsid w:val="004E64C4"/>
    <w:rsid w:val="004F34A3"/>
    <w:rsid w:val="00500650"/>
    <w:rsid w:val="00510F92"/>
    <w:rsid w:val="00535538"/>
    <w:rsid w:val="00544D77"/>
    <w:rsid w:val="00547427"/>
    <w:rsid w:val="00552726"/>
    <w:rsid w:val="005673A9"/>
    <w:rsid w:val="00572C03"/>
    <w:rsid w:val="005821C6"/>
    <w:rsid w:val="00587D2B"/>
    <w:rsid w:val="00596FEB"/>
    <w:rsid w:val="00597FB4"/>
    <w:rsid w:val="005A5F3F"/>
    <w:rsid w:val="005C690C"/>
    <w:rsid w:val="005D2F92"/>
    <w:rsid w:val="005D35E1"/>
    <w:rsid w:val="005E592D"/>
    <w:rsid w:val="005F2314"/>
    <w:rsid w:val="00603CDE"/>
    <w:rsid w:val="0060616B"/>
    <w:rsid w:val="006174AA"/>
    <w:rsid w:val="00622163"/>
    <w:rsid w:val="00625BDF"/>
    <w:rsid w:val="006401B8"/>
    <w:rsid w:val="00640B64"/>
    <w:rsid w:val="006524C3"/>
    <w:rsid w:val="00660FBC"/>
    <w:rsid w:val="00665711"/>
    <w:rsid w:val="00666236"/>
    <w:rsid w:val="00666B92"/>
    <w:rsid w:val="006771AC"/>
    <w:rsid w:val="00686678"/>
    <w:rsid w:val="00687974"/>
    <w:rsid w:val="006B1B1B"/>
    <w:rsid w:val="006B6B67"/>
    <w:rsid w:val="006C03E8"/>
    <w:rsid w:val="006C0ED5"/>
    <w:rsid w:val="006E358F"/>
    <w:rsid w:val="006F1B41"/>
    <w:rsid w:val="006F3F1B"/>
    <w:rsid w:val="0070229A"/>
    <w:rsid w:val="00703F49"/>
    <w:rsid w:val="00707370"/>
    <w:rsid w:val="00707E6B"/>
    <w:rsid w:val="007255D0"/>
    <w:rsid w:val="007401C8"/>
    <w:rsid w:val="00764549"/>
    <w:rsid w:val="007758C4"/>
    <w:rsid w:val="00783875"/>
    <w:rsid w:val="00783F14"/>
    <w:rsid w:val="00790CF3"/>
    <w:rsid w:val="0079634D"/>
    <w:rsid w:val="007A535F"/>
    <w:rsid w:val="007A7194"/>
    <w:rsid w:val="007D126F"/>
    <w:rsid w:val="007D3039"/>
    <w:rsid w:val="007E00BC"/>
    <w:rsid w:val="007E040F"/>
    <w:rsid w:val="007E22C9"/>
    <w:rsid w:val="007E5C71"/>
    <w:rsid w:val="007E77EF"/>
    <w:rsid w:val="0080679E"/>
    <w:rsid w:val="008261D0"/>
    <w:rsid w:val="00826B8C"/>
    <w:rsid w:val="008312BE"/>
    <w:rsid w:val="00833FAF"/>
    <w:rsid w:val="008501F6"/>
    <w:rsid w:val="00864D22"/>
    <w:rsid w:val="00865519"/>
    <w:rsid w:val="00885209"/>
    <w:rsid w:val="00891B49"/>
    <w:rsid w:val="00894F24"/>
    <w:rsid w:val="008B1D82"/>
    <w:rsid w:val="008C1FD6"/>
    <w:rsid w:val="008D622C"/>
    <w:rsid w:val="008E1974"/>
    <w:rsid w:val="00913D13"/>
    <w:rsid w:val="00916CB6"/>
    <w:rsid w:val="00916F1D"/>
    <w:rsid w:val="009222BB"/>
    <w:rsid w:val="00922B22"/>
    <w:rsid w:val="00927EA5"/>
    <w:rsid w:val="00932412"/>
    <w:rsid w:val="00933468"/>
    <w:rsid w:val="00980794"/>
    <w:rsid w:val="00981FBC"/>
    <w:rsid w:val="00982BAE"/>
    <w:rsid w:val="009869E1"/>
    <w:rsid w:val="009A6520"/>
    <w:rsid w:val="009C65B9"/>
    <w:rsid w:val="009D0ECC"/>
    <w:rsid w:val="009E0160"/>
    <w:rsid w:val="009E0330"/>
    <w:rsid w:val="009E0848"/>
    <w:rsid w:val="009F49C1"/>
    <w:rsid w:val="009F5E0D"/>
    <w:rsid w:val="00A004AD"/>
    <w:rsid w:val="00A046AA"/>
    <w:rsid w:val="00A13C4C"/>
    <w:rsid w:val="00A1666E"/>
    <w:rsid w:val="00A31351"/>
    <w:rsid w:val="00A34F06"/>
    <w:rsid w:val="00A447E2"/>
    <w:rsid w:val="00A5383E"/>
    <w:rsid w:val="00A57601"/>
    <w:rsid w:val="00A60567"/>
    <w:rsid w:val="00A65B58"/>
    <w:rsid w:val="00A82CF1"/>
    <w:rsid w:val="00A863B2"/>
    <w:rsid w:val="00A90FDC"/>
    <w:rsid w:val="00A950CC"/>
    <w:rsid w:val="00AE4F3B"/>
    <w:rsid w:val="00AE64A6"/>
    <w:rsid w:val="00AF25CD"/>
    <w:rsid w:val="00B05C10"/>
    <w:rsid w:val="00B10165"/>
    <w:rsid w:val="00B17F32"/>
    <w:rsid w:val="00B323BD"/>
    <w:rsid w:val="00B425A5"/>
    <w:rsid w:val="00B5225B"/>
    <w:rsid w:val="00B5733E"/>
    <w:rsid w:val="00B629AA"/>
    <w:rsid w:val="00B64DB7"/>
    <w:rsid w:val="00B67849"/>
    <w:rsid w:val="00B8449E"/>
    <w:rsid w:val="00B9314E"/>
    <w:rsid w:val="00BB103E"/>
    <w:rsid w:val="00BB3734"/>
    <w:rsid w:val="00BC1691"/>
    <w:rsid w:val="00BC7CA3"/>
    <w:rsid w:val="00BF0BA7"/>
    <w:rsid w:val="00BF69BC"/>
    <w:rsid w:val="00C007F2"/>
    <w:rsid w:val="00C04CEB"/>
    <w:rsid w:val="00C13621"/>
    <w:rsid w:val="00C362F5"/>
    <w:rsid w:val="00C65D49"/>
    <w:rsid w:val="00C7196B"/>
    <w:rsid w:val="00C75D71"/>
    <w:rsid w:val="00C8205B"/>
    <w:rsid w:val="00C83B1E"/>
    <w:rsid w:val="00C87172"/>
    <w:rsid w:val="00C87390"/>
    <w:rsid w:val="00CB7F6A"/>
    <w:rsid w:val="00CE5B06"/>
    <w:rsid w:val="00CE5ECC"/>
    <w:rsid w:val="00CF6038"/>
    <w:rsid w:val="00D11786"/>
    <w:rsid w:val="00D142CC"/>
    <w:rsid w:val="00D215F7"/>
    <w:rsid w:val="00D4707B"/>
    <w:rsid w:val="00D47B36"/>
    <w:rsid w:val="00D57F7F"/>
    <w:rsid w:val="00D67633"/>
    <w:rsid w:val="00D753A0"/>
    <w:rsid w:val="00D75F0F"/>
    <w:rsid w:val="00D76C4B"/>
    <w:rsid w:val="00D873AC"/>
    <w:rsid w:val="00DA4ABF"/>
    <w:rsid w:val="00DB5E53"/>
    <w:rsid w:val="00DC12EB"/>
    <w:rsid w:val="00E15ECE"/>
    <w:rsid w:val="00E25E4F"/>
    <w:rsid w:val="00E27CBA"/>
    <w:rsid w:val="00E3232A"/>
    <w:rsid w:val="00E3479D"/>
    <w:rsid w:val="00E34FD8"/>
    <w:rsid w:val="00E3775F"/>
    <w:rsid w:val="00E44C1F"/>
    <w:rsid w:val="00E46984"/>
    <w:rsid w:val="00E53DB6"/>
    <w:rsid w:val="00E64B8D"/>
    <w:rsid w:val="00E72812"/>
    <w:rsid w:val="00E82432"/>
    <w:rsid w:val="00E85BBA"/>
    <w:rsid w:val="00EA23CC"/>
    <w:rsid w:val="00EA28C1"/>
    <w:rsid w:val="00EA481C"/>
    <w:rsid w:val="00EC64D8"/>
    <w:rsid w:val="00ED3B5B"/>
    <w:rsid w:val="00EE03E7"/>
    <w:rsid w:val="00EE40B8"/>
    <w:rsid w:val="00EF7618"/>
    <w:rsid w:val="00EF76D1"/>
    <w:rsid w:val="00F00431"/>
    <w:rsid w:val="00F0459C"/>
    <w:rsid w:val="00F069ED"/>
    <w:rsid w:val="00F06A0F"/>
    <w:rsid w:val="00F17B2F"/>
    <w:rsid w:val="00F23959"/>
    <w:rsid w:val="00F23B93"/>
    <w:rsid w:val="00F24E94"/>
    <w:rsid w:val="00F318AB"/>
    <w:rsid w:val="00F36A97"/>
    <w:rsid w:val="00F574B9"/>
    <w:rsid w:val="00F5795E"/>
    <w:rsid w:val="00F66008"/>
    <w:rsid w:val="00F71AB0"/>
    <w:rsid w:val="00F726DE"/>
    <w:rsid w:val="00F77A7C"/>
    <w:rsid w:val="00F93813"/>
    <w:rsid w:val="00FA1F26"/>
    <w:rsid w:val="00FA295C"/>
    <w:rsid w:val="00FC149E"/>
    <w:rsid w:val="00FD1157"/>
    <w:rsid w:val="00FD6562"/>
    <w:rsid w:val="00FE5D1B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Соединительная линия уступом 112"/>
        <o:r id="V:Rule2" type="connector" idref="#Соединительная линия уступом 117"/>
        <o:r id="V:Rule3" type="connector" idref="#Соединительная линия уступом 57"/>
        <o:r id="V:Rule4" type="connector" idref="#Соединительная линия уступом 58"/>
        <o:r id="V:Rule5" type="connector" idref="#Соединительная линия уступом 135"/>
        <o:r id="V:Rule6" type="connector" idref="#Соединительная линия уступом 136"/>
        <o:r id="V:Rule7" type="connector" idref="#Соединительная линия уступом 130"/>
        <o:r id="V:Rule8" type="connector" idref="#Соединительная линия уступом 131"/>
        <o:r id="V:Rule9" type="connector" idref="#Соединительная линия уступом 159"/>
        <o:r id="V:Rule10" type="connector" idref="#Соединительная линия уступом 160"/>
        <o:r id="V:Rule11" type="connector" idref="#Соединительная линия уступом 151"/>
        <o:r id="V:Rule12" type="connector" idref="#Соединительная линия уступом 152"/>
        <o:r id="V:Rule13" type="connector" idref="#Соединительная линия уступом 122"/>
        <o:r id="V:Rule14" type="connector" idref="#Соединительная линия уступом 143"/>
        <o:r id="V:Rule15" type="connector" idref="#Соединительная линия уступом 164"/>
        <o:r id="V:Rule16" type="connector" idref="#Соединительная линия уступом 11"/>
        <o:r id="V:Rule17" type="connector" idref="#Соединительная линия уступом 174"/>
        <o:r id="V:Rule18" type="connector" idref="#Соединительная линия уступом 191"/>
        <o:r id="V:Rule19" type="connector" idref="#Соединительная линия уступом 192"/>
        <o:r id="V:Rule20" type="connector" idref="#Соединительная линия уступом 193"/>
        <o:r id="V:Rule21" type="connector" idref="#Соединительная линия уступом 195"/>
        <o:r id="V:Rule22" type="connector" idref="#Соединительная линия уступом 197"/>
        <o:r id="V:Rule23" type="connector" idref="#Соединительная линия уступом 95"/>
        <o:r id="V:Rule24" type="connector" idref="#Соединительная линия уступом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B"/>
  </w:style>
  <w:style w:type="paragraph" w:styleId="1">
    <w:name w:val="heading 1"/>
    <w:basedOn w:val="a"/>
    <w:next w:val="a"/>
    <w:link w:val="10"/>
    <w:uiPriority w:val="9"/>
    <w:qFormat/>
    <w:rsid w:val="008E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E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66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E7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E5C71"/>
    <w:rPr>
      <w:color w:val="808080"/>
    </w:rPr>
  </w:style>
  <w:style w:type="character" w:styleId="a7">
    <w:name w:val="Hyperlink"/>
    <w:basedOn w:val="a0"/>
    <w:uiPriority w:val="99"/>
    <w:unhideWhenUsed/>
    <w:rsid w:val="005D2F9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5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98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D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B5B"/>
  </w:style>
  <w:style w:type="paragraph" w:styleId="ab">
    <w:name w:val="footer"/>
    <w:basedOn w:val="a"/>
    <w:link w:val="ac"/>
    <w:uiPriority w:val="99"/>
    <w:unhideWhenUsed/>
    <w:rsid w:val="00ED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B5B"/>
  </w:style>
  <w:style w:type="paragraph" w:customStyle="1" w:styleId="headertext0">
    <w:name w:val="headertext"/>
    <w:basedOn w:val="a"/>
    <w:rsid w:val="007E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7E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E19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9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8E19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E19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8E1974"/>
    <w:rPr>
      <w:b/>
      <w:bCs/>
    </w:rPr>
  </w:style>
  <w:style w:type="paragraph" w:styleId="af1">
    <w:name w:val="Body Text"/>
    <w:basedOn w:val="a"/>
    <w:link w:val="af2"/>
    <w:rsid w:val="00F06A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6A0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B"/>
  </w:style>
  <w:style w:type="paragraph" w:styleId="1">
    <w:name w:val="heading 1"/>
    <w:basedOn w:val="a"/>
    <w:next w:val="a"/>
    <w:link w:val="10"/>
    <w:uiPriority w:val="9"/>
    <w:qFormat/>
    <w:rsid w:val="008E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E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66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E7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E5C71"/>
    <w:rPr>
      <w:color w:val="808080"/>
    </w:rPr>
  </w:style>
  <w:style w:type="character" w:styleId="a7">
    <w:name w:val="Hyperlink"/>
    <w:basedOn w:val="a0"/>
    <w:uiPriority w:val="99"/>
    <w:unhideWhenUsed/>
    <w:rsid w:val="005D2F9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5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98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D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B5B"/>
  </w:style>
  <w:style w:type="paragraph" w:styleId="ab">
    <w:name w:val="footer"/>
    <w:basedOn w:val="a"/>
    <w:link w:val="ac"/>
    <w:uiPriority w:val="99"/>
    <w:unhideWhenUsed/>
    <w:rsid w:val="00ED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B5B"/>
  </w:style>
  <w:style w:type="paragraph" w:customStyle="1" w:styleId="headertext0">
    <w:name w:val="headertext"/>
    <w:basedOn w:val="a"/>
    <w:rsid w:val="007E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7E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E19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9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8E19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E19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8E1974"/>
    <w:rPr>
      <w:b/>
      <w:bCs/>
    </w:rPr>
  </w:style>
  <w:style w:type="paragraph" w:styleId="af1">
    <w:name w:val="Body Text"/>
    <w:basedOn w:val="a"/>
    <w:link w:val="af2"/>
    <w:rsid w:val="00F06A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06A0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38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50.bin"/><Relationship Id="rId112" Type="http://schemas.openxmlformats.org/officeDocument/2006/relationships/footer" Target="footer3.xml"/><Relationship Id="rId133" Type="http://schemas.openxmlformats.org/officeDocument/2006/relationships/image" Target="media/image46.wmf"/><Relationship Id="rId138" Type="http://schemas.openxmlformats.org/officeDocument/2006/relationships/image" Target="media/image48.wmf"/><Relationship Id="rId154" Type="http://schemas.openxmlformats.org/officeDocument/2006/relationships/image" Target="media/image56.wmf"/><Relationship Id="rId159" Type="http://schemas.openxmlformats.org/officeDocument/2006/relationships/oleObject" Target="embeddings/oleObject89.bin"/><Relationship Id="rId175" Type="http://schemas.openxmlformats.org/officeDocument/2006/relationships/theme" Target="theme/theme1.xml"/><Relationship Id="rId170" Type="http://schemas.openxmlformats.org/officeDocument/2006/relationships/image" Target="media/image6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64.bin"/><Relationship Id="rId11" Type="http://schemas.openxmlformats.org/officeDocument/2006/relationships/footer" Target="footer1.xml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34.wmf"/><Relationship Id="rId123" Type="http://schemas.openxmlformats.org/officeDocument/2006/relationships/image" Target="media/image41.wmf"/><Relationship Id="rId128" Type="http://schemas.openxmlformats.org/officeDocument/2006/relationships/oleObject" Target="embeddings/oleObject73.bin"/><Relationship Id="rId144" Type="http://schemas.openxmlformats.org/officeDocument/2006/relationships/image" Target="media/image51.wmf"/><Relationship Id="rId149" Type="http://schemas.openxmlformats.org/officeDocument/2006/relationships/oleObject" Target="embeddings/oleObject8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60" Type="http://schemas.openxmlformats.org/officeDocument/2006/relationships/image" Target="media/image59.wmf"/><Relationship Id="rId165" Type="http://schemas.openxmlformats.org/officeDocument/2006/relationships/oleObject" Target="embeddings/oleObject9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36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6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54.wmf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95.bin"/><Relationship Id="rId176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5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44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49.wmf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0.bin"/><Relationship Id="rId166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66.bin"/><Relationship Id="rId119" Type="http://schemas.openxmlformats.org/officeDocument/2006/relationships/image" Target="media/image39.wmf"/><Relationship Id="rId10" Type="http://schemas.openxmlformats.org/officeDocument/2006/relationships/header" Target="header1.xml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7.bin"/><Relationship Id="rId143" Type="http://schemas.openxmlformats.org/officeDocument/2006/relationships/oleObject" Target="embeddings/oleObject81.bin"/><Relationship Id="rId148" Type="http://schemas.openxmlformats.org/officeDocument/2006/relationships/image" Target="media/image53.wmf"/><Relationship Id="rId151" Type="http://schemas.openxmlformats.org/officeDocument/2006/relationships/oleObject" Target="embeddings/oleObject85.bin"/><Relationship Id="rId156" Type="http://schemas.openxmlformats.org/officeDocument/2006/relationships/image" Target="media/image57.wmf"/><Relationship Id="rId164" Type="http://schemas.openxmlformats.org/officeDocument/2006/relationships/image" Target="media/image61.wmf"/><Relationship Id="rId169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96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header" Target="header2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image" Target="media/image28.wmf"/><Relationship Id="rId97" Type="http://schemas.openxmlformats.org/officeDocument/2006/relationships/oleObject" Target="embeddings/oleObject58.bin"/><Relationship Id="rId104" Type="http://schemas.openxmlformats.org/officeDocument/2006/relationships/image" Target="media/image35.wmf"/><Relationship Id="rId120" Type="http://schemas.openxmlformats.org/officeDocument/2006/relationships/oleObject" Target="embeddings/oleObject69.bin"/><Relationship Id="rId125" Type="http://schemas.openxmlformats.org/officeDocument/2006/relationships/image" Target="media/image42.wmf"/><Relationship Id="rId141" Type="http://schemas.openxmlformats.org/officeDocument/2006/relationships/oleObject" Target="embeddings/oleObject80.bin"/><Relationship Id="rId146" Type="http://schemas.openxmlformats.org/officeDocument/2006/relationships/image" Target="media/image52.wmf"/><Relationship Id="rId167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3.bin"/><Relationship Id="rId162" Type="http://schemas.openxmlformats.org/officeDocument/2006/relationships/image" Target="media/image6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1.wmf"/><Relationship Id="rId110" Type="http://schemas.openxmlformats.org/officeDocument/2006/relationships/header" Target="header3.xml"/><Relationship Id="rId115" Type="http://schemas.openxmlformats.org/officeDocument/2006/relationships/image" Target="media/image37.wmf"/><Relationship Id="rId131" Type="http://schemas.openxmlformats.org/officeDocument/2006/relationships/image" Target="media/image45.wmf"/><Relationship Id="rId136" Type="http://schemas.openxmlformats.org/officeDocument/2006/relationships/image" Target="media/image47.wmf"/><Relationship Id="rId157" Type="http://schemas.openxmlformats.org/officeDocument/2006/relationships/oleObject" Target="embeddings/oleObject88.bin"/><Relationship Id="rId61" Type="http://schemas.openxmlformats.org/officeDocument/2006/relationships/image" Target="media/image26.wmf"/><Relationship Id="rId82" Type="http://schemas.openxmlformats.org/officeDocument/2006/relationships/image" Target="media/image30.wmf"/><Relationship Id="rId152" Type="http://schemas.openxmlformats.org/officeDocument/2006/relationships/image" Target="media/image55.wmf"/><Relationship Id="rId173" Type="http://schemas.openxmlformats.org/officeDocument/2006/relationships/oleObject" Target="embeddings/oleObject97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3.wmf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3.bin"/><Relationship Id="rId168" Type="http://schemas.openxmlformats.org/officeDocument/2006/relationships/image" Target="media/image63.wmf"/><Relationship Id="rId8" Type="http://schemas.openxmlformats.org/officeDocument/2006/relationships/image" Target="media/image2.e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2.wmf"/><Relationship Id="rId121" Type="http://schemas.openxmlformats.org/officeDocument/2006/relationships/image" Target="media/image40.wmf"/><Relationship Id="rId142" Type="http://schemas.openxmlformats.org/officeDocument/2006/relationships/image" Target="media/image50.wmf"/><Relationship Id="rId163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111" Type="http://schemas.openxmlformats.org/officeDocument/2006/relationships/footer" Target="footer2.xml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86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63.bin"/><Relationship Id="rId127" Type="http://schemas.openxmlformats.org/officeDocument/2006/relationships/image" Target="media/image4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B30D7-F2E1-45B7-A9A7-71FBD530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Korzinin</dc:creator>
  <cp:lastModifiedBy>Baronova</cp:lastModifiedBy>
  <cp:revision>2</cp:revision>
  <cp:lastPrinted>2023-06-27T13:15:00Z</cp:lastPrinted>
  <dcterms:created xsi:type="dcterms:W3CDTF">2023-06-27T13:22:00Z</dcterms:created>
  <dcterms:modified xsi:type="dcterms:W3CDTF">2023-06-27T13:22:00Z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