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a4"/>
        <w:tblpPr w:vertAnchor="text" w:horzAnchor="margin" w:tblpXSpec="right" w:leftFromText="180" w:rightFromText="180" w:tblpY="8"/>
        <w:tblW w:w="835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59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pBdr>
                <w:bottom w:val="single" w:sz="4" w:space="1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организации, 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органа управления или иного заинтересованного лица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="280" w:after="2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Отзыв на проект профессионального стандарта «Специалист по метрологии»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14844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5"/>
        <w:gridCol w:w="3828"/>
        <w:gridCol w:w="3827"/>
        <w:gridCol w:w="4353"/>
      </w:tblGrid>
      <w:tr>
        <w:trPr>
          <w:trHeight w:val="1119" w:hRule="atLeast"/>
        </w:trPr>
        <w:tc>
          <w:tcPr>
            <w:tcW w:w="2835" w:type="dxa"/>
            <w:tcBorders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Замечание, предложение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353" w:type="dxa"/>
            <w:tcBorders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>
        <w:trPr>
          <w:trHeight w:val="389" w:hRule="atLeast"/>
        </w:trPr>
        <w:tc>
          <w:tcPr>
            <w:tcW w:w="283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283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283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9" w:hRule="atLeast"/>
        </w:trPr>
        <w:tc>
          <w:tcPr>
            <w:tcW w:w="283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3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20" w:h="11906"/>
      <w:pgMar w:left="1134" w:right="1134" w:header="708" w:top="850" w:footer="708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tabs>
        <w:tab w:val="clear" w:pos="708"/>
        <w:tab w:val="left" w:pos="5715" w:leader="none"/>
      </w:tabs>
      <w:spacing w:before="280" w:after="280"/>
      <w:jc w:val="both"/>
      <w:rPr>
        <w:sz w:val="16"/>
        <w:szCs w:val="16"/>
      </w:rPr>
    </w:pPr>
    <w:r>
      <w:rPr>
        <w:sz w:val="16"/>
        <w:szCs w:val="16"/>
      </w:rPr>
      <w:t xml:space="preserve">Профессиональный стандарт «Специалист по метрологии»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280"/>
      <w:jc w:val="both"/>
      <w:rPr>
        <w:sz w:val="16"/>
        <w:szCs w:val="16"/>
      </w:rPr>
    </w:pPr>
    <w:r>
      <w:rPr>
        <w:sz w:val="16"/>
        <w:szCs w:val="16"/>
      </w:rPr>
      <w:t xml:space="preserve">Профессиональный стандарт «Специалист по метрологии» </w:t>
    </w:r>
  </w:p>
</w:hdr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a49c8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ea49c8"/>
    <w:rPr/>
  </w:style>
  <w:style w:type="character" w:styleId="Pagenumber">
    <w:name w:val="page number"/>
    <w:basedOn w:val="DefaultParagraphFont"/>
    <w:uiPriority w:val="99"/>
    <w:semiHidden/>
    <w:unhideWhenUsed/>
    <w:qFormat/>
    <w:rsid w:val="00ea49c8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15520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ea49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ea49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a49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552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LibreOffice/6.4.3.2$Linux_X86_64 LibreOffice_project/40$Build-2</Application>
  <Pages>1</Pages>
  <Words>34</Words>
  <Characters>307</Characters>
  <CharactersWithSpaces>337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2020-08-05T11:52:00Z</dcterms:created>
  <dc:creator>Андрей Екимов</dc:creator>
  <dc:description/>
  <dc:language>ru-RU</dc:language>
  <cp:lastModifiedBy>mosichkina</cp:lastModifiedBy>
  <cp:lastPrinted>2019-07-08T16:51:00Z</cp:lastPrinted>
  <dcterms:modified xsi:type="dcterms:W3CDTF">2020-08-12T07:24:00Z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