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numPr>
          <w:ilvl w:val="0"/>
          <w:numId w:val="0"/>
        </w:numPr>
        <w:ind w:firstLine="709"/>
        <w:jc w:val="right"/>
        <w:outlineLvl w:val="0"/>
        <w:rPr>
          <w:b/>
          <w:b/>
        </w:rPr>
      </w:pPr>
      <w:r>
        <w:rPr>
          <w:b/>
        </w:rPr>
      </w:r>
      <w:bookmarkStart w:id="0" w:name="_Toc122680782"/>
      <w:bookmarkStart w:id="1" w:name="_Toc122680782"/>
      <w:bookmarkEnd w:id="1"/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r>
        <w:rPr>
          <w:b/>
        </w:rPr>
        <w:t>П</w:t>
      </w:r>
      <w:bookmarkStart w:id="2" w:name="_Toc122680783"/>
      <w:r>
        <w:rPr>
          <w:b/>
        </w:rPr>
        <w:t xml:space="preserve">исьмо-заявка </w:t>
      </w:r>
      <w:bookmarkStart w:id="3" w:name="__DdeLink__2088_2143839106"/>
      <w:r>
        <w:rPr>
          <w:b/>
        </w:rPr>
        <w:t>от Заказчика</w:t>
      </w:r>
      <w:bookmarkEnd w:id="3"/>
      <w:r>
        <w:rPr>
          <w:b/>
        </w:rPr>
        <w:t xml:space="preserve"> на проведение работ по сертификации Заявителя в качестве эксперта-метролога</w:t>
      </w:r>
      <w:bookmarkEnd w:id="2"/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</w:r>
    </w:p>
    <w:tbl>
      <w:tblPr>
        <w:tblW w:w="98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12"/>
        <w:gridCol w:w="4912"/>
      </w:tblGrid>
      <w:tr>
        <w:trPr/>
        <w:tc>
          <w:tcPr>
            <w:tcW w:w="4912" w:type="dxa"/>
            <w:tcBorders/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left="200" w:hanging="0"/>
              <w:rPr>
                <w:rFonts w:eastAsia="Times New Roman"/>
                <w:i/>
                <w:i/>
                <w:color w:val="D0CECE"/>
                <w:kern w:val="0"/>
                <w:lang w:eastAsia="ru-RU"/>
              </w:rPr>
            </w:pPr>
            <w:r>
              <w:rPr>
                <w:rFonts w:eastAsia="Times New Roman"/>
                <w:i/>
                <w:color w:val="D0CECE"/>
                <w:kern w:val="0"/>
                <w:lang w:eastAsia="ru-RU"/>
              </w:rPr>
              <w:t>На бланке организации</w:t>
            </w:r>
          </w:p>
          <w:p>
            <w:pPr>
              <w:pStyle w:val="Normal"/>
              <w:suppressAutoHyphens w:val="false"/>
              <w:snapToGrid w:val="false"/>
              <w:ind w:left="567" w:hanging="0"/>
              <w:jc w:val="center"/>
              <w:rPr>
                <w:rFonts w:eastAsia="Times New Roman"/>
                <w:i/>
                <w:i/>
                <w:kern w:val="0"/>
                <w:lang w:eastAsia="ru-RU"/>
              </w:rPr>
            </w:pPr>
            <w:r>
              <w:rPr>
                <w:rFonts w:eastAsia="Times New Roman"/>
                <w:i/>
                <w:kern w:val="0"/>
                <w:lang w:eastAsia="ru-RU"/>
              </w:rPr>
            </w:r>
          </w:p>
          <w:p>
            <w:pPr>
              <w:pStyle w:val="Normal"/>
              <w:suppressAutoHyphens w:val="false"/>
              <w:snapToGrid w:val="false"/>
              <w:ind w:left="567" w:hanging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</w:r>
          </w:p>
        </w:tc>
        <w:tc>
          <w:tcPr>
            <w:tcW w:w="49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Руководителю Центрального органа по сертификации экспертов-метрологов </w:t>
            </w:r>
          </w:p>
          <w:p>
            <w:pPr>
              <w:pStyle w:val="Normal"/>
              <w:widowControl/>
              <w:suppressAutoHyphens w:val="false"/>
              <w:spacing w:lineRule="auto" w:line="276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_____________________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(</w:t>
            </w:r>
            <w:r>
              <w:rPr>
                <w:rFonts w:eastAsia="Calibri"/>
                <w:i/>
                <w:kern w:val="0"/>
                <w:lang w:eastAsia="en-US"/>
              </w:rPr>
              <w:t>Фамилия Имя Отчество</w:t>
            </w:r>
            <w:r>
              <w:rPr>
                <w:rFonts w:eastAsia="Calibri"/>
                <w:kern w:val="0"/>
                <w:lang w:eastAsia="en-US"/>
              </w:rPr>
              <w:t>)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</w:r>
            <w:bookmarkStart w:id="4" w:name="_GoBack"/>
            <w:bookmarkStart w:id="5" w:name="_GoBack"/>
            <w:bookmarkEnd w:id="5"/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</w:t>
      </w:r>
      <w:r>
        <w:rPr>
          <w:rFonts w:eastAsia="Calibri"/>
          <w:kern w:val="0"/>
          <w:lang w:eastAsia="en-US"/>
        </w:rPr>
        <w:t>Прошу провести процедуру добровольной сертификации в Системе добровольной сертификации Метрологической академии следующих работников _______________________________________________________________________________:</w:t>
      </w:r>
    </w:p>
    <w:p>
      <w:pPr>
        <w:pStyle w:val="Normal"/>
        <w:widowControl/>
        <w:suppressAutoHyphens w:val="false"/>
        <w:spacing w:lineRule="auto" w:line="276"/>
        <w:ind w:left="2124" w:firstLine="708"/>
        <w:jc w:val="both"/>
        <w:rPr>
          <w:rFonts w:eastAsia="Calibri"/>
          <w:i/>
          <w:i/>
          <w:kern w:val="0"/>
          <w:lang w:eastAsia="en-US"/>
        </w:rPr>
      </w:pPr>
      <w:r>
        <w:rPr>
          <w:rFonts w:eastAsia="Calibri"/>
          <w:i/>
          <w:kern w:val="0"/>
          <w:lang w:eastAsia="en-US"/>
        </w:rPr>
        <w:t>(наименование организации)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_________________________________________________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i/>
          <w:i/>
          <w:kern w:val="0"/>
          <w:lang w:eastAsia="en-US"/>
        </w:rPr>
      </w:pPr>
      <w:r>
        <w:rPr>
          <w:rFonts w:eastAsia="Calibri"/>
          <w:i/>
          <w:kern w:val="0"/>
          <w:lang w:eastAsia="en-US"/>
        </w:rPr>
        <w:t>(ФИО)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_________________________________________________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i/>
          <w:i/>
          <w:kern w:val="0"/>
          <w:lang w:eastAsia="en-US"/>
        </w:rPr>
      </w:pPr>
      <w:r>
        <w:rPr>
          <w:rFonts w:eastAsia="Calibri"/>
          <w:i/>
          <w:kern w:val="0"/>
          <w:lang w:eastAsia="en-US"/>
        </w:rPr>
        <w:t>(ФИО)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_________________________________________________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i/>
          <w:i/>
          <w:kern w:val="0"/>
          <w:lang w:eastAsia="en-US"/>
        </w:rPr>
      </w:pPr>
      <w:r>
        <w:rPr>
          <w:rFonts w:eastAsia="Calibri"/>
          <w:i/>
          <w:kern w:val="0"/>
          <w:lang w:eastAsia="en-US"/>
        </w:rPr>
        <w:t>(ФИО)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в качестве экспертов-метрологов по указанным в заявлениях экспертным специализациям.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В приложении направляю документы, необходимые для осуществления процедуры добровольной сертификации и заключения договора на ее проведение.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Оплату гарантирую.</w:t>
      </w:r>
    </w:p>
    <w:p>
      <w:pPr>
        <w:pStyle w:val="Normal"/>
        <w:keepNext w:val="true"/>
        <w:widowControl/>
        <w:suppressAutoHyphens w:val="false"/>
        <w:spacing w:lineRule="auto" w:line="276" w:before="240" w:after="60"/>
        <w:jc w:val="both"/>
        <w:rPr>
          <w:rFonts w:eastAsia="Times New Roman"/>
          <w:bCs/>
          <w:kern w:val="0"/>
          <w:lang w:eastAsia="en-US"/>
        </w:rPr>
      </w:pPr>
      <w:r>
        <w:rPr>
          <w:rFonts w:eastAsia="Times New Roman"/>
          <w:bCs/>
          <w:kern w:val="0"/>
          <w:lang w:eastAsia="en-US"/>
        </w:rPr>
        <w:t xml:space="preserve">Приложение: заявления с комплектом документов на ___ л.  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  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eastAsia="Times New Roman"/>
          <w:bCs/>
          <w:kern w:val="0"/>
          <w:lang w:eastAsia="en-US"/>
        </w:rPr>
      </w:pPr>
      <w:r>
        <w:rPr>
          <w:rFonts w:eastAsia="Times New Roman"/>
          <w:bCs/>
          <w:kern w:val="0"/>
          <w:lang w:eastAsia="en-US"/>
        </w:rPr>
        <w:t xml:space="preserve">Руководитель           ______________________                      ФИО    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7d59"/>
    <w:pPr>
      <w:widowControl w:val="false"/>
      <w:suppressAutoHyphens w:val="true"/>
      <w:bidi w:val="0"/>
      <w:spacing w:before="0" w:after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jc w:val="right"/>
      <w:outlineLvl w:val="2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lang w:val="ru-RU"/>
    </w:rPr>
  </w:style>
  <w:style w:type="character" w:styleId="WW8Num2z1" w:customStyle="1">
    <w:name w:val="WW8Num2z1"/>
    <w:qFormat/>
    <w:rPr>
      <w:b w:val="false"/>
      <w:bCs w:val="false"/>
      <w:sz w:val="24"/>
      <w:szCs w:val="28"/>
      <w:lang w:val="ru-RU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lang w:val="ru-RU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color w:val="000000"/>
      <w:sz w:val="28"/>
      <w:szCs w:val="28"/>
      <w:lang w:val="ru-RU" w:eastAsia="ru-RU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i w:val="false"/>
      <w:iCs w:val="false"/>
      <w:lang w:val="ru-RU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OpenSymbol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lang w:val="ru-RU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sz w:val="24"/>
      <w:szCs w:val="24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b/>
      <w:i w:val="false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Style11" w:customStyle="1">
    <w:name w:val="Символ нумерации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yle13" w:customStyle="1">
    <w:name w:val="Текст выноски Знак"/>
    <w:qFormat/>
    <w:rPr>
      <w:rFonts w:ascii="Segoe UI" w:hAnsi="Segoe UI" w:eastAsia="Andale Sans UI" w:cs="Segoe UI"/>
      <w:kern w:val="2"/>
      <w:sz w:val="18"/>
      <w:szCs w:val="18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>
      <w:rFonts w:eastAsia="Andale Sans UI"/>
      <w:kern w:val="2"/>
    </w:rPr>
  </w:style>
  <w:style w:type="character" w:styleId="Style15" w:customStyle="1">
    <w:name w:val="Тема примечания Знак"/>
    <w:qFormat/>
    <w:rPr>
      <w:rFonts w:eastAsia="Andale Sans UI"/>
      <w:b/>
      <w:bCs/>
      <w:kern w:val="2"/>
    </w:rPr>
  </w:style>
  <w:style w:type="character" w:styleId="Style16" w:customStyle="1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Style17" w:customStyle="1">
    <w:name w:val="Основной текст с отступом Знак"/>
    <w:qFormat/>
    <w:rPr>
      <w:rFonts w:eastAsia="Andale Sans UI"/>
      <w:kern w:val="2"/>
      <w:sz w:val="24"/>
      <w:szCs w:val="24"/>
    </w:rPr>
  </w:style>
  <w:style w:type="character" w:styleId="Bodytext" w:customStyle="1">
    <w:name w:val="Body text_"/>
    <w:link w:val="12"/>
    <w:qFormat/>
    <w:rsid w:val="009b6efe"/>
    <w:rPr>
      <w:sz w:val="21"/>
      <w:szCs w:val="21"/>
      <w:shd w:fill="FFFFFF" w:val="clear"/>
      <w:lang w:val="x-none" w:eastAsia="x-non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15" w:customStyle="1">
    <w:name w:val="Название объекта1"/>
    <w:basedOn w:val="Normal"/>
    <w:next w:val="Normal"/>
    <w:qFormat/>
    <w:pPr>
      <w:spacing w:lineRule="auto" w:line="360" w:before="80" w:after="0"/>
      <w:ind w:left="57" w:right="57" w:firstLine="720"/>
      <w:jc w:val="both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zh-CN" w:val="ru-RU" w:bidi="ar-SA"/>
    </w:rPr>
  </w:style>
  <w:style w:type="paragraph" w:styleId="16" w:customStyle="1">
    <w:name w:val="Текст примечания1"/>
    <w:basedOn w:val="Normal"/>
    <w:link w:val="Bodytext"/>
    <w:qFormat/>
    <w:pPr/>
    <w:rPr>
      <w:sz w:val="20"/>
      <w:szCs w:val="20"/>
    </w:rPr>
  </w:style>
  <w:style w:type="paragraph" w:styleId="Annotationsubject">
    <w:name w:val="annotation subject"/>
    <w:basedOn w:val="16"/>
    <w:next w:val="16"/>
    <w:qFormat/>
    <w:pPr/>
    <w:rPr>
      <w:b/>
      <w:bCs/>
    </w:rPr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 w:customStyle="1">
    <w:name w:val="Знак Знак Знак Знак"/>
    <w:basedOn w:val="Normal"/>
    <w:qFormat/>
    <w:pPr>
      <w:widowControl/>
      <w:tabs>
        <w:tab w:val="clear" w:pos="706"/>
        <w:tab w:val="left" w:pos="360" w:leader="none"/>
      </w:tabs>
      <w:suppressAutoHyphens w:val="false"/>
      <w:spacing w:lineRule="exact" w:line="240" w:before="100" w:after="100"/>
      <w:jc w:val="both"/>
    </w:pPr>
    <w:rPr>
      <w:rFonts w:ascii="Verdana" w:hAnsi="Verdana" w:eastAsia="Times New Roman" w:cs="Verdana"/>
      <w:kern w:val="0"/>
      <w:sz w:val="20"/>
      <w:szCs w:val="20"/>
      <w:lang w:val="en-US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19"/>
    </w:pPr>
    <w:rPr>
      <w:rFonts w:eastAsia="Times New Roman"/>
      <w:kern w:val="0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17" w:customStyle="1">
    <w:name w:val="Основной текст1"/>
    <w:basedOn w:val="Normal"/>
    <w:qFormat/>
    <w:rsid w:val="009b6efe"/>
    <w:pPr>
      <w:shd w:val="clear" w:color="auto" w:fill="FFFFFF"/>
      <w:suppressAutoHyphens w:val="false"/>
      <w:spacing w:lineRule="exact" w:line="277"/>
      <w:ind w:hanging="300"/>
      <w:jc w:val="both"/>
    </w:pPr>
    <w:rPr>
      <w:rFonts w:eastAsia="Times New Roman"/>
      <w:kern w:val="0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9b6efe"/>
    <w:pPr>
      <w:spacing w:before="0" w:after="0"/>
      <w:ind w:left="720" w:hanging="0"/>
      <w:contextualSpacing/>
    </w:pPr>
    <w:rPr/>
  </w:style>
  <w:style w:type="paragraph" w:styleId="18">
    <w:name w:val="TOC 1"/>
    <w:basedOn w:val="Normal"/>
    <w:next w:val="Normal"/>
    <w:autoRedefine/>
    <w:uiPriority w:val="39"/>
    <w:unhideWhenUsed/>
    <w:rsid w:val="00da32b5"/>
    <w:pPr>
      <w:spacing w:before="0" w:after="100"/>
    </w:pPr>
    <w:rPr/>
  </w:style>
  <w:style w:type="paragraph" w:styleId="32">
    <w:name w:val="TOC 3"/>
    <w:basedOn w:val="Normal"/>
    <w:next w:val="Normal"/>
    <w:autoRedefine/>
    <w:uiPriority w:val="39"/>
    <w:unhideWhenUsed/>
    <w:rsid w:val="00326ba2"/>
    <w:pPr>
      <w:spacing w:before="0" w:after="100"/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079B-E3A3-4511-877F-41DB5C77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85</Words>
  <Characters>904</Characters>
  <CharactersWithSpaces>1031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2023-10-18T11:27:00Z</dcterms:created>
  <dc:creator>gromova</dc:creator>
  <dc:description/>
  <dc:language>ru-RU</dc:language>
  <cp:lastModifiedBy>mosichkina</cp:lastModifiedBy>
  <cp:lastPrinted>2022-12-23T06:41:00Z</cp:lastPrinted>
  <dcterms:modified xsi:type="dcterms:W3CDTF">2024-04-18T13:06:00Z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