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ind w:left="8051" w:hanging="0"/>
        <w:jc w:val="right"/>
        <w:rPr/>
      </w:pPr>
      <w:r>
        <w:rPr/>
      </w:r>
    </w:p>
    <w:tbl>
      <w:tblPr>
        <w:tblW w:w="102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85"/>
        <w:gridCol w:w="1190"/>
        <w:gridCol w:w="1985"/>
        <w:gridCol w:w="4254"/>
        <w:gridCol w:w="850"/>
      </w:tblGrid>
      <w:tr>
        <w:trPr>
          <w:cantSplit w:val="true"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0401060</w:t>
            </w:r>
          </w:p>
        </w:tc>
      </w:tr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6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159"/>
        <w:gridCol w:w="1985"/>
        <w:gridCol w:w="283"/>
        <w:gridCol w:w="1985"/>
        <w:gridCol w:w="425"/>
        <w:gridCol w:w="424"/>
      </w:tblGrid>
      <w:tr>
        <w:trPr>
          <w:trHeight w:val="360" w:hRule="atLeast"/>
        </w:trPr>
        <w:tc>
          <w:tcPr>
            <w:tcW w:w="5159" w:type="dxa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133"/>
        <w:gridCol w:w="1418"/>
        <w:gridCol w:w="284"/>
        <w:gridCol w:w="1418"/>
        <w:gridCol w:w="566"/>
        <w:gridCol w:w="851"/>
        <w:gridCol w:w="567"/>
        <w:gridCol w:w="283"/>
        <w:gridCol w:w="1134"/>
        <w:gridCol w:w="569"/>
        <w:gridCol w:w="565"/>
        <w:gridCol w:w="853"/>
        <w:gridCol w:w="619"/>
      </w:tblGrid>
      <w:tr>
        <w:trPr>
          <w:trHeight w:val="820" w:hRule="atLeast"/>
        </w:trPr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  <w:br/>
              <w:t>прописью</w:t>
            </w:r>
          </w:p>
        </w:tc>
        <w:tc>
          <w:tcPr>
            <w:tcW w:w="9127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ИНН  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КПП  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570" w:hRule="atLeast"/>
          <w:cantSplit w:val="true"/>
        </w:trPr>
        <w:tc>
          <w:tcPr>
            <w:tcW w:w="5670" w:type="dxa"/>
            <w:gridSpan w:val="6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740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6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82" w:hRule="atLeast"/>
          <w:cantSplit w:val="true"/>
        </w:trPr>
        <w:tc>
          <w:tcPr>
            <w:tcW w:w="567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Плательщик</w:t>
            </w:r>
          </w:p>
        </w:tc>
        <w:tc>
          <w:tcPr>
            <w:tcW w:w="85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740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740" w:type="dxa"/>
            <w:gridSpan w:val="5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740" w:type="dxa"/>
            <w:gridSpan w:val="5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Банк плательщика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740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УФК по г.Москве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  <w:t>ОКЦ № 1 ГУ Банка России по ЦФО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740" w:type="dxa"/>
            <w:gridSpan w:val="5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004525988</w:t>
            </w:r>
          </w:p>
        </w:tc>
      </w:tr>
      <w:tr>
        <w:trPr>
          <w:trHeight w:val="293" w:hRule="atLeast"/>
          <w:cantSplit w:val="true"/>
        </w:trPr>
        <w:tc>
          <w:tcPr>
            <w:tcW w:w="5670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740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40102810545370000003</w:t>
            </w:r>
          </w:p>
        </w:tc>
      </w:tr>
      <w:tr>
        <w:trPr>
          <w:trHeight w:val="292" w:hRule="atLeast"/>
          <w:cantSplit w:val="true"/>
        </w:trPr>
        <w:tc>
          <w:tcPr>
            <w:tcW w:w="567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Банк получателя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740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ИНН  7809022120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КПП  783901001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740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03216643000000017300</w:t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УФК по г.Москве (ФГУП «ВНИИМ им.Д.И.Менделеева», л/с 41736Э74590)  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740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Вид оп.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Наз. пл.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Очер. плат.</w:t>
            </w: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Получатель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Код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Рез. поле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00000000000000000130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40305000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391" w:hRule="atLeast"/>
        </w:trPr>
        <w:tc>
          <w:tcPr>
            <w:tcW w:w="10260" w:type="dxa"/>
            <w:gridSpan w:val="13"/>
            <w:tcBorders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73" w:hRule="atLeast"/>
        </w:trPr>
        <w:tc>
          <w:tcPr>
            <w:tcW w:w="10260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Назначение платежа</w:t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spacing w:before="0" w:after="360"/>
        <w:rPr/>
      </w:pPr>
      <w:r>
        <w:rPr/>
        <w:tab/>
        <w:t>Подписи</w:t>
        <w:tab/>
        <w:t>Отметки банка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402"/>
        <w:gridCol w:w="3402"/>
        <w:gridCol w:w="3459"/>
      </w:tblGrid>
      <w:tr>
        <w:trPr>
          <w:cantSplit w:val="true"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20" w:hRule="atLeast"/>
          <w:cantSplit w:val="true"/>
        </w:trPr>
        <w:tc>
          <w:tcPr>
            <w:tcW w:w="3402" w:type="dxa"/>
            <w:tcBorders/>
          </w:tcPr>
          <w:p>
            <w:pPr>
              <w:pStyle w:val="Normal"/>
              <w:widowControl w:val="false"/>
              <w:ind w:left="-28" w:hanging="0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</Pages>
  <Words>85</Words>
  <Characters>452</Characters>
  <CharactersWithSpaces>505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Доскальчук Наталья</dc:creator>
  <dc:description/>
  <dc:language>ru-RU</dc:language>
  <cp:lastModifiedBy>Доскальчук Наталья</cp:lastModifiedBy>
  <cp:lastPrinted>2021-09-03T07:17:00Z</cp:lastPrinted>
  <dcterms:modified xsi:type="dcterms:W3CDTF">2026-01-21T12:14:00Z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